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9FDE3" w14:textId="77777777" w:rsidR="00A0314E" w:rsidRDefault="00A0314E">
      <w:pPr>
        <w:rPr>
          <w:lang w:eastAsia="sk-SK"/>
        </w:rPr>
      </w:pPr>
    </w:p>
    <w:p w14:paraId="397DD10C" w14:textId="77777777" w:rsidR="00A0314E" w:rsidRDefault="00A0314E">
      <w:pPr>
        <w:rPr>
          <w:lang w:eastAsia="sk-SK"/>
        </w:rPr>
      </w:pPr>
    </w:p>
    <w:p w14:paraId="2AC97C32" w14:textId="77777777" w:rsidR="00A0314E" w:rsidRDefault="00A0314E">
      <w:pPr>
        <w:rPr>
          <w:lang w:eastAsia="sk-SK"/>
        </w:rPr>
      </w:pPr>
    </w:p>
    <w:p w14:paraId="0EAE64E8" w14:textId="77777777" w:rsidR="00A0314E" w:rsidRDefault="00A0314E">
      <w:pPr>
        <w:rPr>
          <w:lang w:eastAsia="sk-SK"/>
        </w:rPr>
      </w:pPr>
    </w:p>
    <w:p w14:paraId="5361CA7B" w14:textId="77777777" w:rsidR="00A0314E" w:rsidRDefault="00000000">
      <w:pPr>
        <w:jc w:val="center"/>
        <w:rPr>
          <w:rFonts w:ascii="Comic Sans MS" w:hAnsi="Comic Sans MS"/>
          <w:b/>
          <w:color w:val="943634" w:themeColor="accent2" w:themeShade="BF"/>
          <w:sz w:val="74"/>
          <w:szCs w:val="74"/>
          <w:lang w:eastAsia="sk-SK"/>
        </w:rPr>
      </w:pPr>
      <w:r>
        <w:rPr>
          <w:rFonts w:ascii="Comic Sans MS" w:hAnsi="Comic Sans MS"/>
          <w:b/>
          <w:color w:val="943634" w:themeColor="accent2" w:themeShade="BF"/>
          <w:sz w:val="74"/>
          <w:szCs w:val="74"/>
          <w:lang w:eastAsia="sk-SK"/>
        </w:rPr>
        <w:t>ŠKOLSKÝ   PORIADOK</w:t>
      </w:r>
      <w:r>
        <w:rPr>
          <w:lang w:eastAsia="sk-SK"/>
        </w:rPr>
        <w:t xml:space="preserve">           </w:t>
      </w:r>
      <w:r>
        <w:rPr>
          <w:noProof/>
        </w:rPr>
        <mc:AlternateContent>
          <mc:Choice Requires="wps">
            <w:drawing>
              <wp:inline distT="0" distB="0" distL="0" distR="0" wp14:anchorId="6209770A" wp14:editId="147F25B3">
                <wp:extent cx="6118860" cy="4030980"/>
                <wp:effectExtent l="152400" t="152400" r="358140" b="369570"/>
                <wp:docPr id="1" name="Obrázok 1"/>
                <wp:cNvGraphicFramePr/>
                <a:graphic xmlns:a="http://schemas.openxmlformats.org/drawingml/2006/main">
                  <a:graphicData uri="http://schemas.openxmlformats.org/drawingml/2006/picture">
                    <pic:pic xmlns:pic="http://schemas.openxmlformats.org/drawingml/2006/picture">
                      <pic:nvPicPr>
                        <pic:cNvPr id="2" name="Obrázok 1"/>
                        <pic:cNvPicPr/>
                      </pic:nvPicPr>
                      <pic:blipFill>
                        <a:blip r:embed="rId9"/>
                        <a:stretch/>
                      </pic:blipFill>
                      <pic:spPr>
                        <a:xfrm>
                          <a:off x="0" y="0"/>
                          <a:ext cx="6118920" cy="4030920"/>
                        </a:xfrm>
                        <a:prstGeom prst="rect">
                          <a:avLst/>
                        </a:prstGeom>
                        <a:noFill/>
                        <a:ln w="0">
                          <a:noFill/>
                        </a:ln>
                        <a:effectLst>
                          <a:outerShdw blurRad="291960" dist="138988" dir="2700000" algn="tl" rotWithShape="0">
                            <a:srgbClr val="333333">
                              <a:alpha val="65000"/>
                            </a:srgbClr>
                          </a:outerShdw>
                        </a:effectLst>
                      </pic:spPr>
                    </pic:pic>
                  </a:graphicData>
                </a:graphic>
              </wp:inline>
            </w:drawing>
          </mc:Choice>
          <mc:Fallback xmlns:pic="http://schemas.openxmlformats.org/drawingml/2006/pictur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58.55pt;width:481.75pt;height:317.35pt;mso-wrap-style:none;v-text-anchor:middle;mso-position-vertical:top" wp14:anchorId="6209770A" type="_x0000_t75">
                <v:imagedata r:id="rId10" o:detectmouseclick="t"/>
                <v:stroke color="#3465a4" joinstyle="round" endcap="flat"/>
                <w10:wrap type="square"/>
              </v:shape>
            </w:pict>
          </mc:Fallback>
        </mc:AlternateContent>
      </w:r>
    </w:p>
    <w:p w14:paraId="69A1C558" w14:textId="77777777" w:rsidR="00A0314E" w:rsidRDefault="00000000">
      <w:pPr>
        <w:rPr>
          <w:rFonts w:ascii="Times New Roman" w:hAnsi="Times New Roman" w:cs="Times New Roman"/>
          <w:lang w:eastAsia="sk-SK"/>
        </w:rPr>
      </w:pPr>
      <w:r>
        <w:rPr>
          <w:rFonts w:ascii="Times New Roman" w:hAnsi="Times New Roman" w:cs="Times New Roman"/>
          <w:lang w:eastAsia="sk-SK"/>
        </w:rPr>
        <w:t>Telefónne číslo : 0903991222</w:t>
      </w:r>
    </w:p>
    <w:p w14:paraId="7E1CBA0D" w14:textId="77777777" w:rsidR="00A0314E" w:rsidRDefault="00000000">
      <w:pPr>
        <w:rPr>
          <w:rFonts w:ascii="Times New Roman" w:hAnsi="Times New Roman" w:cs="Times New Roman"/>
          <w:lang w:eastAsia="sk-SK"/>
        </w:rPr>
      </w:pPr>
      <w:r>
        <w:rPr>
          <w:rFonts w:ascii="Times New Roman" w:hAnsi="Times New Roman" w:cs="Times New Roman"/>
          <w:lang w:eastAsia="sk-SK"/>
        </w:rPr>
        <w:t>Riaditeľka MŠ :    Božena  Žišková</w:t>
      </w:r>
    </w:p>
    <w:p w14:paraId="2F1A72F2" w14:textId="77777777" w:rsidR="00A0314E" w:rsidRDefault="00000000">
      <w:pPr>
        <w:rPr>
          <w:rStyle w:val="Hypertextovprepojenie"/>
          <w:rFonts w:ascii="Times New Roman" w:hAnsi="Times New Roman" w:cs="Times New Roman"/>
          <w:lang w:eastAsia="sk-SK"/>
        </w:rPr>
      </w:pPr>
      <w:hyperlink r:id="rId11">
        <w:r>
          <w:rPr>
            <w:rStyle w:val="Hypertextovprepojenie"/>
            <w:rFonts w:ascii="Times New Roman" w:hAnsi="Times New Roman" w:cs="Times New Roman"/>
            <w:lang w:eastAsia="sk-SK"/>
          </w:rPr>
          <w:t>ms.kamenec@gmail.com</w:t>
        </w:r>
      </w:hyperlink>
    </w:p>
    <w:p w14:paraId="24B868E2" w14:textId="77777777" w:rsidR="00A0314E" w:rsidRDefault="00A0314E">
      <w:pPr>
        <w:rPr>
          <w:lang w:eastAsia="sk-SK"/>
        </w:rPr>
      </w:pPr>
    </w:p>
    <w:p w14:paraId="519C7E11" w14:textId="77777777" w:rsidR="00A0314E" w:rsidRDefault="00A0314E">
      <w:pPr>
        <w:rPr>
          <w:lang w:eastAsia="sk-SK"/>
        </w:rPr>
      </w:pPr>
    </w:p>
    <w:p w14:paraId="7B9D3574" w14:textId="77777777" w:rsidR="00A0314E" w:rsidRDefault="00A0314E">
      <w:pPr>
        <w:rPr>
          <w:lang w:eastAsia="sk-SK"/>
        </w:rPr>
      </w:pPr>
    </w:p>
    <w:p w14:paraId="591896D4" w14:textId="77777777" w:rsidR="00A0314E" w:rsidRDefault="00A0314E">
      <w:pPr>
        <w:rPr>
          <w:lang w:eastAsia="sk-SK"/>
        </w:rPr>
      </w:pPr>
    </w:p>
    <w:p w14:paraId="1F5F2E3E" w14:textId="77777777" w:rsidR="00A0314E" w:rsidRDefault="00A0314E">
      <w:pPr>
        <w:rPr>
          <w:lang w:eastAsia="sk-SK"/>
        </w:rPr>
      </w:pPr>
    </w:p>
    <w:p w14:paraId="217DB13B" w14:textId="77777777" w:rsidR="00A0314E" w:rsidRDefault="00000000">
      <w:pPr>
        <w:jc w:val="center"/>
        <w:rPr>
          <w:rFonts w:ascii="Times New Roman" w:hAnsi="Times New Roman" w:cs="Times New Roman"/>
          <w:b/>
          <w:sz w:val="44"/>
          <w:lang w:eastAsia="sk-SK"/>
        </w:rPr>
      </w:pPr>
      <w:r>
        <w:rPr>
          <w:rFonts w:ascii="Times New Roman" w:hAnsi="Times New Roman" w:cs="Times New Roman"/>
          <w:b/>
          <w:sz w:val="44"/>
          <w:lang w:eastAsia="sk-SK"/>
        </w:rPr>
        <w:t>Školský poriadok Materskej školy</w:t>
      </w:r>
    </w:p>
    <w:p w14:paraId="6E04DA74" w14:textId="77777777" w:rsidR="00A0314E" w:rsidRDefault="00000000">
      <w:pPr>
        <w:jc w:val="center"/>
        <w:rPr>
          <w:rFonts w:ascii="Times New Roman" w:hAnsi="Times New Roman" w:cs="Times New Roman"/>
          <w:b/>
          <w:bCs/>
          <w:szCs w:val="24"/>
          <w:lang w:eastAsia="sk-SK"/>
        </w:rPr>
      </w:pPr>
      <w:r>
        <w:rPr>
          <w:rFonts w:ascii="Times New Roman" w:hAnsi="Times New Roman" w:cs="Times New Roman"/>
          <w:b/>
          <w:bCs/>
        </w:rPr>
        <w:t>IDENTIFIKAČNÉ ÚDAJE A ZÁKLADNÁ CHARAKTERISTIKA</w:t>
      </w:r>
    </w:p>
    <w:p w14:paraId="4B3D92EB" w14:textId="77777777" w:rsidR="00A0314E" w:rsidRDefault="00A0314E">
      <w:pPr>
        <w:rPr>
          <w:rFonts w:ascii="Times New Roman" w:hAnsi="Times New Roman" w:cs="Times New Roman"/>
          <w:szCs w:val="24"/>
          <w:lang w:eastAsia="sk-SK"/>
        </w:rPr>
      </w:pPr>
    </w:p>
    <w:tbl>
      <w:tblPr>
        <w:tblStyle w:val="Mriekatabuky"/>
        <w:tblW w:w="7349" w:type="dxa"/>
        <w:jc w:val="center"/>
        <w:tblLayout w:type="fixed"/>
        <w:tblLook w:val="04A0" w:firstRow="1" w:lastRow="0" w:firstColumn="1" w:lastColumn="0" w:noHBand="0" w:noVBand="1"/>
      </w:tblPr>
      <w:tblGrid>
        <w:gridCol w:w="3142"/>
        <w:gridCol w:w="4207"/>
      </w:tblGrid>
      <w:tr w:rsidR="00A0314E" w14:paraId="0A87F341" w14:textId="77777777">
        <w:trPr>
          <w:jc w:val="center"/>
        </w:trPr>
        <w:tc>
          <w:tcPr>
            <w:tcW w:w="3142" w:type="dxa"/>
            <w:tcBorders>
              <w:top w:val="single" w:sz="18" w:space="0" w:color="000000"/>
              <w:left w:val="single" w:sz="18" w:space="0" w:color="000000"/>
              <w:bottom w:val="single" w:sz="18" w:space="0" w:color="000000"/>
              <w:right w:val="single" w:sz="18" w:space="0" w:color="000000"/>
            </w:tcBorders>
          </w:tcPr>
          <w:p w14:paraId="143A281A" w14:textId="77777777" w:rsidR="00A0314E" w:rsidRDefault="00A0314E">
            <w:pPr>
              <w:spacing w:after="0" w:line="240" w:lineRule="auto"/>
              <w:jc w:val="center"/>
              <w:rPr>
                <w:rFonts w:ascii="Times New Roman" w:hAnsi="Times New Roman" w:cs="Times New Roman"/>
                <w:b/>
                <w:sz w:val="28"/>
                <w:szCs w:val="28"/>
                <w:lang w:eastAsia="sk-SK"/>
              </w:rPr>
            </w:pPr>
          </w:p>
          <w:p w14:paraId="1621220C" w14:textId="77777777" w:rsidR="00A0314E" w:rsidRDefault="00000000">
            <w:pPr>
              <w:spacing w:after="0" w:line="240" w:lineRule="auto"/>
              <w:jc w:val="center"/>
              <w:rPr>
                <w:rFonts w:ascii="Times New Roman" w:hAnsi="Times New Roman" w:cs="Times New Roman"/>
                <w:b/>
                <w:sz w:val="28"/>
                <w:szCs w:val="28"/>
                <w:lang w:eastAsia="sk-SK"/>
              </w:rPr>
            </w:pPr>
            <w:r>
              <w:rPr>
                <w:rFonts w:ascii="Times New Roman" w:hAnsi="Times New Roman" w:cs="Times New Roman"/>
                <w:b/>
                <w:sz w:val="28"/>
                <w:szCs w:val="28"/>
                <w:lang w:eastAsia="sk-SK"/>
              </w:rPr>
              <w:t>Názov školy</w:t>
            </w:r>
          </w:p>
        </w:tc>
        <w:tc>
          <w:tcPr>
            <w:tcW w:w="4207" w:type="dxa"/>
            <w:tcBorders>
              <w:top w:val="single" w:sz="18" w:space="0" w:color="000000"/>
              <w:left w:val="single" w:sz="18" w:space="0" w:color="000000"/>
              <w:bottom w:val="single" w:sz="18" w:space="0" w:color="000000"/>
              <w:right w:val="single" w:sz="18" w:space="0" w:color="000000"/>
            </w:tcBorders>
          </w:tcPr>
          <w:p w14:paraId="1023ED78" w14:textId="77777777" w:rsidR="00A0314E" w:rsidRDefault="00A0314E">
            <w:pPr>
              <w:spacing w:after="0" w:line="240" w:lineRule="auto"/>
              <w:jc w:val="center"/>
              <w:rPr>
                <w:rFonts w:ascii="Times New Roman" w:hAnsi="Times New Roman" w:cs="Times New Roman"/>
                <w:b/>
                <w:sz w:val="28"/>
                <w:szCs w:val="28"/>
                <w:lang w:eastAsia="sk-SK"/>
              </w:rPr>
            </w:pPr>
          </w:p>
          <w:p w14:paraId="4D59D688" w14:textId="77777777" w:rsidR="00A0314E" w:rsidRDefault="00000000">
            <w:pPr>
              <w:spacing w:after="0" w:line="240" w:lineRule="auto"/>
              <w:jc w:val="center"/>
              <w:rPr>
                <w:rFonts w:ascii="Times New Roman" w:hAnsi="Times New Roman" w:cs="Times New Roman"/>
                <w:b/>
                <w:sz w:val="28"/>
                <w:szCs w:val="28"/>
                <w:lang w:eastAsia="sk-SK"/>
              </w:rPr>
            </w:pPr>
            <w:r>
              <w:rPr>
                <w:rFonts w:ascii="Times New Roman" w:hAnsi="Times New Roman" w:cs="Times New Roman"/>
                <w:b/>
                <w:sz w:val="28"/>
                <w:szCs w:val="28"/>
                <w:lang w:eastAsia="sk-SK"/>
              </w:rPr>
              <w:t>Materská škola</w:t>
            </w:r>
          </w:p>
        </w:tc>
      </w:tr>
      <w:tr w:rsidR="00A0314E" w14:paraId="0BBBD69E" w14:textId="77777777">
        <w:trPr>
          <w:jc w:val="center"/>
        </w:trPr>
        <w:tc>
          <w:tcPr>
            <w:tcW w:w="3142" w:type="dxa"/>
            <w:tcBorders>
              <w:top w:val="single" w:sz="18" w:space="0" w:color="000000"/>
              <w:left w:val="single" w:sz="18" w:space="0" w:color="000000"/>
              <w:bottom w:val="single" w:sz="18" w:space="0" w:color="000000"/>
              <w:right w:val="single" w:sz="18" w:space="0" w:color="000000"/>
            </w:tcBorders>
          </w:tcPr>
          <w:p w14:paraId="1C8BC1E8"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Forma</w:t>
            </w:r>
          </w:p>
        </w:tc>
        <w:tc>
          <w:tcPr>
            <w:tcW w:w="4207" w:type="dxa"/>
            <w:tcBorders>
              <w:top w:val="single" w:sz="18" w:space="0" w:color="000000"/>
              <w:left w:val="single" w:sz="18" w:space="0" w:color="000000"/>
              <w:bottom w:val="single" w:sz="18" w:space="0" w:color="000000"/>
              <w:right w:val="single" w:sz="18" w:space="0" w:color="000000"/>
            </w:tcBorders>
          </w:tcPr>
          <w:p w14:paraId="389AAB16" w14:textId="77777777" w:rsidR="00A0314E" w:rsidRDefault="00A0314E">
            <w:pPr>
              <w:spacing w:after="0" w:line="240" w:lineRule="auto"/>
              <w:jc w:val="center"/>
              <w:rPr>
                <w:rFonts w:ascii="Times New Roman" w:hAnsi="Times New Roman" w:cs="Times New Roman"/>
                <w:b/>
                <w:sz w:val="24"/>
                <w:szCs w:val="24"/>
                <w:lang w:eastAsia="sk-SK"/>
              </w:rPr>
            </w:pPr>
          </w:p>
          <w:p w14:paraId="20A2419D"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Bez právnej subjektivity</w:t>
            </w:r>
          </w:p>
        </w:tc>
      </w:tr>
      <w:tr w:rsidR="00A0314E" w14:paraId="05C58A7C" w14:textId="77777777">
        <w:trPr>
          <w:jc w:val="center"/>
        </w:trPr>
        <w:tc>
          <w:tcPr>
            <w:tcW w:w="3142" w:type="dxa"/>
            <w:tcBorders>
              <w:top w:val="single" w:sz="18" w:space="0" w:color="000000"/>
              <w:left w:val="single" w:sz="18" w:space="0" w:color="000000"/>
              <w:bottom w:val="single" w:sz="18" w:space="0" w:color="000000"/>
              <w:right w:val="single" w:sz="18" w:space="0" w:color="000000"/>
            </w:tcBorders>
          </w:tcPr>
          <w:p w14:paraId="40250FD0"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Adresa školy</w:t>
            </w:r>
          </w:p>
        </w:tc>
        <w:tc>
          <w:tcPr>
            <w:tcW w:w="4207" w:type="dxa"/>
            <w:tcBorders>
              <w:top w:val="single" w:sz="18" w:space="0" w:color="000000"/>
              <w:left w:val="single" w:sz="18" w:space="0" w:color="000000"/>
              <w:bottom w:val="single" w:sz="18" w:space="0" w:color="000000"/>
              <w:right w:val="single" w:sz="18" w:space="0" w:color="000000"/>
            </w:tcBorders>
          </w:tcPr>
          <w:p w14:paraId="68DC830A"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Materská škola</w:t>
            </w:r>
          </w:p>
          <w:p w14:paraId="6E9C06B9"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Na Pažite 496/7,</w:t>
            </w:r>
          </w:p>
          <w:p w14:paraId="72BADD37"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 xml:space="preserve"> 972 44 Kamenec pod Vtáčnikom</w:t>
            </w:r>
          </w:p>
        </w:tc>
      </w:tr>
      <w:tr w:rsidR="00A0314E" w14:paraId="0DA9D6A5" w14:textId="77777777">
        <w:trPr>
          <w:jc w:val="center"/>
        </w:trPr>
        <w:tc>
          <w:tcPr>
            <w:tcW w:w="3142" w:type="dxa"/>
            <w:tcBorders>
              <w:top w:val="single" w:sz="18" w:space="0" w:color="000000"/>
              <w:left w:val="single" w:sz="18" w:space="0" w:color="000000"/>
              <w:bottom w:val="single" w:sz="18" w:space="0" w:color="000000"/>
              <w:right w:val="single" w:sz="18" w:space="0" w:color="000000"/>
            </w:tcBorders>
          </w:tcPr>
          <w:p w14:paraId="065E6222"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Zriaďovateľ</w:t>
            </w:r>
          </w:p>
        </w:tc>
        <w:tc>
          <w:tcPr>
            <w:tcW w:w="4207" w:type="dxa"/>
            <w:tcBorders>
              <w:top w:val="single" w:sz="18" w:space="0" w:color="000000"/>
              <w:left w:val="single" w:sz="18" w:space="0" w:color="000000"/>
              <w:bottom w:val="single" w:sz="18" w:space="0" w:color="000000"/>
              <w:right w:val="single" w:sz="18" w:space="0" w:color="000000"/>
            </w:tcBorders>
          </w:tcPr>
          <w:p w14:paraId="6DE776D5"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Obec Kamenec pod Vtáčnikom</w:t>
            </w:r>
          </w:p>
          <w:p w14:paraId="63C6CA54"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Dolnokamenčianska 1/57</w:t>
            </w:r>
          </w:p>
          <w:p w14:paraId="5C4CE995" w14:textId="77777777" w:rsidR="00A0314E" w:rsidRDefault="00000000">
            <w:pPr>
              <w:spacing w:after="0" w:line="240" w:lineRule="auto"/>
              <w:rPr>
                <w:rFonts w:ascii="Times New Roman" w:hAnsi="Times New Roman" w:cs="Times New Roman"/>
                <w:b/>
                <w:sz w:val="24"/>
                <w:szCs w:val="24"/>
                <w:lang w:eastAsia="sk-SK"/>
              </w:rPr>
            </w:pPr>
            <w:r>
              <w:rPr>
                <w:rFonts w:ascii="Times New Roman" w:hAnsi="Times New Roman" w:cs="Times New Roman"/>
                <w:b/>
                <w:sz w:val="24"/>
                <w:szCs w:val="24"/>
                <w:lang w:eastAsia="sk-SK"/>
              </w:rPr>
              <w:t>972 44 Kamenec pod Vtáčnikom</w:t>
            </w:r>
          </w:p>
        </w:tc>
      </w:tr>
      <w:tr w:rsidR="00A0314E" w14:paraId="7BA48C3E" w14:textId="77777777">
        <w:trPr>
          <w:jc w:val="center"/>
        </w:trPr>
        <w:tc>
          <w:tcPr>
            <w:tcW w:w="3142" w:type="dxa"/>
            <w:tcBorders>
              <w:top w:val="single" w:sz="18" w:space="0" w:color="000000"/>
              <w:left w:val="single" w:sz="18" w:space="0" w:color="000000"/>
              <w:bottom w:val="single" w:sz="18" w:space="0" w:color="000000"/>
              <w:right w:val="single" w:sz="18" w:space="0" w:color="000000"/>
            </w:tcBorders>
          </w:tcPr>
          <w:p w14:paraId="479C1F6E"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Riaditeľka materskej školy</w:t>
            </w:r>
          </w:p>
        </w:tc>
        <w:tc>
          <w:tcPr>
            <w:tcW w:w="4207" w:type="dxa"/>
            <w:tcBorders>
              <w:top w:val="single" w:sz="18" w:space="0" w:color="000000"/>
              <w:left w:val="single" w:sz="18" w:space="0" w:color="000000"/>
              <w:bottom w:val="single" w:sz="18" w:space="0" w:color="000000"/>
              <w:right w:val="single" w:sz="18" w:space="0" w:color="000000"/>
            </w:tcBorders>
          </w:tcPr>
          <w:p w14:paraId="4B6E8E3C" w14:textId="77777777" w:rsidR="00A0314E" w:rsidRDefault="00A0314E">
            <w:pPr>
              <w:spacing w:after="0" w:line="240" w:lineRule="auto"/>
              <w:jc w:val="center"/>
              <w:rPr>
                <w:rFonts w:ascii="Times New Roman" w:hAnsi="Times New Roman" w:cs="Times New Roman"/>
                <w:b/>
                <w:sz w:val="24"/>
                <w:szCs w:val="24"/>
                <w:lang w:eastAsia="sk-SK"/>
              </w:rPr>
            </w:pPr>
          </w:p>
          <w:p w14:paraId="6B537461"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Božena Žišková</w:t>
            </w:r>
          </w:p>
        </w:tc>
      </w:tr>
      <w:tr w:rsidR="00A0314E" w14:paraId="009A7550" w14:textId="77777777">
        <w:trPr>
          <w:jc w:val="center"/>
        </w:trPr>
        <w:tc>
          <w:tcPr>
            <w:tcW w:w="3142" w:type="dxa"/>
            <w:tcBorders>
              <w:top w:val="single" w:sz="18" w:space="0" w:color="000000"/>
              <w:left w:val="single" w:sz="18" w:space="0" w:color="000000"/>
              <w:bottom w:val="single" w:sz="18" w:space="0" w:color="000000"/>
              <w:right w:val="single" w:sz="18" w:space="0" w:color="000000"/>
            </w:tcBorders>
          </w:tcPr>
          <w:p w14:paraId="72A53303"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Vypracovala</w:t>
            </w:r>
          </w:p>
          <w:p w14:paraId="46A2EA1C" w14:textId="77777777" w:rsidR="00A0314E" w:rsidRDefault="00A0314E">
            <w:pPr>
              <w:spacing w:after="0" w:line="240" w:lineRule="auto"/>
              <w:jc w:val="center"/>
              <w:rPr>
                <w:rFonts w:ascii="Times New Roman" w:hAnsi="Times New Roman" w:cs="Times New Roman"/>
                <w:b/>
                <w:sz w:val="24"/>
                <w:szCs w:val="24"/>
                <w:lang w:eastAsia="sk-SK"/>
              </w:rPr>
            </w:pPr>
          </w:p>
        </w:tc>
        <w:tc>
          <w:tcPr>
            <w:tcW w:w="4207" w:type="dxa"/>
            <w:tcBorders>
              <w:top w:val="single" w:sz="18" w:space="0" w:color="000000"/>
              <w:left w:val="single" w:sz="18" w:space="0" w:color="000000"/>
              <w:bottom w:val="single" w:sz="18" w:space="0" w:color="000000"/>
              <w:right w:val="single" w:sz="18" w:space="0" w:color="000000"/>
            </w:tcBorders>
          </w:tcPr>
          <w:p w14:paraId="72FBFCED" w14:textId="77777777" w:rsidR="00A0314E" w:rsidRDefault="00A0314E">
            <w:pPr>
              <w:spacing w:after="0" w:line="240" w:lineRule="auto"/>
              <w:jc w:val="center"/>
              <w:rPr>
                <w:rFonts w:ascii="Times New Roman" w:hAnsi="Times New Roman" w:cs="Times New Roman"/>
                <w:b/>
                <w:sz w:val="24"/>
                <w:szCs w:val="24"/>
                <w:lang w:eastAsia="sk-SK"/>
              </w:rPr>
            </w:pPr>
          </w:p>
          <w:p w14:paraId="4822F83F"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Božena Žišková</w:t>
            </w:r>
          </w:p>
        </w:tc>
      </w:tr>
      <w:tr w:rsidR="00A0314E" w14:paraId="4DE02E46" w14:textId="77777777">
        <w:trPr>
          <w:trHeight w:val="603"/>
          <w:jc w:val="center"/>
        </w:trPr>
        <w:tc>
          <w:tcPr>
            <w:tcW w:w="3142" w:type="dxa"/>
            <w:tcBorders>
              <w:top w:val="single" w:sz="18" w:space="0" w:color="000000"/>
              <w:left w:val="single" w:sz="18" w:space="0" w:color="000000"/>
              <w:bottom w:val="single" w:sz="18" w:space="0" w:color="000000"/>
              <w:right w:val="single" w:sz="18" w:space="0" w:color="000000"/>
            </w:tcBorders>
          </w:tcPr>
          <w:p w14:paraId="40932B2B"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 xml:space="preserve">Forma výchovy a vzdelávania </w:t>
            </w:r>
          </w:p>
        </w:tc>
        <w:tc>
          <w:tcPr>
            <w:tcW w:w="4207" w:type="dxa"/>
            <w:tcBorders>
              <w:top w:val="single" w:sz="18" w:space="0" w:color="000000"/>
              <w:left w:val="single" w:sz="18" w:space="0" w:color="000000"/>
              <w:bottom w:val="single" w:sz="18" w:space="0" w:color="000000"/>
              <w:right w:val="single" w:sz="18" w:space="0" w:color="000000"/>
            </w:tcBorders>
          </w:tcPr>
          <w:p w14:paraId="68EBF7CC" w14:textId="77777777" w:rsidR="00A0314E" w:rsidRDefault="00A0314E">
            <w:pPr>
              <w:spacing w:after="0" w:line="240" w:lineRule="auto"/>
              <w:jc w:val="center"/>
              <w:rPr>
                <w:rFonts w:ascii="Times New Roman" w:hAnsi="Times New Roman" w:cs="Times New Roman"/>
                <w:b/>
                <w:sz w:val="24"/>
                <w:szCs w:val="24"/>
                <w:lang w:eastAsia="sk-SK"/>
              </w:rPr>
            </w:pPr>
          </w:p>
          <w:p w14:paraId="3F8E36FC"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Celodenná</w:t>
            </w:r>
          </w:p>
        </w:tc>
      </w:tr>
      <w:tr w:rsidR="00A0314E" w14:paraId="23F1E708" w14:textId="77777777">
        <w:trPr>
          <w:jc w:val="center"/>
        </w:trPr>
        <w:tc>
          <w:tcPr>
            <w:tcW w:w="3142" w:type="dxa"/>
            <w:tcBorders>
              <w:top w:val="single" w:sz="18" w:space="0" w:color="000000"/>
              <w:left w:val="single" w:sz="18" w:space="0" w:color="000000"/>
              <w:bottom w:val="single" w:sz="18" w:space="0" w:color="000000"/>
              <w:right w:val="single" w:sz="18" w:space="0" w:color="000000"/>
            </w:tcBorders>
          </w:tcPr>
          <w:p w14:paraId="2C5C0D45"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Vyučovací jazyk</w:t>
            </w:r>
          </w:p>
          <w:p w14:paraId="6275E1BD" w14:textId="77777777" w:rsidR="00A0314E" w:rsidRDefault="00A0314E">
            <w:pPr>
              <w:spacing w:after="0" w:line="240" w:lineRule="auto"/>
              <w:jc w:val="center"/>
              <w:rPr>
                <w:rFonts w:ascii="Times New Roman" w:hAnsi="Times New Roman" w:cs="Times New Roman"/>
                <w:b/>
                <w:sz w:val="24"/>
                <w:szCs w:val="24"/>
                <w:lang w:eastAsia="sk-SK"/>
              </w:rPr>
            </w:pPr>
          </w:p>
        </w:tc>
        <w:tc>
          <w:tcPr>
            <w:tcW w:w="4207" w:type="dxa"/>
            <w:tcBorders>
              <w:top w:val="single" w:sz="18" w:space="0" w:color="000000"/>
              <w:left w:val="single" w:sz="18" w:space="0" w:color="000000"/>
              <w:bottom w:val="single" w:sz="18" w:space="0" w:color="000000"/>
              <w:right w:val="single" w:sz="18" w:space="0" w:color="000000"/>
            </w:tcBorders>
          </w:tcPr>
          <w:p w14:paraId="5F61E90C" w14:textId="77777777" w:rsidR="00A0314E" w:rsidRDefault="00A0314E">
            <w:pPr>
              <w:spacing w:after="0" w:line="240" w:lineRule="auto"/>
              <w:jc w:val="center"/>
              <w:rPr>
                <w:rFonts w:ascii="Times New Roman" w:hAnsi="Times New Roman" w:cs="Times New Roman"/>
                <w:b/>
                <w:sz w:val="24"/>
                <w:szCs w:val="24"/>
                <w:lang w:eastAsia="sk-SK"/>
              </w:rPr>
            </w:pPr>
          </w:p>
          <w:p w14:paraId="4A3665F3"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slovenský</w:t>
            </w:r>
          </w:p>
        </w:tc>
      </w:tr>
    </w:tbl>
    <w:p w14:paraId="1238E9E3" w14:textId="77777777" w:rsidR="00A0314E" w:rsidRDefault="00A0314E">
      <w:pPr>
        <w:rPr>
          <w:szCs w:val="24"/>
          <w:lang w:eastAsia="sk-SK"/>
        </w:rPr>
      </w:pPr>
    </w:p>
    <w:tbl>
      <w:tblPr>
        <w:tblStyle w:val="Mriekatabuky"/>
        <w:tblW w:w="7349" w:type="dxa"/>
        <w:jc w:val="center"/>
        <w:tblLayout w:type="fixed"/>
        <w:tblLook w:val="04A0" w:firstRow="1" w:lastRow="0" w:firstColumn="1" w:lastColumn="0" w:noHBand="0" w:noVBand="1"/>
      </w:tblPr>
      <w:tblGrid>
        <w:gridCol w:w="3096"/>
        <w:gridCol w:w="4253"/>
      </w:tblGrid>
      <w:tr w:rsidR="00A0314E" w14:paraId="771E54D1" w14:textId="77777777">
        <w:trPr>
          <w:jc w:val="center"/>
        </w:trPr>
        <w:tc>
          <w:tcPr>
            <w:tcW w:w="3096" w:type="dxa"/>
            <w:tcBorders>
              <w:top w:val="single" w:sz="18" w:space="0" w:color="000000"/>
              <w:left w:val="single" w:sz="18" w:space="0" w:color="000000"/>
              <w:bottom w:val="single" w:sz="18" w:space="0" w:color="000000"/>
              <w:right w:val="single" w:sz="18" w:space="0" w:color="000000"/>
            </w:tcBorders>
          </w:tcPr>
          <w:p w14:paraId="2C7163FC"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Prerokovaný v pedagogickej rade</w:t>
            </w:r>
          </w:p>
        </w:tc>
        <w:tc>
          <w:tcPr>
            <w:tcW w:w="4253" w:type="dxa"/>
            <w:tcBorders>
              <w:top w:val="single" w:sz="18" w:space="0" w:color="000000"/>
              <w:left w:val="single" w:sz="18" w:space="0" w:color="000000"/>
              <w:bottom w:val="single" w:sz="18" w:space="0" w:color="000000"/>
              <w:right w:val="single" w:sz="18" w:space="0" w:color="000000"/>
            </w:tcBorders>
          </w:tcPr>
          <w:p w14:paraId="15158F12" w14:textId="4496973E" w:rsidR="00A0314E" w:rsidRDefault="00000000">
            <w:pPr>
              <w:spacing w:after="0" w:line="240" w:lineRule="auto"/>
              <w:jc w:val="center"/>
              <w:rPr>
                <w:rFonts w:ascii="Times New Roman" w:hAnsi="Times New Roman" w:cs="Times New Roman"/>
                <w:b/>
                <w:sz w:val="24"/>
                <w:szCs w:val="24"/>
                <w:lang w:eastAsia="sk-SK"/>
              </w:rPr>
            </w:pPr>
            <w:r w:rsidRPr="00291F62">
              <w:rPr>
                <w:rFonts w:ascii="Times New Roman" w:hAnsi="Times New Roman" w:cs="Times New Roman"/>
                <w:b/>
                <w:color w:val="000000" w:themeColor="text1"/>
                <w:sz w:val="24"/>
                <w:szCs w:val="24"/>
                <w:lang w:eastAsia="sk-SK"/>
              </w:rPr>
              <w:t>27.08.202</w:t>
            </w:r>
            <w:r w:rsidR="00291F62" w:rsidRPr="00291F62">
              <w:rPr>
                <w:rFonts w:ascii="Times New Roman" w:hAnsi="Times New Roman" w:cs="Times New Roman"/>
                <w:b/>
                <w:color w:val="000000" w:themeColor="text1"/>
                <w:sz w:val="24"/>
                <w:szCs w:val="24"/>
                <w:lang w:eastAsia="sk-SK"/>
              </w:rPr>
              <w:t>6</w:t>
            </w:r>
          </w:p>
        </w:tc>
      </w:tr>
      <w:tr w:rsidR="00A0314E" w14:paraId="01C94E16" w14:textId="77777777">
        <w:trPr>
          <w:jc w:val="center"/>
        </w:trPr>
        <w:tc>
          <w:tcPr>
            <w:tcW w:w="3096" w:type="dxa"/>
            <w:tcBorders>
              <w:top w:val="single" w:sz="18" w:space="0" w:color="000000"/>
              <w:left w:val="single" w:sz="18" w:space="0" w:color="000000"/>
              <w:bottom w:val="single" w:sz="18" w:space="0" w:color="000000"/>
              <w:right w:val="single" w:sz="18" w:space="0" w:color="000000"/>
            </w:tcBorders>
          </w:tcPr>
          <w:p w14:paraId="61A8C75E"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Prerokovaný v rade školy</w:t>
            </w:r>
          </w:p>
          <w:p w14:paraId="22F53B4A" w14:textId="77777777" w:rsidR="00A0314E" w:rsidRDefault="00A0314E">
            <w:pPr>
              <w:spacing w:after="0" w:line="240" w:lineRule="auto"/>
              <w:jc w:val="center"/>
              <w:rPr>
                <w:rFonts w:ascii="Times New Roman" w:hAnsi="Times New Roman" w:cs="Times New Roman"/>
                <w:b/>
                <w:sz w:val="24"/>
                <w:szCs w:val="24"/>
                <w:lang w:eastAsia="sk-SK"/>
              </w:rPr>
            </w:pPr>
          </w:p>
        </w:tc>
        <w:tc>
          <w:tcPr>
            <w:tcW w:w="4253" w:type="dxa"/>
            <w:tcBorders>
              <w:top w:val="single" w:sz="18" w:space="0" w:color="000000"/>
              <w:left w:val="single" w:sz="18" w:space="0" w:color="000000"/>
              <w:bottom w:val="single" w:sz="18" w:space="0" w:color="000000"/>
              <w:right w:val="single" w:sz="18" w:space="0" w:color="000000"/>
            </w:tcBorders>
          </w:tcPr>
          <w:p w14:paraId="34F04D11" w14:textId="6034FE9D" w:rsidR="00A0314E" w:rsidRDefault="00A0314E">
            <w:pPr>
              <w:spacing w:after="0" w:line="240" w:lineRule="auto"/>
              <w:jc w:val="center"/>
              <w:rPr>
                <w:rFonts w:ascii="Times New Roman" w:hAnsi="Times New Roman" w:cs="Times New Roman"/>
                <w:b/>
                <w:sz w:val="24"/>
                <w:szCs w:val="24"/>
                <w:lang w:eastAsia="sk-SK"/>
              </w:rPr>
            </w:pPr>
          </w:p>
        </w:tc>
      </w:tr>
      <w:tr w:rsidR="00A0314E" w14:paraId="06E9D3DF" w14:textId="77777777">
        <w:trPr>
          <w:jc w:val="center"/>
        </w:trPr>
        <w:tc>
          <w:tcPr>
            <w:tcW w:w="3096" w:type="dxa"/>
            <w:tcBorders>
              <w:top w:val="single" w:sz="18" w:space="0" w:color="000000"/>
              <w:left w:val="single" w:sz="18" w:space="0" w:color="000000"/>
              <w:bottom w:val="single" w:sz="18" w:space="0" w:color="000000"/>
              <w:right w:val="single" w:sz="18" w:space="0" w:color="000000"/>
            </w:tcBorders>
          </w:tcPr>
          <w:p w14:paraId="22C54B5B"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Predseda rady školy</w:t>
            </w:r>
          </w:p>
          <w:p w14:paraId="05E89FBB" w14:textId="77777777" w:rsidR="00A0314E" w:rsidRDefault="00A0314E">
            <w:pPr>
              <w:spacing w:after="0" w:line="240" w:lineRule="auto"/>
              <w:jc w:val="center"/>
              <w:rPr>
                <w:rFonts w:ascii="Times New Roman" w:hAnsi="Times New Roman" w:cs="Times New Roman"/>
                <w:b/>
                <w:sz w:val="24"/>
                <w:szCs w:val="24"/>
                <w:lang w:eastAsia="sk-SK"/>
              </w:rPr>
            </w:pPr>
          </w:p>
        </w:tc>
        <w:tc>
          <w:tcPr>
            <w:tcW w:w="4253" w:type="dxa"/>
            <w:tcBorders>
              <w:top w:val="single" w:sz="18" w:space="0" w:color="000000"/>
              <w:left w:val="single" w:sz="18" w:space="0" w:color="000000"/>
              <w:bottom w:val="single" w:sz="18" w:space="0" w:color="000000"/>
              <w:right w:val="single" w:sz="18" w:space="0" w:color="000000"/>
            </w:tcBorders>
          </w:tcPr>
          <w:p w14:paraId="48447FDB"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Lenka Uhlárová</w:t>
            </w:r>
          </w:p>
        </w:tc>
      </w:tr>
      <w:tr w:rsidR="00A0314E" w14:paraId="78D2D264" w14:textId="77777777">
        <w:trPr>
          <w:jc w:val="center"/>
        </w:trPr>
        <w:tc>
          <w:tcPr>
            <w:tcW w:w="3096" w:type="dxa"/>
            <w:tcBorders>
              <w:top w:val="single" w:sz="18" w:space="0" w:color="000000"/>
              <w:left w:val="single" w:sz="18" w:space="0" w:color="000000"/>
              <w:bottom w:val="single" w:sz="18" w:space="0" w:color="000000"/>
              <w:right w:val="single" w:sz="18" w:space="0" w:color="000000"/>
            </w:tcBorders>
          </w:tcPr>
          <w:p w14:paraId="5371C749" w14:textId="77777777" w:rsidR="00A0314E" w:rsidRDefault="00000000">
            <w:pPr>
              <w:spacing w:after="0" w:line="240" w:lineRule="auto"/>
              <w:jc w:val="center"/>
              <w:rPr>
                <w:rFonts w:ascii="Times New Roman" w:hAnsi="Times New Roman" w:cs="Times New Roman"/>
                <w:b/>
                <w:sz w:val="24"/>
                <w:szCs w:val="24"/>
                <w:lang w:eastAsia="sk-SK"/>
              </w:rPr>
            </w:pPr>
            <w:r>
              <w:rPr>
                <w:rFonts w:ascii="Times New Roman" w:hAnsi="Times New Roman" w:cs="Times New Roman"/>
                <w:b/>
                <w:sz w:val="24"/>
                <w:szCs w:val="24"/>
                <w:lang w:eastAsia="sk-SK"/>
              </w:rPr>
              <w:t>Dátum vydania/platnosť školského poriadku</w:t>
            </w:r>
          </w:p>
        </w:tc>
        <w:tc>
          <w:tcPr>
            <w:tcW w:w="4253" w:type="dxa"/>
            <w:tcBorders>
              <w:top w:val="single" w:sz="18" w:space="0" w:color="000000"/>
              <w:left w:val="single" w:sz="18" w:space="0" w:color="000000"/>
              <w:bottom w:val="single" w:sz="18" w:space="0" w:color="000000"/>
              <w:right w:val="single" w:sz="18" w:space="0" w:color="000000"/>
            </w:tcBorders>
          </w:tcPr>
          <w:p w14:paraId="4EF71AFA" w14:textId="1A810B6B" w:rsidR="00A0314E" w:rsidRDefault="00291F62">
            <w:pPr>
              <w:spacing w:after="0" w:line="240" w:lineRule="auto"/>
              <w:jc w:val="center"/>
              <w:rPr>
                <w:rFonts w:ascii="Times New Roman" w:hAnsi="Times New Roman" w:cs="Times New Roman"/>
                <w:b/>
                <w:sz w:val="24"/>
                <w:szCs w:val="24"/>
                <w:lang w:eastAsia="sk-SK"/>
              </w:rPr>
            </w:pPr>
            <w:r w:rsidRPr="00291F62">
              <w:rPr>
                <w:rFonts w:ascii="Times New Roman" w:hAnsi="Times New Roman" w:cs="Times New Roman"/>
                <w:b/>
                <w:color w:val="000000" w:themeColor="text1"/>
                <w:sz w:val="24"/>
                <w:szCs w:val="24"/>
                <w:lang w:eastAsia="sk-SK"/>
              </w:rPr>
              <w:t>01.09.2026</w:t>
            </w:r>
          </w:p>
        </w:tc>
      </w:tr>
    </w:tbl>
    <w:p w14:paraId="4ADE43E8" w14:textId="77777777" w:rsidR="00A0314E" w:rsidRDefault="00A0314E">
      <w:pPr>
        <w:rPr>
          <w:szCs w:val="24"/>
          <w:lang w:eastAsia="sk-SK"/>
        </w:rPr>
      </w:pPr>
    </w:p>
    <w:p w14:paraId="4BE0059B" w14:textId="77777777" w:rsidR="00A0314E" w:rsidRDefault="00A0314E">
      <w:pPr>
        <w:pStyle w:val="Hlavika"/>
      </w:pPr>
    </w:p>
    <w:p w14:paraId="6C43DB7B" w14:textId="77777777" w:rsidR="00A0314E" w:rsidRDefault="00A0314E"/>
    <w:p w14:paraId="0247E52A" w14:textId="77777777" w:rsidR="00A0314E" w:rsidRDefault="00A0314E">
      <w:pPr>
        <w:rPr>
          <w:szCs w:val="24"/>
          <w:lang w:eastAsia="sk-SK"/>
        </w:rPr>
      </w:pPr>
    </w:p>
    <w:p w14:paraId="1B2F29E4" w14:textId="77777777" w:rsidR="00A0314E" w:rsidRDefault="00A0314E">
      <w:pPr>
        <w:rPr>
          <w:szCs w:val="24"/>
          <w:lang w:eastAsia="sk-SK"/>
        </w:rPr>
      </w:pPr>
    </w:p>
    <w:p w14:paraId="7B66DB0E" w14:textId="77777777" w:rsidR="00A0314E" w:rsidRDefault="00A0314E">
      <w:pPr>
        <w:rPr>
          <w:szCs w:val="24"/>
          <w:lang w:eastAsia="sk-SK"/>
        </w:rPr>
      </w:pPr>
    </w:p>
    <w:p w14:paraId="33EEA704" w14:textId="77777777" w:rsidR="00A0314E" w:rsidRDefault="00A0314E">
      <w:pPr>
        <w:pStyle w:val="Normlnywebov"/>
        <w:spacing w:before="280" w:after="0"/>
        <w:ind w:firstLine="708"/>
      </w:pPr>
    </w:p>
    <w:p w14:paraId="658A12E7" w14:textId="77777777" w:rsidR="00A0314E" w:rsidRDefault="00A0314E">
      <w:pPr>
        <w:pStyle w:val="Normlnywebov"/>
        <w:spacing w:before="280" w:after="0"/>
      </w:pPr>
    </w:p>
    <w:p w14:paraId="7D040892" w14:textId="77777777" w:rsidR="00A0314E" w:rsidRDefault="00000000">
      <w:pPr>
        <w:pStyle w:val="Normlnywebov"/>
        <w:spacing w:before="280" w:after="280"/>
        <w:jc w:val="both"/>
      </w:pPr>
      <w:r>
        <w:t>Materská škola podporuje celistvý a harmonický osobnostný rozvoj detí prostredníctvom prepojenia sociálno-emocionálnej, intelektuálnej, telesnej, morálnej a estetickej oblasti, ako aj systematického rozvoja ich celkových schopností a zručností. Tento integrovaný prístup utvára optimálne predpoklady na ďalšie vzdelávanie a dôsledne pripravuje deti na život v spoločnosti v súlade s ich individuálnymi a vekovými osobitosťami. Celistvosť vzdelávania sa v praxi realizuje podľa Školského vzdelávacieho programu, ktorý je vypracovaný v súlade s inovovaným Štátnym vzdelávacím programom pre predprimárne vzdelávanie v materských školách, pričom prepája jednotlivé vzdelávacie oblasti do zmysluplných tematických celkov, kde sa dieťa rozvíja komplexne prostredníctvom prirodzených aktivít a hry.</w:t>
      </w:r>
    </w:p>
    <w:p w14:paraId="1EC9D562" w14:textId="77777777" w:rsidR="00A0314E" w:rsidRDefault="00A0314E">
      <w:pPr>
        <w:pStyle w:val="Normlnywebov"/>
        <w:spacing w:before="280" w:after="0"/>
      </w:pPr>
    </w:p>
    <w:p w14:paraId="400BCC52" w14:textId="77777777" w:rsidR="00A0314E" w:rsidRDefault="00000000">
      <w:pPr>
        <w:pStyle w:val="Normlnywebov"/>
        <w:spacing w:before="280" w:after="0"/>
        <w:rPr>
          <w:sz w:val="26"/>
          <w:szCs w:val="26"/>
        </w:rPr>
      </w:pPr>
      <w:r>
        <w:rPr>
          <w:b/>
          <w:bCs/>
          <w:sz w:val="26"/>
          <w:szCs w:val="26"/>
        </w:rPr>
        <w:t>Školský poriadok obsahuje :</w:t>
      </w:r>
    </w:p>
    <w:p w14:paraId="1FAA36B7" w14:textId="77777777" w:rsidR="00A0314E" w:rsidRDefault="00A0314E">
      <w:pPr>
        <w:pStyle w:val="Normlnywebov"/>
        <w:spacing w:before="280" w:after="0"/>
        <w:rPr>
          <w:sz w:val="26"/>
          <w:szCs w:val="26"/>
        </w:rPr>
      </w:pPr>
    </w:p>
    <w:p w14:paraId="6001C48C" w14:textId="77777777" w:rsidR="00A0314E" w:rsidRDefault="00000000">
      <w:pPr>
        <w:spacing w:after="0" w:line="360" w:lineRule="auto"/>
        <w:rPr>
          <w:rFonts w:ascii="Times New Roman" w:eastAsia="Times New Roman" w:hAnsi="Times New Roman" w:cs="Times New Roman"/>
          <w:color w:val="282828"/>
          <w:sz w:val="28"/>
          <w:szCs w:val="20"/>
          <w:lang w:eastAsia="sk-SK"/>
        </w:rPr>
      </w:pPr>
      <w:r>
        <w:rPr>
          <w:rFonts w:ascii="Times New Roman" w:hAnsi="Times New Roman" w:cs="Times New Roman"/>
          <w:b/>
          <w:bCs/>
          <w:sz w:val="26"/>
          <w:szCs w:val="26"/>
        </w:rPr>
        <w:t>I.</w:t>
      </w:r>
      <w:r>
        <w:rPr>
          <w:b/>
          <w:bCs/>
        </w:rPr>
        <w:tab/>
      </w:r>
      <w:r>
        <w:rPr>
          <w:rFonts w:ascii="Times New Roman" w:eastAsia="Times New Roman" w:hAnsi="Times New Roman" w:cs="Times New Roman"/>
          <w:b/>
          <w:bCs/>
          <w:color w:val="282828"/>
          <w:sz w:val="26"/>
          <w:szCs w:val="26"/>
          <w:lang w:eastAsia="sk-SK"/>
        </w:rPr>
        <w:t>Článok 1</w:t>
      </w:r>
      <w:r>
        <w:rPr>
          <w:rFonts w:ascii="Times New Roman" w:eastAsia="Times New Roman" w:hAnsi="Times New Roman" w:cs="Times New Roman"/>
          <w:color w:val="282828"/>
          <w:sz w:val="28"/>
          <w:szCs w:val="20"/>
          <w:lang w:eastAsia="sk-SK"/>
        </w:rPr>
        <w:tab/>
      </w:r>
      <w:r>
        <w:rPr>
          <w:rFonts w:ascii="Times New Roman" w:eastAsia="Times New Roman" w:hAnsi="Times New Roman" w:cs="Times New Roman"/>
          <w:color w:val="282828"/>
          <w:sz w:val="28"/>
          <w:szCs w:val="20"/>
          <w:lang w:eastAsia="sk-SK"/>
        </w:rPr>
        <w:tab/>
      </w:r>
      <w:r>
        <w:rPr>
          <w:rFonts w:ascii="Times New Roman" w:eastAsia="Times New Roman" w:hAnsi="Times New Roman" w:cs="Times New Roman"/>
          <w:b/>
          <w:bCs/>
          <w:sz w:val="26"/>
          <w:szCs w:val="26"/>
          <w:lang w:eastAsia="sk-SK"/>
        </w:rPr>
        <w:t>Úvodné ustanovenia</w:t>
      </w:r>
    </w:p>
    <w:p w14:paraId="3EDE264C" w14:textId="77777777" w:rsidR="00A0314E" w:rsidRDefault="00000000">
      <w:pPr>
        <w:spacing w:after="0" w:line="360" w:lineRule="auto"/>
        <w:rPr>
          <w:rFonts w:ascii="Times New Roman" w:eastAsia="Times New Roman" w:hAnsi="Times New Roman" w:cs="Times New Roman"/>
          <w:b/>
          <w:bCs/>
          <w:sz w:val="26"/>
          <w:szCs w:val="26"/>
          <w:lang w:eastAsia="sk-SK"/>
        </w:rPr>
      </w:pPr>
      <w:r>
        <w:rPr>
          <w:rFonts w:ascii="Times New Roman" w:hAnsi="Times New Roman" w:cs="Times New Roman"/>
          <w:b/>
          <w:bCs/>
          <w:sz w:val="26"/>
          <w:szCs w:val="26"/>
        </w:rPr>
        <w:t xml:space="preserve">II.  </w:t>
      </w:r>
      <w:r>
        <w:rPr>
          <w:rFonts w:ascii="Times New Roman" w:hAnsi="Times New Roman" w:cs="Times New Roman"/>
          <w:b/>
          <w:bCs/>
          <w:sz w:val="26"/>
          <w:szCs w:val="26"/>
        </w:rPr>
        <w:tab/>
        <w:t>Článok 2</w:t>
      </w:r>
      <w:r>
        <w:rPr>
          <w:b/>
          <w:bCs/>
        </w:rPr>
        <w:tab/>
      </w:r>
      <w:r>
        <w:rPr>
          <w:b/>
          <w:bCs/>
        </w:rPr>
        <w:tab/>
      </w:r>
      <w:r>
        <w:rPr>
          <w:rFonts w:ascii="Times New Roman" w:eastAsia="Times New Roman" w:hAnsi="Times New Roman" w:cs="Times New Roman"/>
          <w:b/>
          <w:bCs/>
          <w:sz w:val="26"/>
          <w:szCs w:val="26"/>
          <w:lang w:eastAsia="sk-SK"/>
        </w:rPr>
        <w:t xml:space="preserve">Výkon práv a povinnosti detí a ich zákonných zástupcov v </w:t>
      </w:r>
    </w:p>
    <w:p w14:paraId="6B6FF99D" w14:textId="77777777" w:rsidR="00A0314E" w:rsidRDefault="00000000">
      <w:pPr>
        <w:spacing w:after="0" w:line="360" w:lineRule="auto"/>
        <w:ind w:left="2832" w:firstLine="3"/>
        <w:rPr>
          <w:rFonts w:ascii="Times New Roman" w:eastAsia="Times New Roman" w:hAnsi="Times New Roman" w:cs="Times New Roman"/>
          <w:sz w:val="26"/>
          <w:szCs w:val="26"/>
          <w:lang w:eastAsia="sk-SK"/>
        </w:rPr>
      </w:pPr>
      <w:r>
        <w:rPr>
          <w:rFonts w:ascii="Times New Roman" w:eastAsia="Times New Roman" w:hAnsi="Times New Roman" w:cs="Times New Roman"/>
          <w:b/>
          <w:bCs/>
          <w:sz w:val="26"/>
          <w:szCs w:val="26"/>
          <w:lang w:eastAsia="sk-SK"/>
        </w:rPr>
        <w:t>materskej škole, pravidlá vzájomných vzťahov a vzťahov s pedagogickými zamestnancami, odbornými zamestnancami a ďalšími zamestnancami materskej školy</w:t>
      </w:r>
    </w:p>
    <w:p w14:paraId="41C7EB3B" w14:textId="77777777" w:rsidR="00A0314E" w:rsidRDefault="00000000">
      <w:pPr>
        <w:spacing w:after="0" w:line="360" w:lineRule="auto"/>
        <w:ind w:firstLine="708"/>
        <w:rPr>
          <w:rFonts w:ascii="Times New Roman" w:eastAsia="Times New Roman" w:hAnsi="Times New Roman" w:cs="Times New Roman"/>
          <w:b/>
          <w:bCs/>
          <w:sz w:val="26"/>
          <w:szCs w:val="26"/>
          <w:lang w:eastAsia="sk-SK"/>
        </w:rPr>
      </w:pPr>
      <w:r>
        <w:rPr>
          <w:rFonts w:ascii="Times New Roman" w:hAnsi="Times New Roman" w:cs="Times New Roman"/>
          <w:b/>
          <w:bCs/>
          <w:sz w:val="26"/>
          <w:szCs w:val="26"/>
        </w:rPr>
        <w:t>Článok 3</w:t>
      </w:r>
      <w:r>
        <w:rPr>
          <w:rFonts w:ascii="Times New Roman" w:hAnsi="Times New Roman" w:cs="Times New Roman"/>
          <w:b/>
          <w:bCs/>
          <w:sz w:val="26"/>
          <w:szCs w:val="26"/>
        </w:rPr>
        <w:tab/>
      </w:r>
      <w:r>
        <w:rPr>
          <w:b/>
          <w:bCs/>
          <w:sz w:val="26"/>
          <w:szCs w:val="26"/>
        </w:rPr>
        <w:tab/>
      </w:r>
      <w:r>
        <w:rPr>
          <w:rFonts w:ascii="Times New Roman" w:eastAsia="Times New Roman" w:hAnsi="Times New Roman" w:cs="Times New Roman"/>
          <w:b/>
          <w:bCs/>
          <w:sz w:val="26"/>
          <w:szCs w:val="26"/>
          <w:lang w:eastAsia="sk-SK"/>
        </w:rPr>
        <w:t>Prevádzka a vnútorný režim materskej školy</w:t>
      </w:r>
    </w:p>
    <w:p w14:paraId="2D97FF31" w14:textId="77777777" w:rsidR="00A0314E" w:rsidRDefault="00000000">
      <w:pPr>
        <w:spacing w:after="0" w:line="360" w:lineRule="auto"/>
        <w:ind w:firstLine="708"/>
        <w:jc w:val="center"/>
        <w:rPr>
          <w:rFonts w:ascii="Times New Roman" w:eastAsia="Times New Roman" w:hAnsi="Times New Roman" w:cs="Times New Roman"/>
          <w:b/>
          <w:bCs/>
          <w:sz w:val="26"/>
          <w:szCs w:val="26"/>
          <w:lang w:eastAsia="sk-SK"/>
        </w:rPr>
      </w:pPr>
      <w:r>
        <w:rPr>
          <w:rFonts w:ascii="Times New Roman" w:hAnsi="Times New Roman" w:cs="Times New Roman"/>
          <w:b/>
          <w:bCs/>
          <w:sz w:val="26"/>
          <w:szCs w:val="26"/>
        </w:rPr>
        <w:t>Článok 4</w:t>
      </w:r>
      <w:r>
        <w:rPr>
          <w:b/>
          <w:bCs/>
        </w:rPr>
        <w:tab/>
      </w:r>
      <w:r>
        <w:rPr>
          <w:b/>
          <w:bCs/>
        </w:rPr>
        <w:tab/>
      </w:r>
      <w:r>
        <w:rPr>
          <w:rFonts w:ascii="Times New Roman" w:eastAsia="Times New Roman" w:hAnsi="Times New Roman" w:cs="Times New Roman"/>
          <w:b/>
          <w:bCs/>
          <w:sz w:val="26"/>
          <w:szCs w:val="26"/>
          <w:lang w:eastAsia="sk-SK"/>
        </w:rPr>
        <w:t xml:space="preserve">Podmienky na zaistenie bezpečnosti a ochrany zdravia detí </w:t>
      </w:r>
    </w:p>
    <w:p w14:paraId="3B25BC97" w14:textId="77777777" w:rsidR="00A0314E" w:rsidRDefault="00000000">
      <w:pPr>
        <w:spacing w:after="0" w:line="360" w:lineRule="auto"/>
        <w:ind w:left="2832"/>
        <w:rPr>
          <w:rFonts w:ascii="Times New Roman" w:eastAsia="Times New Roman" w:hAnsi="Times New Roman" w:cs="Times New Roman"/>
          <w:b/>
          <w:bCs/>
          <w:sz w:val="26"/>
          <w:szCs w:val="26"/>
          <w:lang w:eastAsia="sk-SK"/>
        </w:rPr>
      </w:pPr>
      <w:r>
        <w:rPr>
          <w:rFonts w:ascii="Times New Roman" w:eastAsia="Times New Roman" w:hAnsi="Times New Roman" w:cs="Times New Roman"/>
          <w:b/>
          <w:bCs/>
          <w:sz w:val="26"/>
          <w:szCs w:val="26"/>
          <w:lang w:eastAsia="sk-SK"/>
        </w:rPr>
        <w:t>a ich ochrany pred sociálno-patologickými javmi, diskrimináciou alebo násilím</w:t>
      </w:r>
    </w:p>
    <w:p w14:paraId="31C0B2C4" w14:textId="77777777" w:rsidR="00A0314E" w:rsidRDefault="00000000">
      <w:pPr>
        <w:pStyle w:val="Normlnywebov"/>
        <w:spacing w:beforeAutospacing="0" w:after="0" w:afterAutospacing="0" w:line="360" w:lineRule="auto"/>
        <w:ind w:left="708"/>
        <w:rPr>
          <w:b/>
          <w:bCs/>
          <w:sz w:val="26"/>
          <w:szCs w:val="26"/>
        </w:rPr>
      </w:pPr>
      <w:r>
        <w:rPr>
          <w:b/>
          <w:bCs/>
          <w:sz w:val="26"/>
          <w:szCs w:val="26"/>
        </w:rPr>
        <w:t xml:space="preserve">Článok 5 </w:t>
      </w:r>
      <w:r>
        <w:rPr>
          <w:b/>
          <w:bCs/>
          <w:sz w:val="26"/>
          <w:szCs w:val="26"/>
        </w:rPr>
        <w:tab/>
      </w:r>
      <w:r>
        <w:rPr>
          <w:b/>
          <w:bCs/>
          <w:sz w:val="26"/>
          <w:szCs w:val="26"/>
        </w:rPr>
        <w:tab/>
        <w:t>Podmienky zaobchádzania s majetkom materskej školy</w:t>
      </w:r>
    </w:p>
    <w:p w14:paraId="4896CEBD" w14:textId="77777777" w:rsidR="00A0314E" w:rsidRDefault="00000000">
      <w:pPr>
        <w:pStyle w:val="Normlnywebov"/>
        <w:spacing w:beforeAutospacing="0" w:after="0" w:afterAutospacing="0" w:line="360" w:lineRule="auto"/>
        <w:rPr>
          <w:b/>
          <w:bCs/>
          <w:sz w:val="26"/>
          <w:szCs w:val="26"/>
        </w:rPr>
      </w:pPr>
      <w:r>
        <w:rPr>
          <w:b/>
          <w:bCs/>
          <w:sz w:val="26"/>
          <w:szCs w:val="26"/>
        </w:rPr>
        <w:t>III.</w:t>
      </w:r>
      <w:r>
        <w:rPr>
          <w:b/>
          <w:bCs/>
          <w:sz w:val="26"/>
          <w:szCs w:val="26"/>
        </w:rPr>
        <w:tab/>
        <w:t>Článok 6</w:t>
      </w:r>
      <w:r>
        <w:rPr>
          <w:b/>
          <w:bCs/>
          <w:sz w:val="26"/>
          <w:szCs w:val="26"/>
        </w:rPr>
        <w:tab/>
      </w:r>
      <w:r>
        <w:rPr>
          <w:b/>
          <w:bCs/>
          <w:sz w:val="26"/>
          <w:szCs w:val="26"/>
        </w:rPr>
        <w:tab/>
        <w:t>Záverečné ustanovenia</w:t>
      </w:r>
    </w:p>
    <w:p w14:paraId="5C85F1B7" w14:textId="77777777" w:rsidR="00A0314E" w:rsidRDefault="00000000">
      <w:pPr>
        <w:pStyle w:val="Normlnywebov"/>
        <w:spacing w:beforeAutospacing="0" w:after="0" w:afterAutospacing="0" w:line="360" w:lineRule="auto"/>
        <w:rPr>
          <w:b/>
          <w:bCs/>
          <w:sz w:val="26"/>
          <w:szCs w:val="26"/>
        </w:rPr>
      </w:pPr>
      <w:r>
        <w:rPr>
          <w:b/>
          <w:bCs/>
          <w:sz w:val="26"/>
          <w:szCs w:val="26"/>
        </w:rPr>
        <w:t>IV.</w:t>
      </w:r>
      <w:r>
        <w:rPr>
          <w:b/>
          <w:bCs/>
          <w:sz w:val="26"/>
          <w:szCs w:val="26"/>
        </w:rPr>
        <w:tab/>
      </w:r>
      <w:r>
        <w:rPr>
          <w:b/>
          <w:bCs/>
          <w:sz w:val="26"/>
          <w:szCs w:val="26"/>
        </w:rPr>
        <w:tab/>
      </w:r>
      <w:r>
        <w:rPr>
          <w:b/>
          <w:bCs/>
          <w:sz w:val="26"/>
          <w:szCs w:val="26"/>
        </w:rPr>
        <w:tab/>
      </w:r>
      <w:r>
        <w:rPr>
          <w:b/>
          <w:bCs/>
          <w:sz w:val="26"/>
          <w:szCs w:val="26"/>
        </w:rPr>
        <w:tab/>
        <w:t xml:space="preserve"> Zdroje použitej literatúry</w:t>
      </w:r>
    </w:p>
    <w:p w14:paraId="1996D725" w14:textId="77777777" w:rsidR="00A0314E" w:rsidRDefault="00000000">
      <w:pPr>
        <w:pStyle w:val="Normlnywebov"/>
        <w:spacing w:beforeAutospacing="0" w:after="0" w:afterAutospacing="0" w:line="360" w:lineRule="auto"/>
        <w:rPr>
          <w:b/>
          <w:bCs/>
          <w:sz w:val="26"/>
          <w:szCs w:val="26"/>
        </w:rPr>
      </w:pPr>
      <w:r>
        <w:rPr>
          <w:b/>
          <w:bCs/>
          <w:sz w:val="26"/>
          <w:szCs w:val="26"/>
        </w:rPr>
        <w:t>V.</w:t>
      </w:r>
      <w:r>
        <w:rPr>
          <w:b/>
          <w:bCs/>
          <w:sz w:val="26"/>
          <w:szCs w:val="26"/>
        </w:rPr>
        <w:tab/>
      </w:r>
      <w:r>
        <w:rPr>
          <w:b/>
          <w:bCs/>
          <w:sz w:val="26"/>
          <w:szCs w:val="26"/>
        </w:rPr>
        <w:tab/>
      </w:r>
      <w:r>
        <w:rPr>
          <w:b/>
          <w:bCs/>
          <w:sz w:val="26"/>
          <w:szCs w:val="26"/>
        </w:rPr>
        <w:tab/>
      </w:r>
      <w:r>
        <w:rPr>
          <w:b/>
          <w:bCs/>
          <w:sz w:val="26"/>
          <w:szCs w:val="26"/>
        </w:rPr>
        <w:tab/>
        <w:t xml:space="preserve"> Prílohy, dodatky</w:t>
      </w:r>
    </w:p>
    <w:p w14:paraId="4AC85BDD" w14:textId="77777777" w:rsidR="00A0314E" w:rsidRDefault="00A0314E">
      <w:pPr>
        <w:pStyle w:val="Normlnywebov"/>
        <w:spacing w:beforeAutospacing="0" w:after="0" w:afterAutospacing="0" w:line="360" w:lineRule="auto"/>
        <w:rPr>
          <w:b/>
          <w:bCs/>
          <w:sz w:val="26"/>
          <w:szCs w:val="26"/>
        </w:rPr>
      </w:pPr>
    </w:p>
    <w:p w14:paraId="03791AAF" w14:textId="77777777" w:rsidR="00A0314E" w:rsidRDefault="00A0314E">
      <w:pPr>
        <w:spacing w:line="360" w:lineRule="auto"/>
        <w:rPr>
          <w:szCs w:val="24"/>
          <w:lang w:eastAsia="sk-SK"/>
        </w:rPr>
      </w:pPr>
    </w:p>
    <w:p w14:paraId="5801668B" w14:textId="77777777" w:rsidR="00A0314E" w:rsidRDefault="00A0314E">
      <w:pPr>
        <w:rPr>
          <w:szCs w:val="24"/>
          <w:lang w:eastAsia="sk-SK"/>
        </w:rPr>
      </w:pPr>
    </w:p>
    <w:p w14:paraId="48C7BA76" w14:textId="77777777" w:rsidR="00A0314E" w:rsidRDefault="00A0314E">
      <w:pPr>
        <w:rPr>
          <w:szCs w:val="24"/>
          <w:lang w:eastAsia="sk-SK"/>
        </w:rPr>
      </w:pPr>
    </w:p>
    <w:p w14:paraId="31492426" w14:textId="77777777" w:rsidR="00A0314E" w:rsidRDefault="00A0314E">
      <w:pPr>
        <w:rPr>
          <w:szCs w:val="24"/>
          <w:lang w:eastAsia="sk-SK"/>
        </w:rPr>
      </w:pPr>
    </w:p>
    <w:p w14:paraId="5DFC9321" w14:textId="77777777" w:rsidR="00A0314E" w:rsidRDefault="00A0314E">
      <w:pPr>
        <w:rPr>
          <w:szCs w:val="24"/>
          <w:lang w:eastAsia="sk-SK"/>
        </w:rPr>
      </w:pPr>
    </w:p>
    <w:p w14:paraId="3DA54436" w14:textId="77777777" w:rsidR="00A0314E" w:rsidRDefault="00A0314E">
      <w:pPr>
        <w:rPr>
          <w:szCs w:val="24"/>
          <w:lang w:eastAsia="sk-SK"/>
        </w:rPr>
      </w:pPr>
    </w:p>
    <w:p w14:paraId="0836A2B0" w14:textId="77777777" w:rsidR="00A0314E" w:rsidRDefault="00000000">
      <w:pPr>
        <w:spacing w:before="144" w:after="144" w:line="240" w:lineRule="auto"/>
        <w:jc w:val="center"/>
        <w:rPr>
          <w:rFonts w:ascii="Times New Roman" w:eastAsia="Times New Roman" w:hAnsi="Times New Roman" w:cs="Times New Roman"/>
          <w:color w:val="282828"/>
          <w:sz w:val="28"/>
          <w:szCs w:val="20"/>
          <w:lang w:eastAsia="sk-SK"/>
        </w:rPr>
      </w:pPr>
      <w:r>
        <w:rPr>
          <w:rFonts w:ascii="Times New Roman" w:eastAsia="Times New Roman" w:hAnsi="Times New Roman" w:cs="Times New Roman"/>
          <w:b/>
          <w:bCs/>
          <w:color w:val="282828"/>
          <w:sz w:val="28"/>
          <w:lang w:eastAsia="sk-SK"/>
        </w:rPr>
        <w:t>Článok I</w:t>
      </w:r>
    </w:p>
    <w:p w14:paraId="330BEFF6" w14:textId="77777777" w:rsidR="00A0314E" w:rsidRDefault="00000000">
      <w:pPr>
        <w:spacing w:before="144" w:after="144" w:line="240" w:lineRule="auto"/>
        <w:jc w:val="center"/>
        <w:rPr>
          <w:rFonts w:ascii="Times New Roman" w:eastAsia="Times New Roman" w:hAnsi="Times New Roman" w:cs="Times New Roman"/>
          <w:sz w:val="26"/>
          <w:szCs w:val="26"/>
          <w:lang w:eastAsia="sk-SK"/>
        </w:rPr>
      </w:pPr>
      <w:r>
        <w:rPr>
          <w:rFonts w:ascii="Times New Roman" w:eastAsia="Times New Roman" w:hAnsi="Times New Roman" w:cs="Times New Roman"/>
          <w:b/>
          <w:bCs/>
          <w:sz w:val="26"/>
          <w:szCs w:val="26"/>
          <w:lang w:eastAsia="sk-SK"/>
        </w:rPr>
        <w:t>Úvodné ustanovenia</w:t>
      </w:r>
    </w:p>
    <w:p w14:paraId="6C0188C8" w14:textId="77777777" w:rsidR="00A0314E" w:rsidRDefault="00000000">
      <w:pPr>
        <w:numPr>
          <w:ilvl w:val="0"/>
          <w:numId w:val="19"/>
        </w:numPr>
        <w:spacing w:before="144" w:after="144" w:line="240" w:lineRule="auto"/>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Školský poriadok materskej školy vydáva riaditeľka Materskej školy, Ulica Na Pažite 496/7 v Kamenci pod Vtáčnikom, v zmysle § 153 zákona č. 245/2008 Z. z. o výchove a vzdelávaní (školský zákon) a o zmene a doplnení niektorých zákonov v znení neskorších predpisov (ďalej len „školský zákon“).</w:t>
      </w:r>
    </w:p>
    <w:p w14:paraId="11E94763" w14:textId="77777777" w:rsidR="00A0314E" w:rsidRDefault="00000000">
      <w:pPr>
        <w:numPr>
          <w:ilvl w:val="0"/>
          <w:numId w:val="19"/>
        </w:numPr>
        <w:spacing w:before="144" w:after="144" w:line="240" w:lineRule="auto"/>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Školský poriadok je vnútorným dokumentom školy, ktorý predstavuje súhrn záväzných noriem, zásad a pravidiel zabezpečujúcich spolužitie kolektívu detí, ich zákonných zástupcov, pedagogických zamestnancov, odborných zamestnancov i ostatných zamestnancov materskej školy.</w:t>
      </w:r>
    </w:p>
    <w:p w14:paraId="3D6455A4" w14:textId="77777777" w:rsidR="00A0314E" w:rsidRDefault="00000000">
      <w:pPr>
        <w:numPr>
          <w:ilvl w:val="0"/>
          <w:numId w:val="19"/>
        </w:numPr>
        <w:spacing w:before="144" w:after="144" w:line="240" w:lineRule="auto"/>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Školský poriadok je vypracovaný v súlade s príslušnými všeobecne záväznými právnymi predpismi a s princípmi a cieľmi výchovy a vzdelávania. Je súčasťou taxatívne vymedzenej povinnej pedagogickej dokumentácie školy v súlade s § 11 ods. 3 písm. n) školského zákona.</w:t>
      </w:r>
    </w:p>
    <w:p w14:paraId="4D3642A7" w14:textId="77777777" w:rsidR="00A0314E" w:rsidRDefault="00000000">
      <w:pPr>
        <w:numPr>
          <w:ilvl w:val="0"/>
          <w:numId w:val="19"/>
        </w:numPr>
        <w:spacing w:before="144" w:after="144" w:line="240" w:lineRule="auto"/>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Školský poriadok zohľadňuje špecifické podmienky Materskej školy Na Pažite 496/7 v Kamenci pod Vtáčnikom s prihliadnutím na požiadavky a potreby zákonných zástupcov a zriaďovateľa a je vypracovaný v súlade s princípmi sledovania najlepších záujmov detí a optimálneho rozvoja detí predškolského veku.</w:t>
      </w:r>
    </w:p>
    <w:p w14:paraId="35A7E4D9" w14:textId="77777777" w:rsidR="00A0314E" w:rsidRDefault="00000000">
      <w:pPr>
        <w:numPr>
          <w:ilvl w:val="0"/>
          <w:numId w:val="19"/>
        </w:numPr>
        <w:spacing w:before="144" w:after="144" w:line="240" w:lineRule="auto"/>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Školský poriadok upravuje najmä podrobnosti uvedené v § 153 ods. 1 písm. a) až d) školského zákona.</w:t>
      </w:r>
    </w:p>
    <w:p w14:paraId="05032D0E" w14:textId="77777777" w:rsidR="00A0314E" w:rsidRDefault="00A0314E">
      <w:pPr>
        <w:spacing w:before="144" w:after="144" w:line="240" w:lineRule="auto"/>
        <w:jc w:val="both"/>
        <w:rPr>
          <w:rFonts w:ascii="Times New Roman" w:eastAsia="Times New Roman" w:hAnsi="Times New Roman" w:cs="Times New Roman"/>
          <w:sz w:val="24"/>
          <w:szCs w:val="20"/>
          <w:lang w:eastAsia="sk-SK"/>
        </w:rPr>
      </w:pPr>
    </w:p>
    <w:p w14:paraId="65E42BDB" w14:textId="77777777" w:rsidR="00A0314E" w:rsidRDefault="00000000">
      <w:pPr>
        <w:spacing w:before="144" w:after="144"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w:t>
      </w:r>
    </w:p>
    <w:p w14:paraId="7D734C1E" w14:textId="77777777" w:rsidR="00A0314E" w:rsidRDefault="00000000">
      <w:pPr>
        <w:spacing w:before="144" w:after="144" w:line="240" w:lineRule="auto"/>
        <w:jc w:val="center"/>
        <w:rPr>
          <w:rFonts w:ascii="Times New Roman" w:eastAsia="Times New Roman" w:hAnsi="Times New Roman" w:cs="Times New Roman"/>
          <w:color w:val="282828"/>
          <w:sz w:val="28"/>
          <w:szCs w:val="20"/>
          <w:lang w:eastAsia="sk-SK"/>
        </w:rPr>
      </w:pPr>
      <w:r>
        <w:rPr>
          <w:rFonts w:ascii="Times New Roman" w:eastAsia="Times New Roman" w:hAnsi="Times New Roman" w:cs="Times New Roman"/>
          <w:b/>
          <w:bCs/>
          <w:color w:val="282828"/>
          <w:sz w:val="28"/>
          <w:lang w:eastAsia="sk-SK"/>
        </w:rPr>
        <w:t>Článok II.</w:t>
      </w:r>
    </w:p>
    <w:p w14:paraId="4B3C19C0" w14:textId="77777777" w:rsidR="00A0314E" w:rsidRDefault="00000000">
      <w:pPr>
        <w:spacing w:before="144" w:after="144" w:line="240" w:lineRule="auto"/>
        <w:jc w:val="both"/>
        <w:rPr>
          <w:rFonts w:ascii="Times New Roman" w:eastAsia="Times New Roman" w:hAnsi="Times New Roman" w:cs="Times New Roman"/>
          <w:color w:val="282828"/>
          <w:sz w:val="26"/>
          <w:szCs w:val="26"/>
          <w:lang w:eastAsia="sk-SK"/>
        </w:rPr>
      </w:pPr>
      <w:r>
        <w:rPr>
          <w:rFonts w:ascii="Times New Roman" w:eastAsia="Times New Roman" w:hAnsi="Times New Roman" w:cs="Times New Roman"/>
          <w:b/>
          <w:bCs/>
          <w:color w:val="282828"/>
          <w:sz w:val="26"/>
          <w:szCs w:val="26"/>
          <w:lang w:eastAsia="sk-SK"/>
        </w:rPr>
        <w:t>Výkon práv a povinnosti detí a ich zákonných zástupcov v materskej škole, pravidlá vzájomných vzťahov a vzťahov s pedagogickými zamestnancami, odbornými zamestnancami a ďalšími zamestnancami materskej školy</w:t>
      </w:r>
    </w:p>
    <w:p w14:paraId="5BB4C885" w14:textId="77777777" w:rsidR="00A0314E" w:rsidRDefault="00000000">
      <w:pPr>
        <w:spacing w:before="144" w:after="144" w:line="240" w:lineRule="auto"/>
        <w:jc w:val="both"/>
        <w:rPr>
          <w:rFonts w:ascii="Times New Roman" w:eastAsia="Times New Roman" w:hAnsi="Times New Roman" w:cs="Times New Roman"/>
          <w:b/>
          <w:color w:val="282828"/>
          <w:sz w:val="26"/>
          <w:szCs w:val="26"/>
          <w:u w:val="single"/>
          <w:lang w:eastAsia="sk-SK"/>
        </w:rPr>
      </w:pPr>
      <w:r>
        <w:rPr>
          <w:rFonts w:ascii="Times New Roman" w:eastAsia="Times New Roman" w:hAnsi="Times New Roman" w:cs="Times New Roman"/>
          <w:b/>
          <w:color w:val="282828"/>
          <w:sz w:val="26"/>
          <w:szCs w:val="26"/>
          <w:u w:val="single"/>
          <w:lang w:eastAsia="sk-SK"/>
        </w:rPr>
        <w:t>1. Dieťa má právo na:</w:t>
      </w:r>
    </w:p>
    <w:p w14:paraId="417D7420"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 xml:space="preserve">a) </w:t>
      </w:r>
      <w:r>
        <w:rPr>
          <w:rFonts w:ascii="Times New Roman" w:eastAsia="Times New Roman" w:hAnsi="Times New Roman" w:cs="Times New Roman"/>
          <w:b/>
          <w:bCs/>
          <w:sz w:val="24"/>
          <w:szCs w:val="20"/>
          <w:lang w:eastAsia="sk-SK"/>
        </w:rPr>
        <w:t>rovnoprávny prístup</w:t>
      </w:r>
      <w:r>
        <w:rPr>
          <w:rFonts w:ascii="Times New Roman" w:eastAsia="Times New Roman" w:hAnsi="Times New Roman" w:cs="Times New Roman"/>
          <w:sz w:val="24"/>
          <w:szCs w:val="20"/>
          <w:lang w:eastAsia="sk-SK"/>
        </w:rPr>
        <w:t xml:space="preserve"> ku vzdelávaniu;</w:t>
      </w:r>
    </w:p>
    <w:p w14:paraId="04DCD95A"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 xml:space="preserve">b) </w:t>
      </w:r>
      <w:r>
        <w:rPr>
          <w:rFonts w:ascii="Times New Roman" w:eastAsia="Times New Roman" w:hAnsi="Times New Roman" w:cs="Times New Roman"/>
          <w:b/>
          <w:bCs/>
          <w:sz w:val="24"/>
          <w:szCs w:val="20"/>
          <w:lang w:eastAsia="sk-SK"/>
        </w:rPr>
        <w:t>bezplatné vzdelanie</w:t>
      </w:r>
      <w:r>
        <w:rPr>
          <w:rFonts w:ascii="Times New Roman" w:eastAsia="Times New Roman" w:hAnsi="Times New Roman" w:cs="Times New Roman"/>
          <w:sz w:val="24"/>
          <w:szCs w:val="20"/>
          <w:lang w:eastAsia="sk-SK"/>
        </w:rPr>
        <w:t xml:space="preserve"> v materskej škole pre deti, pre ktoré je predprimárne vzdelávanie povinné (rok pred plnením povinnej školskej dochádzky);</w:t>
      </w:r>
    </w:p>
    <w:p w14:paraId="278B107D"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 xml:space="preserve">c) </w:t>
      </w:r>
      <w:r>
        <w:rPr>
          <w:rFonts w:ascii="Times New Roman" w:eastAsia="Times New Roman" w:hAnsi="Times New Roman" w:cs="Times New Roman"/>
          <w:b/>
          <w:bCs/>
          <w:sz w:val="24"/>
          <w:szCs w:val="20"/>
          <w:lang w:eastAsia="sk-SK"/>
        </w:rPr>
        <w:t>vzdelanie</w:t>
      </w:r>
      <w:r>
        <w:rPr>
          <w:rFonts w:ascii="Times New Roman" w:eastAsia="Times New Roman" w:hAnsi="Times New Roman" w:cs="Times New Roman"/>
          <w:sz w:val="24"/>
          <w:szCs w:val="20"/>
          <w:lang w:eastAsia="sk-SK"/>
        </w:rPr>
        <w:t xml:space="preserve"> v štátnom jazyku a v materinskom jazyku v rozsahu ustanovenom školským zákonom;</w:t>
      </w:r>
    </w:p>
    <w:p w14:paraId="1D044721"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 xml:space="preserve">d) </w:t>
      </w:r>
      <w:r>
        <w:rPr>
          <w:rFonts w:ascii="Times New Roman" w:eastAsia="Times New Roman" w:hAnsi="Times New Roman" w:cs="Times New Roman"/>
          <w:b/>
          <w:bCs/>
          <w:sz w:val="24"/>
          <w:szCs w:val="20"/>
          <w:lang w:eastAsia="sk-SK"/>
        </w:rPr>
        <w:t>individuálny prístup</w:t>
      </w:r>
      <w:r>
        <w:rPr>
          <w:rFonts w:ascii="Times New Roman" w:eastAsia="Times New Roman" w:hAnsi="Times New Roman" w:cs="Times New Roman"/>
          <w:sz w:val="24"/>
          <w:szCs w:val="20"/>
          <w:lang w:eastAsia="sk-SK"/>
        </w:rPr>
        <w:t xml:space="preserve"> rešpektujúci jeho schopnosti a možnosti, nadanie a zdravotný stav;</w:t>
      </w:r>
    </w:p>
    <w:p w14:paraId="48298DE9"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 xml:space="preserve">e) </w:t>
      </w:r>
      <w:r>
        <w:rPr>
          <w:rFonts w:ascii="Times New Roman" w:eastAsia="Times New Roman" w:hAnsi="Times New Roman" w:cs="Times New Roman"/>
          <w:b/>
          <w:bCs/>
          <w:sz w:val="24"/>
          <w:szCs w:val="20"/>
          <w:lang w:eastAsia="sk-SK"/>
        </w:rPr>
        <w:t>úctu</w:t>
      </w:r>
      <w:r>
        <w:rPr>
          <w:rFonts w:ascii="Times New Roman" w:eastAsia="Times New Roman" w:hAnsi="Times New Roman" w:cs="Times New Roman"/>
          <w:sz w:val="24"/>
          <w:szCs w:val="20"/>
          <w:lang w:eastAsia="sk-SK"/>
        </w:rPr>
        <w:t xml:space="preserve"> k jeho vierovyznaniu, svetonázoru, národnostnej a etnickej príslušnosti;</w:t>
      </w:r>
    </w:p>
    <w:p w14:paraId="7D360413"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 xml:space="preserve">f) </w:t>
      </w:r>
      <w:r>
        <w:rPr>
          <w:rFonts w:ascii="Times New Roman" w:eastAsia="Times New Roman" w:hAnsi="Times New Roman" w:cs="Times New Roman"/>
          <w:b/>
          <w:bCs/>
          <w:sz w:val="24"/>
          <w:szCs w:val="20"/>
          <w:lang w:eastAsia="sk-SK"/>
        </w:rPr>
        <w:t>poskytovanie poradenstva</w:t>
      </w:r>
      <w:r>
        <w:rPr>
          <w:rFonts w:ascii="Times New Roman" w:eastAsia="Times New Roman" w:hAnsi="Times New Roman" w:cs="Times New Roman"/>
          <w:sz w:val="24"/>
          <w:szCs w:val="20"/>
          <w:lang w:eastAsia="sk-SK"/>
        </w:rPr>
        <w:t xml:space="preserve"> a služieb spojených s výchovou a vzdelávaním;</w:t>
      </w:r>
    </w:p>
    <w:p w14:paraId="1C474457"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 xml:space="preserve">g) </w:t>
      </w:r>
      <w:r>
        <w:rPr>
          <w:rFonts w:ascii="Times New Roman" w:eastAsia="Times New Roman" w:hAnsi="Times New Roman" w:cs="Times New Roman"/>
          <w:b/>
          <w:bCs/>
          <w:sz w:val="24"/>
          <w:szCs w:val="20"/>
          <w:lang w:eastAsia="sk-SK"/>
        </w:rPr>
        <w:t>výchovu a vzdelávanie</w:t>
      </w:r>
      <w:r>
        <w:rPr>
          <w:rFonts w:ascii="Times New Roman" w:eastAsia="Times New Roman" w:hAnsi="Times New Roman" w:cs="Times New Roman"/>
          <w:sz w:val="24"/>
          <w:szCs w:val="20"/>
          <w:lang w:eastAsia="sk-SK"/>
        </w:rPr>
        <w:t xml:space="preserve"> v bezpečnom a hygienicky vyhovujúcom prostredí;</w:t>
      </w:r>
    </w:p>
    <w:p w14:paraId="751585C2"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 xml:space="preserve">h) </w:t>
      </w:r>
      <w:r>
        <w:rPr>
          <w:rFonts w:ascii="Times New Roman" w:eastAsia="Times New Roman" w:hAnsi="Times New Roman" w:cs="Times New Roman"/>
          <w:b/>
          <w:bCs/>
          <w:sz w:val="24"/>
          <w:szCs w:val="20"/>
          <w:lang w:eastAsia="sk-SK"/>
        </w:rPr>
        <w:t>organizáciu</w:t>
      </w:r>
      <w:r>
        <w:rPr>
          <w:rFonts w:ascii="Times New Roman" w:eastAsia="Times New Roman" w:hAnsi="Times New Roman" w:cs="Times New Roman"/>
          <w:sz w:val="24"/>
          <w:szCs w:val="20"/>
          <w:lang w:eastAsia="sk-SK"/>
        </w:rPr>
        <w:t xml:space="preserve"> výchovy a vzdelávania primeranú jeho veku, schopnostiam, záujmom, zdravotnému stavu a v súlade so zásadami psychohygieny;</w:t>
      </w:r>
    </w:p>
    <w:p w14:paraId="55B9609B"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 xml:space="preserve">i) </w:t>
      </w:r>
      <w:r>
        <w:rPr>
          <w:rFonts w:ascii="Times New Roman" w:eastAsia="Times New Roman" w:hAnsi="Times New Roman" w:cs="Times New Roman"/>
          <w:b/>
          <w:bCs/>
          <w:sz w:val="24"/>
          <w:szCs w:val="20"/>
          <w:lang w:eastAsia="sk-SK"/>
        </w:rPr>
        <w:t>úctu</w:t>
      </w:r>
      <w:r>
        <w:rPr>
          <w:rFonts w:ascii="Times New Roman" w:eastAsia="Times New Roman" w:hAnsi="Times New Roman" w:cs="Times New Roman"/>
          <w:sz w:val="24"/>
          <w:szCs w:val="20"/>
          <w:lang w:eastAsia="sk-SK"/>
        </w:rPr>
        <w:t xml:space="preserve"> k svojej osobe a na zabezpečenie ochrany proti fyzickému, psychickému a sexuálnemu násiliu;</w:t>
      </w:r>
    </w:p>
    <w:p w14:paraId="43BC0156"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 xml:space="preserve">j) </w:t>
      </w:r>
      <w:r>
        <w:rPr>
          <w:rFonts w:ascii="Times New Roman" w:eastAsia="Times New Roman" w:hAnsi="Times New Roman" w:cs="Times New Roman"/>
          <w:b/>
          <w:bCs/>
          <w:sz w:val="24"/>
          <w:szCs w:val="20"/>
          <w:lang w:eastAsia="sk-SK"/>
        </w:rPr>
        <w:t>výchovu a vzdelávanie</w:t>
      </w:r>
      <w:r>
        <w:rPr>
          <w:rFonts w:ascii="Times New Roman" w:eastAsia="Times New Roman" w:hAnsi="Times New Roman" w:cs="Times New Roman"/>
          <w:sz w:val="24"/>
          <w:szCs w:val="20"/>
          <w:lang w:eastAsia="sk-SK"/>
        </w:rPr>
        <w:t xml:space="preserve"> s využitím špecifických foriem a metód, ktoré zodpovedajú jeho potrebám, a na vytvorenie nevyhnutných podmienok, ak ide o dieťa so špeciálnymi výchovno-vzdelávacími potrebami (ŠVVP);</w:t>
      </w:r>
    </w:p>
    <w:p w14:paraId="1E8C10B8"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 xml:space="preserve">k) </w:t>
      </w:r>
      <w:r>
        <w:rPr>
          <w:rFonts w:ascii="Times New Roman" w:eastAsia="Times New Roman" w:hAnsi="Times New Roman" w:cs="Times New Roman"/>
          <w:b/>
          <w:bCs/>
          <w:sz w:val="24"/>
          <w:szCs w:val="20"/>
          <w:lang w:eastAsia="sk-SK"/>
        </w:rPr>
        <w:t>rovnaké podmienky</w:t>
      </w:r>
      <w:r>
        <w:rPr>
          <w:rFonts w:ascii="Times New Roman" w:eastAsia="Times New Roman" w:hAnsi="Times New Roman" w:cs="Times New Roman"/>
          <w:sz w:val="24"/>
          <w:szCs w:val="20"/>
          <w:lang w:eastAsia="sk-SK"/>
        </w:rPr>
        <w:t xml:space="preserve"> výchovy, vzdelávania a stravovania v materskej škole, ak ide o dieťa cudzinca s povoleným pobytom na území SR, dieťa žiadateľa o udelenie azylu alebo Slováka žijúceho v zahraničí (za rovnakých podmienok ako občania SR).</w:t>
      </w:r>
    </w:p>
    <w:p w14:paraId="7E6A1977" w14:textId="77777777" w:rsidR="00A0314E" w:rsidRDefault="00000000">
      <w:pPr>
        <w:spacing w:before="144" w:after="144"/>
        <w:jc w:val="both"/>
        <w:rPr>
          <w:rFonts w:ascii="Times New Roman" w:eastAsia="Times New Roman" w:hAnsi="Times New Roman" w:cs="Times New Roman"/>
          <w:b/>
          <w:color w:val="282828"/>
          <w:sz w:val="26"/>
          <w:szCs w:val="26"/>
          <w:u w:val="single"/>
          <w:lang w:eastAsia="sk-SK"/>
        </w:rPr>
      </w:pPr>
      <w:r>
        <w:rPr>
          <w:rFonts w:ascii="Times New Roman" w:eastAsia="Times New Roman" w:hAnsi="Times New Roman" w:cs="Times New Roman"/>
          <w:b/>
          <w:color w:val="282828"/>
          <w:sz w:val="26"/>
          <w:szCs w:val="26"/>
          <w:u w:val="single"/>
          <w:lang w:eastAsia="sk-SK"/>
        </w:rPr>
        <w:t>2. Povinnosti dieťaťa:</w:t>
      </w:r>
    </w:p>
    <w:p w14:paraId="475FD407"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a) </w:t>
      </w:r>
      <w:r>
        <w:rPr>
          <w:rFonts w:ascii="Times New Roman" w:eastAsia="Times New Roman" w:hAnsi="Times New Roman" w:cs="Times New Roman"/>
          <w:b/>
          <w:bCs/>
          <w:sz w:val="24"/>
          <w:szCs w:val="24"/>
          <w:lang w:eastAsia="sk-SK"/>
        </w:rPr>
        <w:t>neobmedzovať</w:t>
      </w:r>
      <w:r>
        <w:rPr>
          <w:rFonts w:ascii="Times New Roman" w:eastAsia="Times New Roman" w:hAnsi="Times New Roman" w:cs="Times New Roman"/>
          <w:sz w:val="24"/>
          <w:szCs w:val="24"/>
          <w:lang w:eastAsia="sk-SK"/>
        </w:rPr>
        <w:t xml:space="preserve"> svojím konaním práva ostatných osôb zúčastňujúcich sa na výchove a vzdelávaní;</w:t>
      </w:r>
    </w:p>
    <w:p w14:paraId="4255FCAA"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b) </w:t>
      </w:r>
      <w:r>
        <w:rPr>
          <w:rFonts w:ascii="Times New Roman" w:eastAsia="Times New Roman" w:hAnsi="Times New Roman" w:cs="Times New Roman"/>
          <w:b/>
          <w:bCs/>
          <w:sz w:val="24"/>
          <w:szCs w:val="24"/>
          <w:lang w:eastAsia="sk-SK"/>
        </w:rPr>
        <w:t>dodržiavať</w:t>
      </w:r>
      <w:r>
        <w:rPr>
          <w:rFonts w:ascii="Times New Roman" w:eastAsia="Times New Roman" w:hAnsi="Times New Roman" w:cs="Times New Roman"/>
          <w:sz w:val="24"/>
          <w:szCs w:val="24"/>
          <w:lang w:eastAsia="sk-SK"/>
        </w:rPr>
        <w:t xml:space="preserve"> školský poriadok a ďalšie vnútorné predpisy materskej školy (v úzkej spolupráci so zákonnými zástupcami);</w:t>
      </w:r>
    </w:p>
    <w:p w14:paraId="77CAE3B7"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c) </w:t>
      </w:r>
      <w:r>
        <w:rPr>
          <w:rFonts w:ascii="Times New Roman" w:eastAsia="Times New Roman" w:hAnsi="Times New Roman" w:cs="Times New Roman"/>
          <w:b/>
          <w:bCs/>
          <w:sz w:val="24"/>
          <w:szCs w:val="24"/>
          <w:lang w:eastAsia="sk-SK"/>
        </w:rPr>
        <w:t>pravidelne sa zúčastňovať</w:t>
      </w:r>
      <w:r>
        <w:rPr>
          <w:rFonts w:ascii="Times New Roman" w:eastAsia="Times New Roman" w:hAnsi="Times New Roman" w:cs="Times New Roman"/>
          <w:sz w:val="24"/>
          <w:szCs w:val="24"/>
          <w:lang w:eastAsia="sk-SK"/>
        </w:rPr>
        <w:t xml:space="preserve"> na výchove a vzdelávaní;</w:t>
      </w:r>
    </w:p>
    <w:p w14:paraId="3D8EDB24"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d) </w:t>
      </w:r>
      <w:r>
        <w:rPr>
          <w:rFonts w:ascii="Times New Roman" w:eastAsia="Times New Roman" w:hAnsi="Times New Roman" w:cs="Times New Roman"/>
          <w:b/>
          <w:bCs/>
          <w:sz w:val="24"/>
          <w:szCs w:val="24"/>
          <w:lang w:eastAsia="sk-SK"/>
        </w:rPr>
        <w:t>chrániť</w:t>
      </w:r>
      <w:r>
        <w:rPr>
          <w:rFonts w:ascii="Times New Roman" w:eastAsia="Times New Roman" w:hAnsi="Times New Roman" w:cs="Times New Roman"/>
          <w:sz w:val="24"/>
          <w:szCs w:val="24"/>
          <w:lang w:eastAsia="sk-SK"/>
        </w:rPr>
        <w:t xml:space="preserve"> pred poškodením majetok materskej školy v medziach svojich schopností a možností;</w:t>
      </w:r>
    </w:p>
    <w:p w14:paraId="2C79D111"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e) </w:t>
      </w:r>
      <w:r>
        <w:rPr>
          <w:rFonts w:ascii="Times New Roman" w:eastAsia="Times New Roman" w:hAnsi="Times New Roman" w:cs="Times New Roman"/>
          <w:b/>
          <w:bCs/>
          <w:sz w:val="24"/>
          <w:szCs w:val="24"/>
          <w:lang w:eastAsia="sk-SK"/>
        </w:rPr>
        <w:t>chrániť</w:t>
      </w:r>
      <w:r>
        <w:rPr>
          <w:rFonts w:ascii="Times New Roman" w:eastAsia="Times New Roman" w:hAnsi="Times New Roman" w:cs="Times New Roman"/>
          <w:sz w:val="24"/>
          <w:szCs w:val="24"/>
          <w:lang w:eastAsia="sk-SK"/>
        </w:rPr>
        <w:t xml:space="preserve"> pred poškodením učebné pomôcky, hračky a inventár školy;</w:t>
      </w:r>
    </w:p>
    <w:p w14:paraId="58563C9C"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f) </w:t>
      </w:r>
      <w:r>
        <w:rPr>
          <w:rFonts w:ascii="Times New Roman" w:eastAsia="Times New Roman" w:hAnsi="Times New Roman" w:cs="Times New Roman"/>
          <w:b/>
          <w:bCs/>
          <w:sz w:val="24"/>
          <w:szCs w:val="24"/>
          <w:lang w:eastAsia="sk-SK"/>
        </w:rPr>
        <w:t>konať tak</w:t>
      </w:r>
      <w:r>
        <w:rPr>
          <w:rFonts w:ascii="Times New Roman" w:eastAsia="Times New Roman" w:hAnsi="Times New Roman" w:cs="Times New Roman"/>
          <w:sz w:val="24"/>
          <w:szCs w:val="24"/>
          <w:lang w:eastAsia="sk-SK"/>
        </w:rPr>
        <w:t>, aby neohrozovalo svoje zdravie a bezpečnosť, ako aj zdravie a bezpečnosť ostatných detí a zamestnancov školy;</w:t>
      </w:r>
    </w:p>
    <w:p w14:paraId="7F6018CA"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g) </w:t>
      </w:r>
      <w:r>
        <w:rPr>
          <w:rFonts w:ascii="Times New Roman" w:eastAsia="Times New Roman" w:hAnsi="Times New Roman" w:cs="Times New Roman"/>
          <w:b/>
          <w:bCs/>
          <w:sz w:val="24"/>
          <w:szCs w:val="24"/>
          <w:lang w:eastAsia="sk-SK"/>
        </w:rPr>
        <w:t>mať osvojené</w:t>
      </w:r>
      <w:r>
        <w:rPr>
          <w:rFonts w:ascii="Times New Roman" w:eastAsia="Times New Roman" w:hAnsi="Times New Roman" w:cs="Times New Roman"/>
          <w:sz w:val="24"/>
          <w:szCs w:val="24"/>
          <w:lang w:eastAsia="sk-SK"/>
        </w:rPr>
        <w:t xml:space="preserve"> základné návyky sebaobsluhy primerané veku, ktoré zahŕňajú najmä:</w:t>
      </w:r>
    </w:p>
    <w:p w14:paraId="24A401B5" w14:textId="77777777" w:rsidR="00A0314E" w:rsidRDefault="00000000">
      <w:pPr>
        <w:numPr>
          <w:ilvl w:val="0"/>
          <w:numId w:val="24"/>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samostatné pitie z pohára a jedenie lyžicou,</w:t>
      </w:r>
    </w:p>
    <w:p w14:paraId="42E24E33" w14:textId="77777777" w:rsidR="00A0314E" w:rsidRDefault="00000000">
      <w:pPr>
        <w:numPr>
          <w:ilvl w:val="0"/>
          <w:numId w:val="24"/>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kontrolu vyprázdňovania (nepomočovanie sa počas dňa ani počas spánku),</w:t>
      </w:r>
    </w:p>
    <w:p w14:paraId="7EDEE55F" w14:textId="77777777" w:rsidR="00A0314E" w:rsidRDefault="00000000">
      <w:pPr>
        <w:numPr>
          <w:ilvl w:val="0"/>
          <w:numId w:val="24"/>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schopnosť slovne sa vypýtať na toaletu,</w:t>
      </w:r>
    </w:p>
    <w:p w14:paraId="48126E77" w14:textId="77777777" w:rsidR="00A0314E" w:rsidRDefault="00000000">
      <w:pPr>
        <w:numPr>
          <w:ilvl w:val="0"/>
          <w:numId w:val="24"/>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nepoužívanie cumlíka (ani počas spánku, s výnimkou vopred dohodnutej krátkodobej adaptácie),</w:t>
      </w:r>
    </w:p>
    <w:p w14:paraId="062495F0" w14:textId="77777777" w:rsidR="00A0314E" w:rsidRDefault="00000000">
      <w:pPr>
        <w:numPr>
          <w:ilvl w:val="0"/>
          <w:numId w:val="24"/>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smrkanie do vreckovky a jej správne použitie,</w:t>
      </w:r>
    </w:p>
    <w:p w14:paraId="4498CF56" w14:textId="77777777" w:rsidR="00A0314E" w:rsidRDefault="00000000">
      <w:pPr>
        <w:numPr>
          <w:ilvl w:val="0"/>
          <w:numId w:val="24"/>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základnú orientáciu v odevovných súčastiach, čiastočné obliekanie a obúvanie;</w:t>
      </w:r>
    </w:p>
    <w:p w14:paraId="3556E418"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h) </w:t>
      </w:r>
      <w:r>
        <w:rPr>
          <w:rFonts w:ascii="Times New Roman" w:eastAsia="Times New Roman" w:hAnsi="Times New Roman" w:cs="Times New Roman"/>
          <w:b/>
          <w:bCs/>
          <w:sz w:val="24"/>
          <w:szCs w:val="24"/>
          <w:lang w:eastAsia="sk-SK"/>
        </w:rPr>
        <w:t>ctiť si</w:t>
      </w:r>
      <w:r>
        <w:rPr>
          <w:rFonts w:ascii="Times New Roman" w:eastAsia="Times New Roman" w:hAnsi="Times New Roman" w:cs="Times New Roman"/>
          <w:sz w:val="24"/>
          <w:szCs w:val="24"/>
          <w:lang w:eastAsia="sk-SK"/>
        </w:rPr>
        <w:t xml:space="preserve"> ľudskú dôstojnosť ostatných detí a všetkých zamestnancov školy v rámci svojich možností;</w:t>
      </w:r>
    </w:p>
    <w:p w14:paraId="61793BFE"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i) </w:t>
      </w:r>
      <w:r>
        <w:rPr>
          <w:rFonts w:ascii="Times New Roman" w:eastAsia="Times New Roman" w:hAnsi="Times New Roman" w:cs="Times New Roman"/>
          <w:b/>
          <w:bCs/>
          <w:sz w:val="24"/>
          <w:szCs w:val="24"/>
          <w:lang w:eastAsia="sk-SK"/>
        </w:rPr>
        <w:t>rešpektovať pokyny</w:t>
      </w:r>
      <w:r>
        <w:rPr>
          <w:rFonts w:ascii="Times New Roman" w:eastAsia="Times New Roman" w:hAnsi="Times New Roman" w:cs="Times New Roman"/>
          <w:sz w:val="24"/>
          <w:szCs w:val="24"/>
          <w:lang w:eastAsia="sk-SK"/>
        </w:rPr>
        <w:t xml:space="preserve"> zamestnancov materskej školy, ktoré sú v súlade so všeobecne záväznými právnymi predpismi, vnútornými predpismi školy, etickými princípmi a dobrými mravmi.</w:t>
      </w:r>
    </w:p>
    <w:p w14:paraId="02FF5FDC"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V prípade závažného alebo opakovaného porušovania školského poriadku dieťaťom (najmä z dôvodu nespolupráce zákonných zástupcov pri plnení týchto povinností) môže riaditeľka materskej školy po predchádzajúcom písomnom upozornení rozhodnúť o </w:t>
      </w:r>
      <w:r>
        <w:rPr>
          <w:rFonts w:ascii="Times New Roman" w:eastAsia="Times New Roman" w:hAnsi="Times New Roman" w:cs="Times New Roman"/>
          <w:b/>
          <w:bCs/>
          <w:sz w:val="24"/>
          <w:szCs w:val="24"/>
          <w:lang w:eastAsia="sk-SK"/>
        </w:rPr>
        <w:t>prerušení dochádzky</w:t>
      </w:r>
      <w:r>
        <w:rPr>
          <w:rFonts w:ascii="Times New Roman" w:eastAsia="Times New Roman" w:hAnsi="Times New Roman" w:cs="Times New Roman"/>
          <w:sz w:val="24"/>
          <w:szCs w:val="24"/>
          <w:lang w:eastAsia="sk-SK"/>
        </w:rPr>
        <w:t xml:space="preserve"> alebo o </w:t>
      </w:r>
      <w:r>
        <w:rPr>
          <w:rFonts w:ascii="Times New Roman" w:eastAsia="Times New Roman" w:hAnsi="Times New Roman" w:cs="Times New Roman"/>
          <w:b/>
          <w:bCs/>
          <w:sz w:val="24"/>
          <w:szCs w:val="24"/>
          <w:lang w:eastAsia="sk-SK"/>
        </w:rPr>
        <w:t>predčasnom skončení predprimárneho vzdelávania</w:t>
      </w:r>
      <w:r>
        <w:rPr>
          <w:rFonts w:ascii="Times New Roman" w:eastAsia="Times New Roman" w:hAnsi="Times New Roman" w:cs="Times New Roman"/>
          <w:sz w:val="24"/>
          <w:szCs w:val="24"/>
          <w:lang w:eastAsia="sk-SK"/>
        </w:rPr>
        <w:t>. Toto ustanovenie sa nevzťahuje na deti, pre ktoré je predprimárne vzdelávanie povinné.</w:t>
      </w:r>
    </w:p>
    <w:p w14:paraId="1A0D3392" w14:textId="77777777" w:rsidR="00A0314E" w:rsidRDefault="00000000">
      <w:pPr>
        <w:spacing w:before="144" w:after="144"/>
        <w:jc w:val="both"/>
        <w:rPr>
          <w:rFonts w:ascii="Times New Roman" w:eastAsia="Times New Roman" w:hAnsi="Times New Roman" w:cs="Times New Roman"/>
          <w:b/>
          <w:color w:val="282828"/>
          <w:sz w:val="26"/>
          <w:szCs w:val="26"/>
          <w:u w:val="single"/>
          <w:lang w:eastAsia="sk-SK"/>
        </w:rPr>
      </w:pPr>
      <w:r>
        <w:rPr>
          <w:rFonts w:ascii="Times New Roman" w:eastAsia="Times New Roman" w:hAnsi="Times New Roman" w:cs="Times New Roman"/>
          <w:b/>
          <w:color w:val="282828"/>
          <w:sz w:val="26"/>
          <w:szCs w:val="26"/>
          <w:u w:val="single"/>
          <w:lang w:eastAsia="sk-SK"/>
        </w:rPr>
        <w:t>3. Zákonný zástupca dieťaťa má právo:</w:t>
      </w:r>
    </w:p>
    <w:p w14:paraId="078027CF"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a) </w:t>
      </w:r>
      <w:r>
        <w:rPr>
          <w:rFonts w:ascii="Times New Roman" w:eastAsia="Times New Roman" w:hAnsi="Times New Roman" w:cs="Times New Roman"/>
          <w:b/>
          <w:bCs/>
          <w:sz w:val="24"/>
          <w:szCs w:val="24"/>
          <w:lang w:eastAsia="sk-SK"/>
        </w:rPr>
        <w:t>žiadať</w:t>
      </w:r>
      <w:r>
        <w:rPr>
          <w:rFonts w:ascii="Times New Roman" w:eastAsia="Times New Roman" w:hAnsi="Times New Roman" w:cs="Times New Roman"/>
          <w:sz w:val="24"/>
          <w:szCs w:val="24"/>
          <w:lang w:eastAsia="sk-SK"/>
        </w:rPr>
        <w:t>, aby sa vo výchove a vzdelávaní poskytovali deťom informácie vecne a mnohostranne, v súlade so súčasným poznaním sveta, princípmi a cieľmi školského zákona;</w:t>
      </w:r>
    </w:p>
    <w:p w14:paraId="5A83EA6B"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b) </w:t>
      </w:r>
      <w:r>
        <w:rPr>
          <w:rFonts w:ascii="Times New Roman" w:eastAsia="Times New Roman" w:hAnsi="Times New Roman" w:cs="Times New Roman"/>
          <w:b/>
          <w:bCs/>
          <w:sz w:val="24"/>
          <w:szCs w:val="24"/>
          <w:lang w:eastAsia="sk-SK"/>
        </w:rPr>
        <w:t>oboznámiť sa</w:t>
      </w:r>
      <w:r>
        <w:rPr>
          <w:rFonts w:ascii="Times New Roman" w:eastAsia="Times New Roman" w:hAnsi="Times New Roman" w:cs="Times New Roman"/>
          <w:sz w:val="24"/>
          <w:szCs w:val="24"/>
          <w:lang w:eastAsia="sk-SK"/>
        </w:rPr>
        <w:t xml:space="preserve"> so školským vzdelávacím programom materskej školy a jej školským poriadkom;</w:t>
      </w:r>
    </w:p>
    <w:p w14:paraId="11C4E9E2"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c) </w:t>
      </w:r>
      <w:r>
        <w:rPr>
          <w:rFonts w:ascii="Times New Roman" w:eastAsia="Times New Roman" w:hAnsi="Times New Roman" w:cs="Times New Roman"/>
          <w:b/>
          <w:bCs/>
          <w:sz w:val="24"/>
          <w:szCs w:val="24"/>
          <w:lang w:eastAsia="sk-SK"/>
        </w:rPr>
        <w:t>byť informovaný</w:t>
      </w:r>
      <w:r>
        <w:rPr>
          <w:rFonts w:ascii="Times New Roman" w:eastAsia="Times New Roman" w:hAnsi="Times New Roman" w:cs="Times New Roman"/>
          <w:sz w:val="24"/>
          <w:szCs w:val="24"/>
          <w:lang w:eastAsia="sk-SK"/>
        </w:rPr>
        <w:t xml:space="preserve"> o výchovno-vzdelávacích výsledkoch a správaní svojho dieťaťa;</w:t>
      </w:r>
    </w:p>
    <w:p w14:paraId="4A4D42DE"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d) </w:t>
      </w:r>
      <w:r>
        <w:rPr>
          <w:rFonts w:ascii="Times New Roman" w:eastAsia="Times New Roman" w:hAnsi="Times New Roman" w:cs="Times New Roman"/>
          <w:b/>
          <w:bCs/>
          <w:sz w:val="24"/>
          <w:szCs w:val="24"/>
          <w:lang w:eastAsia="sk-SK"/>
        </w:rPr>
        <w:t>na poskytnutie</w:t>
      </w:r>
      <w:r>
        <w:rPr>
          <w:rFonts w:ascii="Times New Roman" w:eastAsia="Times New Roman" w:hAnsi="Times New Roman" w:cs="Times New Roman"/>
          <w:sz w:val="24"/>
          <w:szCs w:val="24"/>
          <w:lang w:eastAsia="sk-SK"/>
        </w:rPr>
        <w:t xml:space="preserve"> poradenských služieb v oblasti výchovy a vzdelávania svojho dieťaťa;</w:t>
      </w:r>
    </w:p>
    <w:p w14:paraId="110B083B"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e) </w:t>
      </w:r>
      <w:r>
        <w:rPr>
          <w:rFonts w:ascii="Times New Roman" w:eastAsia="Times New Roman" w:hAnsi="Times New Roman" w:cs="Times New Roman"/>
          <w:b/>
          <w:bCs/>
          <w:sz w:val="24"/>
          <w:szCs w:val="24"/>
          <w:lang w:eastAsia="sk-SK"/>
        </w:rPr>
        <w:t>zúčastňovať sa</w:t>
      </w:r>
      <w:r>
        <w:rPr>
          <w:rFonts w:ascii="Times New Roman" w:eastAsia="Times New Roman" w:hAnsi="Times New Roman" w:cs="Times New Roman"/>
          <w:sz w:val="24"/>
          <w:szCs w:val="24"/>
          <w:lang w:eastAsia="sk-SK"/>
        </w:rPr>
        <w:t xml:space="preserve"> na výchovno-vzdelávacej činnosti po predchádzajúcom súhlase riaditeľky materskej školy;</w:t>
      </w:r>
    </w:p>
    <w:p w14:paraId="6F478125"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f) </w:t>
      </w:r>
      <w:r>
        <w:rPr>
          <w:rFonts w:ascii="Times New Roman" w:eastAsia="Times New Roman" w:hAnsi="Times New Roman" w:cs="Times New Roman"/>
          <w:b/>
          <w:bCs/>
          <w:sz w:val="24"/>
          <w:szCs w:val="24"/>
          <w:lang w:eastAsia="sk-SK"/>
        </w:rPr>
        <w:t>vyjadrovať sa</w:t>
      </w:r>
      <w:r>
        <w:rPr>
          <w:rFonts w:ascii="Times New Roman" w:eastAsia="Times New Roman" w:hAnsi="Times New Roman" w:cs="Times New Roman"/>
          <w:sz w:val="24"/>
          <w:szCs w:val="24"/>
          <w:lang w:eastAsia="sk-SK"/>
        </w:rPr>
        <w:t xml:space="preserve"> k školskému vzdelávaciemu programu materskej školy prostredníctvom rady školy;</w:t>
      </w:r>
    </w:p>
    <w:p w14:paraId="25324DBF"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g) </w:t>
      </w:r>
      <w:r>
        <w:rPr>
          <w:rFonts w:ascii="Times New Roman" w:eastAsia="Times New Roman" w:hAnsi="Times New Roman" w:cs="Times New Roman"/>
          <w:b/>
          <w:bCs/>
          <w:sz w:val="24"/>
          <w:szCs w:val="24"/>
          <w:lang w:eastAsia="sk-SK"/>
        </w:rPr>
        <w:t>vybrať</w:t>
      </w:r>
      <w:r>
        <w:rPr>
          <w:rFonts w:ascii="Times New Roman" w:eastAsia="Times New Roman" w:hAnsi="Times New Roman" w:cs="Times New Roman"/>
          <w:sz w:val="24"/>
          <w:szCs w:val="24"/>
          <w:lang w:eastAsia="sk-SK"/>
        </w:rPr>
        <w:t xml:space="preserve"> pre svoje dieťa materskú školu, ktorá zodpovedá jeho schopnostiam, zdravotnému stavu, záujmom, vierovyznaniu, svetonázoru či národnosti (právo na slobodnú voľbu školy sa uplatňuje v súlade s kapacitnými možnosťami siete škôl).</w:t>
      </w:r>
    </w:p>
    <w:p w14:paraId="15DD620B"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Pravidlá poskytovania informácií zákonným zástupcom:</w:t>
      </w:r>
    </w:p>
    <w:p w14:paraId="690708AD" w14:textId="77777777" w:rsidR="00A0314E" w:rsidRDefault="00000000">
      <w:pPr>
        <w:numPr>
          <w:ilvl w:val="0"/>
          <w:numId w:val="25"/>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Informácie o dieťati poskytuje </w:t>
      </w:r>
      <w:r>
        <w:rPr>
          <w:rFonts w:ascii="Times New Roman" w:eastAsia="Times New Roman" w:hAnsi="Times New Roman" w:cs="Times New Roman"/>
          <w:b/>
          <w:bCs/>
          <w:sz w:val="24"/>
          <w:szCs w:val="24"/>
          <w:lang w:eastAsia="sk-SK"/>
        </w:rPr>
        <w:t>výlučne pedagogický zamestnanec</w:t>
      </w:r>
      <w:r>
        <w:rPr>
          <w:rFonts w:ascii="Times New Roman" w:eastAsia="Times New Roman" w:hAnsi="Times New Roman" w:cs="Times New Roman"/>
          <w:sz w:val="24"/>
          <w:szCs w:val="24"/>
          <w:lang w:eastAsia="sk-SK"/>
        </w:rPr>
        <w:t xml:space="preserve"> (triedny učiteľ, učiteľ, ktorému je dieťa v danom čase zverené, alebo riaditeľka školy).</w:t>
      </w:r>
    </w:p>
    <w:p w14:paraId="4DE4B607" w14:textId="77777777" w:rsidR="00A0314E" w:rsidRDefault="00000000">
      <w:pPr>
        <w:numPr>
          <w:ilvl w:val="0"/>
          <w:numId w:val="25"/>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V čase priamej výchovno-vzdelávacej činnosti učiteľa s deťmi </w:t>
      </w:r>
      <w:r>
        <w:rPr>
          <w:rFonts w:ascii="Times New Roman" w:eastAsia="Times New Roman" w:hAnsi="Times New Roman" w:cs="Times New Roman"/>
          <w:b/>
          <w:bCs/>
          <w:sz w:val="24"/>
          <w:szCs w:val="24"/>
          <w:lang w:eastAsia="sk-SK"/>
        </w:rPr>
        <w:t>nie je možná žiadna konzultácia</w:t>
      </w:r>
      <w:r>
        <w:rPr>
          <w:rFonts w:ascii="Times New Roman" w:eastAsia="Times New Roman" w:hAnsi="Times New Roman" w:cs="Times New Roman"/>
          <w:sz w:val="24"/>
          <w:szCs w:val="24"/>
          <w:lang w:eastAsia="sk-SK"/>
        </w:rPr>
        <w:t xml:space="preserve"> o dieťati (učiteľ sa plne venuje bezpečnosti a programu detí).</w:t>
      </w:r>
    </w:p>
    <w:p w14:paraId="5A281AEF" w14:textId="77777777" w:rsidR="00A0314E" w:rsidRDefault="00A0314E">
      <w:pPr>
        <w:spacing w:before="144" w:after="144"/>
        <w:jc w:val="both"/>
        <w:rPr>
          <w:rFonts w:ascii="Times New Roman" w:eastAsia="Times New Roman" w:hAnsi="Times New Roman" w:cs="Times New Roman"/>
          <w:sz w:val="24"/>
          <w:szCs w:val="24"/>
          <w:lang w:eastAsia="sk-SK"/>
        </w:rPr>
      </w:pPr>
    </w:p>
    <w:p w14:paraId="4F9E2E58" w14:textId="77777777" w:rsidR="00A0314E" w:rsidRDefault="00000000">
      <w:pPr>
        <w:spacing w:before="144" w:after="144"/>
        <w:jc w:val="both"/>
        <w:rPr>
          <w:rFonts w:ascii="Times New Roman" w:eastAsia="Times New Roman" w:hAnsi="Times New Roman" w:cs="Times New Roman"/>
          <w:b/>
          <w:sz w:val="26"/>
          <w:szCs w:val="26"/>
          <w:u w:val="single"/>
          <w:lang w:eastAsia="sk-SK"/>
        </w:rPr>
      </w:pPr>
      <w:r>
        <w:rPr>
          <w:rFonts w:ascii="Times New Roman" w:eastAsia="Times New Roman" w:hAnsi="Times New Roman" w:cs="Times New Roman"/>
          <w:b/>
          <w:sz w:val="26"/>
          <w:szCs w:val="26"/>
          <w:u w:val="single"/>
          <w:lang w:eastAsia="sk-SK"/>
        </w:rPr>
        <w:t>4. Zákonný zástupca dieťaťa je povinný:</w:t>
      </w:r>
    </w:p>
    <w:p w14:paraId="0264D8EA"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a) </w:t>
      </w:r>
      <w:r>
        <w:rPr>
          <w:rFonts w:ascii="Times New Roman" w:eastAsia="Times New Roman" w:hAnsi="Times New Roman" w:cs="Times New Roman"/>
          <w:b/>
          <w:bCs/>
          <w:sz w:val="24"/>
          <w:szCs w:val="24"/>
          <w:lang w:eastAsia="sk-SK"/>
        </w:rPr>
        <w:t>dodržiavať</w:t>
      </w:r>
      <w:r>
        <w:rPr>
          <w:rFonts w:ascii="Times New Roman" w:eastAsia="Times New Roman" w:hAnsi="Times New Roman" w:cs="Times New Roman"/>
          <w:sz w:val="24"/>
          <w:szCs w:val="24"/>
          <w:lang w:eastAsia="sk-SK"/>
        </w:rPr>
        <w:t xml:space="preserve"> podmienky výchovno-vzdelávacieho procesu dieťaťa určené školským poriadkom;</w:t>
      </w:r>
    </w:p>
    <w:p w14:paraId="71E22E8B"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b) </w:t>
      </w:r>
      <w:r>
        <w:rPr>
          <w:rFonts w:ascii="Times New Roman" w:eastAsia="Times New Roman" w:hAnsi="Times New Roman" w:cs="Times New Roman"/>
          <w:b/>
          <w:bCs/>
          <w:sz w:val="24"/>
          <w:szCs w:val="24"/>
          <w:lang w:eastAsia="sk-SK"/>
        </w:rPr>
        <w:t>dbať</w:t>
      </w:r>
      <w:r>
        <w:rPr>
          <w:rFonts w:ascii="Times New Roman" w:eastAsia="Times New Roman" w:hAnsi="Times New Roman" w:cs="Times New Roman"/>
          <w:sz w:val="24"/>
          <w:szCs w:val="24"/>
          <w:lang w:eastAsia="sk-SK"/>
        </w:rPr>
        <w:t xml:space="preserve"> na sociálne a kultúrne zázemie dieťaťa a rešpektovať jeho špeciálne výchovno-vzdelávacie potreby;</w:t>
      </w:r>
    </w:p>
    <w:p w14:paraId="0D208AC7"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c) </w:t>
      </w:r>
      <w:r>
        <w:rPr>
          <w:rFonts w:ascii="Times New Roman" w:eastAsia="Times New Roman" w:hAnsi="Times New Roman" w:cs="Times New Roman"/>
          <w:b/>
          <w:bCs/>
          <w:sz w:val="24"/>
          <w:szCs w:val="24"/>
          <w:lang w:eastAsia="sk-SK"/>
        </w:rPr>
        <w:t>poskytnúť</w:t>
      </w:r>
      <w:r>
        <w:rPr>
          <w:rFonts w:ascii="Times New Roman" w:eastAsia="Times New Roman" w:hAnsi="Times New Roman" w:cs="Times New Roman"/>
          <w:sz w:val="24"/>
          <w:szCs w:val="24"/>
          <w:lang w:eastAsia="sk-SK"/>
        </w:rPr>
        <w:t xml:space="preserve"> na účely spracovania osobné údaje v rozsahu uvedenom v § 11 ods. 6 školského zákona;</w:t>
      </w:r>
    </w:p>
    <w:p w14:paraId="3478BDA6"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d) </w:t>
      </w:r>
      <w:r>
        <w:rPr>
          <w:rFonts w:ascii="Times New Roman" w:eastAsia="Times New Roman" w:hAnsi="Times New Roman" w:cs="Times New Roman"/>
          <w:b/>
          <w:bCs/>
          <w:sz w:val="24"/>
          <w:szCs w:val="24"/>
          <w:lang w:eastAsia="sk-SK"/>
        </w:rPr>
        <w:t>informovať</w:t>
      </w:r>
      <w:r>
        <w:rPr>
          <w:rFonts w:ascii="Times New Roman" w:eastAsia="Times New Roman" w:hAnsi="Times New Roman" w:cs="Times New Roman"/>
          <w:sz w:val="24"/>
          <w:szCs w:val="24"/>
          <w:lang w:eastAsia="sk-SK"/>
        </w:rPr>
        <w:t xml:space="preserve"> materskú školu o zmene zdravotnej spôsobilosti dieťaťa, jeho zdravotných problémoch alebo iných závažných skutočnostiach, ktoré by mohli mať vplyv na priebeh výchovy a vzdelávania.</w:t>
      </w:r>
      <w:r>
        <w:rPr>
          <w:rFonts w:ascii="Times New Roman" w:eastAsia="Times New Roman" w:hAnsi="Times New Roman" w:cs="Times New Roman"/>
          <w:sz w:val="24"/>
          <w:szCs w:val="24"/>
          <w:lang w:eastAsia="sk-SK"/>
        </w:rPr>
        <w:br/>
      </w:r>
      <w:r>
        <w:rPr>
          <w:rFonts w:ascii="Times New Roman" w:eastAsia="Times New Roman" w:hAnsi="Times New Roman" w:cs="Times New Roman"/>
          <w:i/>
          <w:iCs/>
          <w:sz w:val="24"/>
          <w:szCs w:val="24"/>
          <w:lang w:eastAsia="sk-SK"/>
        </w:rPr>
        <w:t>Ak zákonný zástupca nebude materskú školu informovať o zmenách v zdravotnom stave dieťaťa alebo o iných závažných skutočnostiach, ktoré by mohli mať vplyv na priebeh výchovy a vzdelávania, riaditeľka materskej školy pristúpi – po predchádzajúcom písomnom upozornení – k vydaniu rozhodnutia o prerušení dochádzky dieťaťa (v zmysle čl. III ods. 2 školského poriadku) alebo o predčasnom skončení predprimárneho vzdelávania (v zmysle čl. III ods. 3 školského poriadku). To neplatí, ak ide o povinné predprimárne vzdelávanie. Dôvodom na tento krok je, že materská škola nie je schopná vzhľadom na svoje podmienky (personálne, priestorové či materiálno-technické) poskytnúť dieťaťu výchovu a vzdelávanie primeranú druhu a stupňu jeho zdravotného znevýhodnenia;</w:t>
      </w:r>
    </w:p>
    <w:p w14:paraId="17105C7A"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e) </w:t>
      </w:r>
      <w:r>
        <w:rPr>
          <w:rFonts w:ascii="Times New Roman" w:eastAsia="Times New Roman" w:hAnsi="Times New Roman" w:cs="Times New Roman"/>
          <w:b/>
          <w:bCs/>
          <w:sz w:val="24"/>
          <w:szCs w:val="24"/>
          <w:lang w:eastAsia="sk-SK"/>
        </w:rPr>
        <w:t>nahradiť</w:t>
      </w:r>
      <w:r>
        <w:rPr>
          <w:rFonts w:ascii="Times New Roman" w:eastAsia="Times New Roman" w:hAnsi="Times New Roman" w:cs="Times New Roman"/>
          <w:sz w:val="24"/>
          <w:szCs w:val="24"/>
          <w:lang w:eastAsia="sk-SK"/>
        </w:rPr>
        <w:t xml:space="preserve"> škodu, ktorú dieťa úmyselne zavinilo;</w:t>
      </w:r>
    </w:p>
    <w:p w14:paraId="69B87F9F"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f) </w:t>
      </w:r>
      <w:r>
        <w:rPr>
          <w:rFonts w:ascii="Times New Roman" w:eastAsia="Times New Roman" w:hAnsi="Times New Roman" w:cs="Times New Roman"/>
          <w:b/>
          <w:bCs/>
          <w:sz w:val="24"/>
          <w:szCs w:val="24"/>
          <w:lang w:eastAsia="sk-SK"/>
        </w:rPr>
        <w:t>okamžite oznámiť</w:t>
      </w:r>
      <w:r>
        <w:rPr>
          <w:rFonts w:ascii="Times New Roman" w:eastAsia="Times New Roman" w:hAnsi="Times New Roman" w:cs="Times New Roman"/>
          <w:sz w:val="24"/>
          <w:szCs w:val="24"/>
          <w:lang w:eastAsia="sk-SK"/>
        </w:rPr>
        <w:t xml:space="preserve"> triednemu učiteľovi dôvod neprítomnosti dieťaťa v prípade akéhokoľvek výskytu infekčného (prenosného) ochorenia vírusového, bakteriálneho alebo parazitárneho pôvodu, vrátane epidemického a pandemického výskytu. Dôvodom je monitoring a včasné prijatie účinných opatrení na zabránenie rozšírenia ochorenia v detskom kolektíve. Nástup dieťaťa do MŠ po prekonaní takéhoto ochorenia je možný len na základe predloženého potvrdenia od lekára. Podrobnosti o neprítomnosti dieťaťa, vyhláseniach a potvrdeniach upravuje článok IV ods. 8 školského poriadku (Starostlivosť o zdravie dieťaťa);</w:t>
      </w:r>
    </w:p>
    <w:p w14:paraId="6604E5A7"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g) </w:t>
      </w:r>
      <w:r>
        <w:rPr>
          <w:rFonts w:ascii="Times New Roman" w:eastAsia="Times New Roman" w:hAnsi="Times New Roman" w:cs="Times New Roman"/>
          <w:b/>
          <w:bCs/>
          <w:sz w:val="24"/>
          <w:szCs w:val="24"/>
          <w:lang w:eastAsia="sk-SK"/>
        </w:rPr>
        <w:t>absolvovať</w:t>
      </w:r>
      <w:r>
        <w:rPr>
          <w:rFonts w:ascii="Times New Roman" w:eastAsia="Times New Roman" w:hAnsi="Times New Roman" w:cs="Times New Roman"/>
          <w:sz w:val="24"/>
          <w:szCs w:val="24"/>
          <w:lang w:eastAsia="sk-SK"/>
        </w:rPr>
        <w:t xml:space="preserve"> s dieťaťom diagnostické vyšetrenie, ak sa špeciálne výchovno-vzdelávacie potreby dieťaťa prejavia až po jeho prijatí do materskej školy a je potrebné zmeniť formu jeho vzdelávania;</w:t>
      </w:r>
    </w:p>
    <w:p w14:paraId="64EB3146"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h) </w:t>
      </w:r>
      <w:r>
        <w:rPr>
          <w:rFonts w:ascii="Times New Roman" w:eastAsia="Times New Roman" w:hAnsi="Times New Roman" w:cs="Times New Roman"/>
          <w:b/>
          <w:bCs/>
          <w:sz w:val="24"/>
          <w:szCs w:val="24"/>
          <w:lang w:eastAsia="sk-SK"/>
        </w:rPr>
        <w:t>oznámiť</w:t>
      </w:r>
      <w:r>
        <w:rPr>
          <w:rFonts w:ascii="Times New Roman" w:eastAsia="Times New Roman" w:hAnsi="Times New Roman" w:cs="Times New Roman"/>
          <w:sz w:val="24"/>
          <w:szCs w:val="24"/>
          <w:lang w:eastAsia="sk-SK"/>
        </w:rPr>
        <w:t xml:space="preserve"> riaditeľke dôvod neprítomnosti (písomne alebo telefonicky), ak je neprítomnosť dieťaťa v materskej škole dlhšia ako 30 po sebe nasledujúcich dní, a pri opätovnom nástupe predložiť vyhlásenie o bezinfekčnosti prostredia a dieťaťa;</w:t>
      </w:r>
    </w:p>
    <w:p w14:paraId="2DCE4311"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i) </w:t>
      </w:r>
      <w:r>
        <w:rPr>
          <w:rFonts w:ascii="Times New Roman" w:eastAsia="Times New Roman" w:hAnsi="Times New Roman" w:cs="Times New Roman"/>
          <w:b/>
          <w:bCs/>
          <w:sz w:val="24"/>
          <w:szCs w:val="24"/>
          <w:lang w:eastAsia="sk-SK"/>
        </w:rPr>
        <w:t>vyzdvihnúť si</w:t>
      </w:r>
      <w:r>
        <w:rPr>
          <w:rFonts w:ascii="Times New Roman" w:eastAsia="Times New Roman" w:hAnsi="Times New Roman" w:cs="Times New Roman"/>
          <w:sz w:val="24"/>
          <w:szCs w:val="24"/>
          <w:lang w:eastAsia="sk-SK"/>
        </w:rPr>
        <w:t xml:space="preserve"> dieťa z MŠ v čo najkratšom čase, ak dostane od pedagogického zamestnanca informáciu, že dieťa má teplotu, hnačku, zvracia alebo sa uňho vyskytlo iné ochorenie či nevoľnosť. Opätovný nástup do materskej školy je v takomto prípade možný len s lekárskym potvrdením o zdravotnej spôsobilosti dieťaťa;</w:t>
      </w:r>
    </w:p>
    <w:p w14:paraId="5CEFA795"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j) </w:t>
      </w:r>
      <w:r>
        <w:rPr>
          <w:rFonts w:ascii="Times New Roman" w:eastAsia="Times New Roman" w:hAnsi="Times New Roman" w:cs="Times New Roman"/>
          <w:b/>
          <w:bCs/>
          <w:sz w:val="24"/>
          <w:szCs w:val="24"/>
          <w:lang w:eastAsia="sk-SK"/>
        </w:rPr>
        <w:t>rešpektovať</w:t>
      </w:r>
      <w:r>
        <w:rPr>
          <w:rFonts w:ascii="Times New Roman" w:eastAsia="Times New Roman" w:hAnsi="Times New Roman" w:cs="Times New Roman"/>
          <w:sz w:val="24"/>
          <w:szCs w:val="24"/>
          <w:lang w:eastAsia="sk-SK"/>
        </w:rPr>
        <w:t>, že v čase od odovzdania dieťaťa službukonajúcej učiteľke až po prevzatie dieťaťa zákonným zástupcom (alebo ním splnomocnenou osobou) sa komunikácia s dieťaťom uskutočňuje len prostredníctvom príslušnej učiteľky alebo riaditeľky;</w:t>
      </w:r>
    </w:p>
    <w:p w14:paraId="70FCF91C"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k) </w:t>
      </w:r>
      <w:r>
        <w:rPr>
          <w:rFonts w:ascii="Times New Roman" w:eastAsia="Times New Roman" w:hAnsi="Times New Roman" w:cs="Times New Roman"/>
          <w:b/>
          <w:bCs/>
          <w:sz w:val="24"/>
          <w:szCs w:val="24"/>
          <w:lang w:eastAsia="sk-SK"/>
        </w:rPr>
        <w:t>zabezpečiť</w:t>
      </w:r>
      <w:r>
        <w:rPr>
          <w:rFonts w:ascii="Times New Roman" w:eastAsia="Times New Roman" w:hAnsi="Times New Roman" w:cs="Times New Roman"/>
          <w:sz w:val="24"/>
          <w:szCs w:val="24"/>
          <w:lang w:eastAsia="sk-SK"/>
        </w:rPr>
        <w:t>, aby dieťa počas pobytu v materskej škole nepoužívalo mobilné elektronické zariadenia (napr. smart hodinky, telefóny), prostredníctvom ktorých dochádza k prenosu údajov, zvuku či obrazu tretím osobám bez predchádzajúceho súhlasu dotknutých osôb (pedagogických aj nepedagogických zamestnancov a ostatných detí v MŠ);</w:t>
      </w:r>
    </w:p>
    <w:p w14:paraId="33ED9C49"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l) </w:t>
      </w:r>
      <w:r>
        <w:rPr>
          <w:rFonts w:ascii="Times New Roman" w:eastAsia="Times New Roman" w:hAnsi="Times New Roman" w:cs="Times New Roman"/>
          <w:b/>
          <w:bCs/>
          <w:sz w:val="24"/>
          <w:szCs w:val="24"/>
          <w:lang w:eastAsia="sk-SK"/>
        </w:rPr>
        <w:t>riešiť</w:t>
      </w:r>
      <w:r>
        <w:rPr>
          <w:rFonts w:ascii="Times New Roman" w:eastAsia="Times New Roman" w:hAnsi="Times New Roman" w:cs="Times New Roman"/>
          <w:sz w:val="24"/>
          <w:szCs w:val="24"/>
          <w:lang w:eastAsia="sk-SK"/>
        </w:rPr>
        <w:t xml:space="preserve"> všetky záležitosti súvisiace s poskytovaním predprimárneho vzdelávania svojho dieťaťa interne v materskej škole s učiteľkami, ktoré pracujú v príslušnej triede, a podľa potreby s riaditeľkou školy;</w:t>
      </w:r>
    </w:p>
    <w:p w14:paraId="3D9172C3"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m) </w:t>
      </w:r>
      <w:r>
        <w:rPr>
          <w:rFonts w:ascii="Times New Roman" w:eastAsia="Times New Roman" w:hAnsi="Times New Roman" w:cs="Times New Roman"/>
          <w:b/>
          <w:bCs/>
          <w:sz w:val="24"/>
          <w:szCs w:val="24"/>
          <w:lang w:eastAsia="sk-SK"/>
        </w:rPr>
        <w:t>zdržať sa</w:t>
      </w:r>
      <w:r>
        <w:rPr>
          <w:rFonts w:ascii="Times New Roman" w:eastAsia="Times New Roman" w:hAnsi="Times New Roman" w:cs="Times New Roman"/>
          <w:sz w:val="24"/>
          <w:szCs w:val="24"/>
          <w:lang w:eastAsia="sk-SK"/>
        </w:rPr>
        <w:t xml:space="preserve"> znevažujúcich vyjadrení, statusov a komentárov na sociálnych sieťach a iných verejných platformách, ktoré by sa týkali pedagogickej činnosti, zamestnancov alebo riadenia materskej školy;</w:t>
      </w:r>
    </w:p>
    <w:p w14:paraId="0FEC7F4E"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n) </w:t>
      </w:r>
      <w:r>
        <w:rPr>
          <w:rFonts w:ascii="Times New Roman" w:eastAsia="Times New Roman" w:hAnsi="Times New Roman" w:cs="Times New Roman"/>
          <w:b/>
          <w:bCs/>
          <w:sz w:val="24"/>
          <w:szCs w:val="24"/>
          <w:lang w:eastAsia="sk-SK"/>
        </w:rPr>
        <w:t>uhrádzať</w:t>
      </w:r>
      <w:r>
        <w:rPr>
          <w:rFonts w:ascii="Times New Roman" w:eastAsia="Times New Roman" w:hAnsi="Times New Roman" w:cs="Times New Roman"/>
          <w:sz w:val="24"/>
          <w:szCs w:val="24"/>
          <w:lang w:eastAsia="sk-SK"/>
        </w:rPr>
        <w:t xml:space="preserve"> pravidelne mesačný príspevok zákonného zástupcu na čiastočnú úhradu výdavkov za pobyt dieťaťa v materskej škole vo výške </w:t>
      </w:r>
      <w:r>
        <w:rPr>
          <w:rFonts w:ascii="Times New Roman" w:eastAsia="Times New Roman" w:hAnsi="Times New Roman" w:cs="Times New Roman"/>
          <w:b/>
          <w:bCs/>
          <w:sz w:val="24"/>
          <w:szCs w:val="24"/>
          <w:lang w:eastAsia="sk-SK"/>
        </w:rPr>
        <w:t>15 €</w:t>
      </w:r>
      <w:r>
        <w:rPr>
          <w:rFonts w:ascii="Times New Roman" w:eastAsia="Times New Roman" w:hAnsi="Times New Roman" w:cs="Times New Roman"/>
          <w:sz w:val="24"/>
          <w:szCs w:val="24"/>
          <w:lang w:eastAsia="sk-SK"/>
        </w:rPr>
        <w:t xml:space="preserve"> na jedno dieťa v zmysle Všeobecne záväzného nariadenia obce Kamenec pod Vtáčnikom č. 5/2024 o určení príspevkov v materských školách v súlade s § 28 ods. 3 školského zákona, ako aj príspevok na stravu podľa pokynov materskej školy.</w:t>
      </w:r>
    </w:p>
    <w:p w14:paraId="7EDC8C5A" w14:textId="77777777" w:rsidR="00A0314E" w:rsidRDefault="00000000">
      <w:pPr>
        <w:pStyle w:val="Bezriadkovania"/>
        <w:spacing w:line="276" w:lineRule="auto"/>
        <w:ind w:firstLine="703"/>
        <w:jc w:val="both"/>
        <w:rPr>
          <w:rFonts w:ascii="Times New Roman" w:eastAsia="Times New Roman" w:hAnsi="Times New Roman" w:cs="Times New Roman"/>
          <w:sz w:val="24"/>
          <w:szCs w:val="24"/>
          <w:lang w:eastAsia="sk-SK"/>
        </w:rPr>
      </w:pPr>
      <w:r>
        <w:rPr>
          <w:rFonts w:ascii="Times New Roman" w:eastAsia="Times New Roman" w:hAnsi="Times New Roman" w:cs="Times New Roman"/>
          <w:i/>
          <w:iCs/>
          <w:sz w:val="24"/>
          <w:szCs w:val="24"/>
          <w:lang w:eastAsia="sk-SK"/>
        </w:rPr>
        <w:t xml:space="preserve">Tento príspevok sa uhrádza vopred do </w:t>
      </w:r>
      <w:r>
        <w:rPr>
          <w:rFonts w:ascii="Times New Roman" w:eastAsia="Times New Roman" w:hAnsi="Times New Roman" w:cs="Times New Roman"/>
          <w:b/>
          <w:bCs/>
          <w:i/>
          <w:iCs/>
          <w:sz w:val="24"/>
          <w:szCs w:val="24"/>
          <w:lang w:eastAsia="sk-SK"/>
        </w:rPr>
        <w:t>10. dňa</w:t>
      </w:r>
      <w:r>
        <w:rPr>
          <w:rFonts w:ascii="Times New Roman" w:eastAsia="Times New Roman" w:hAnsi="Times New Roman" w:cs="Times New Roman"/>
          <w:i/>
          <w:iCs/>
          <w:sz w:val="24"/>
          <w:szCs w:val="24"/>
          <w:lang w:eastAsia="sk-SK"/>
        </w:rPr>
        <w:t xml:space="preserve"> v kalendárnom mesiaci u pedagogických zamestnancov, ktorí vedú evidenciu o úhradách:</w:t>
      </w:r>
    </w:p>
    <w:p w14:paraId="6E0161A9" w14:textId="77777777" w:rsidR="00A0314E" w:rsidRDefault="00000000">
      <w:pPr>
        <w:pStyle w:val="Bezriadkovania"/>
        <w:numPr>
          <w:ilvl w:val="0"/>
          <w:numId w:val="26"/>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I. trieda:</w:t>
      </w:r>
      <w:r>
        <w:rPr>
          <w:rFonts w:ascii="Times New Roman" w:eastAsia="Times New Roman" w:hAnsi="Times New Roman" w:cs="Times New Roman"/>
          <w:sz w:val="24"/>
          <w:szCs w:val="24"/>
          <w:lang w:eastAsia="sk-SK"/>
        </w:rPr>
        <w:t xml:space="preserve"> Ing. Bc. Andrea Radosová, Mgr. Vanda Tesarovičová</w:t>
      </w:r>
    </w:p>
    <w:p w14:paraId="460C9218" w14:textId="77777777" w:rsidR="00A0314E" w:rsidRDefault="00000000">
      <w:pPr>
        <w:pStyle w:val="Bezriadkovania"/>
        <w:numPr>
          <w:ilvl w:val="0"/>
          <w:numId w:val="26"/>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II. trieda:</w:t>
      </w:r>
      <w:r>
        <w:rPr>
          <w:rFonts w:ascii="Times New Roman" w:eastAsia="Times New Roman" w:hAnsi="Times New Roman" w:cs="Times New Roman"/>
          <w:sz w:val="24"/>
          <w:szCs w:val="24"/>
          <w:lang w:eastAsia="sk-SK"/>
        </w:rPr>
        <w:t xml:space="preserve"> Mgr. Iveta Mihoková, Mgr. Kristína Žiaková</w:t>
      </w:r>
    </w:p>
    <w:p w14:paraId="6B4D8CBD" w14:textId="77777777" w:rsidR="00A0314E" w:rsidRDefault="00000000">
      <w:pPr>
        <w:pStyle w:val="Bezriadkovania"/>
        <w:numPr>
          <w:ilvl w:val="0"/>
          <w:numId w:val="26"/>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III. trieda:</w:t>
      </w:r>
      <w:r>
        <w:rPr>
          <w:rFonts w:ascii="Times New Roman" w:eastAsia="Times New Roman" w:hAnsi="Times New Roman" w:cs="Times New Roman"/>
          <w:sz w:val="24"/>
          <w:szCs w:val="24"/>
          <w:lang w:eastAsia="sk-SK"/>
        </w:rPr>
        <w:t xml:space="preserve"> Lenka Uhlárová</w:t>
      </w:r>
    </w:p>
    <w:p w14:paraId="191D2FB0" w14:textId="77777777" w:rsidR="00A0314E" w:rsidRDefault="00A0314E">
      <w:pPr>
        <w:pStyle w:val="Bezriadkovania"/>
        <w:spacing w:line="276" w:lineRule="auto"/>
        <w:jc w:val="both"/>
        <w:rPr>
          <w:rFonts w:ascii="Times New Roman" w:hAnsi="Times New Roman" w:cs="Times New Roman"/>
          <w:sz w:val="24"/>
          <w:szCs w:val="24"/>
        </w:rPr>
      </w:pPr>
    </w:p>
    <w:p w14:paraId="0FBB44B0" w14:textId="77777777" w:rsidR="00A0314E" w:rsidRDefault="00000000">
      <w:pPr>
        <w:pStyle w:val="Bezriadkovania"/>
        <w:spacing w:line="276" w:lineRule="auto"/>
        <w:jc w:val="both"/>
        <w:rPr>
          <w:rFonts w:ascii="Times New Roman" w:hAnsi="Times New Roman" w:cs="Times New Roman"/>
          <w:b/>
          <w:i/>
          <w:iCs/>
          <w:sz w:val="26"/>
          <w:szCs w:val="26"/>
        </w:rPr>
      </w:pPr>
      <w:r>
        <w:rPr>
          <w:rFonts w:ascii="Times New Roman" w:hAnsi="Times New Roman" w:cs="Times New Roman"/>
          <w:b/>
          <w:i/>
          <w:iCs/>
          <w:sz w:val="26"/>
          <w:szCs w:val="26"/>
        </w:rPr>
        <w:t>Príspevok v materskej škole sa neuhrádza za dieťa:</w:t>
      </w:r>
    </w:p>
    <w:p w14:paraId="1E46CDEF" w14:textId="77777777" w:rsidR="00A0314E" w:rsidRDefault="00000000">
      <w:pPr>
        <w:pStyle w:val="Bezriadkovania"/>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a) pre ktoré je predprimárne vzdelávanie </w:t>
      </w:r>
      <w:r>
        <w:rPr>
          <w:rFonts w:ascii="Times New Roman" w:hAnsi="Times New Roman" w:cs="Times New Roman"/>
          <w:b/>
          <w:sz w:val="24"/>
          <w:szCs w:val="24"/>
        </w:rPr>
        <w:t>povinné</w:t>
      </w:r>
      <w:r>
        <w:rPr>
          <w:rFonts w:ascii="Times New Roman" w:hAnsi="Times New Roman" w:cs="Times New Roman"/>
          <w:bCs/>
          <w:sz w:val="24"/>
          <w:szCs w:val="24"/>
        </w:rPr>
        <w:t>;</w:t>
      </w:r>
    </w:p>
    <w:p w14:paraId="1D5713EE" w14:textId="77777777" w:rsidR="00A0314E" w:rsidRDefault="00000000">
      <w:pPr>
        <w:pStyle w:val="Bezriadkovania"/>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b) ak zákonný zástupca predloží riaditeľke materskej školy doklad o tom, že je členom domácnosti, ktorej sa poskytuje </w:t>
      </w:r>
      <w:r>
        <w:rPr>
          <w:rFonts w:ascii="Times New Roman" w:hAnsi="Times New Roman" w:cs="Times New Roman"/>
          <w:b/>
          <w:sz w:val="24"/>
          <w:szCs w:val="24"/>
        </w:rPr>
        <w:t>pomoc v hmotnej núdzi</w:t>
      </w:r>
      <w:r>
        <w:rPr>
          <w:rFonts w:ascii="Times New Roman" w:hAnsi="Times New Roman" w:cs="Times New Roman"/>
          <w:bCs/>
          <w:sz w:val="24"/>
          <w:szCs w:val="24"/>
        </w:rPr>
        <w:t xml:space="preserve"> podľa osobitného predpisu;</w:t>
      </w:r>
    </w:p>
    <w:p w14:paraId="30A45D97" w14:textId="77777777" w:rsidR="00A0314E" w:rsidRDefault="00000000">
      <w:pPr>
        <w:pStyle w:val="Bezriadkovania"/>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c)  ktoré je umiestnené v zariadení na základe </w:t>
      </w:r>
      <w:r>
        <w:rPr>
          <w:rFonts w:ascii="Times New Roman" w:hAnsi="Times New Roman" w:cs="Times New Roman"/>
          <w:b/>
          <w:sz w:val="24"/>
          <w:szCs w:val="24"/>
        </w:rPr>
        <w:t>rozhodnutia súdu</w:t>
      </w:r>
      <w:r>
        <w:rPr>
          <w:rFonts w:ascii="Times New Roman" w:hAnsi="Times New Roman" w:cs="Times New Roman"/>
          <w:bCs/>
          <w:sz w:val="24"/>
          <w:szCs w:val="24"/>
        </w:rPr>
        <w:t>;</w:t>
      </w:r>
    </w:p>
    <w:p w14:paraId="2CA73250" w14:textId="77777777" w:rsidR="00A0314E" w:rsidRDefault="00000000">
      <w:pPr>
        <w:pStyle w:val="Bezriadkovania"/>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d) ktoré </w:t>
      </w:r>
      <w:r>
        <w:rPr>
          <w:rFonts w:ascii="Times New Roman" w:hAnsi="Times New Roman" w:cs="Times New Roman"/>
          <w:b/>
          <w:sz w:val="24"/>
          <w:szCs w:val="24"/>
        </w:rPr>
        <w:t>prerušilo dochádzku</w:t>
      </w:r>
      <w:r>
        <w:rPr>
          <w:rFonts w:ascii="Times New Roman" w:hAnsi="Times New Roman" w:cs="Times New Roman"/>
          <w:bCs/>
          <w:sz w:val="24"/>
          <w:szCs w:val="24"/>
        </w:rPr>
        <w:t xml:space="preserve"> do materskej školy na viac ako 30 po sebe nasledujúcich kalendárnych dní preukázateľne z dôvodu choroby alebo zo závažných rodinných dôvodov na základe písomnej žiadosti zákonného zástupcu </w:t>
      </w:r>
      <w:r>
        <w:rPr>
          <w:rFonts w:ascii="Times New Roman" w:hAnsi="Times New Roman" w:cs="Times New Roman"/>
          <w:bCs/>
          <w:i/>
          <w:iCs/>
          <w:sz w:val="24"/>
          <w:szCs w:val="24"/>
        </w:rPr>
        <w:t>(vopred zaplatený príspevok sa v tomto prípade rieši kompenzáciou v nasledujúcom mesiaci)</w:t>
      </w:r>
      <w:r>
        <w:rPr>
          <w:rFonts w:ascii="Times New Roman" w:hAnsi="Times New Roman" w:cs="Times New Roman"/>
          <w:bCs/>
          <w:sz w:val="24"/>
          <w:szCs w:val="24"/>
        </w:rPr>
        <w:t>;</w:t>
      </w:r>
    </w:p>
    <w:p w14:paraId="2541F357" w14:textId="77777777" w:rsidR="00A0314E" w:rsidRDefault="00000000">
      <w:pPr>
        <w:pStyle w:val="Bezriadkovania"/>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e) ktoré </w:t>
      </w:r>
      <w:r>
        <w:rPr>
          <w:rFonts w:ascii="Times New Roman" w:hAnsi="Times New Roman" w:cs="Times New Roman"/>
          <w:b/>
          <w:sz w:val="24"/>
          <w:szCs w:val="24"/>
        </w:rPr>
        <w:t>nedochádzalo</w:t>
      </w:r>
      <w:r>
        <w:rPr>
          <w:rFonts w:ascii="Times New Roman" w:hAnsi="Times New Roman" w:cs="Times New Roman"/>
          <w:bCs/>
          <w:sz w:val="24"/>
          <w:szCs w:val="24"/>
        </w:rPr>
        <w:t xml:space="preserve"> do materskej školy v čase školských prázdnin alebo v čase, keď bola prevádzka materskej školy prerušená zriaďovateľom alebo z iných závažných dôvodov. </w:t>
      </w:r>
    </w:p>
    <w:p w14:paraId="6E2126FF" w14:textId="77777777" w:rsidR="00A0314E" w:rsidRDefault="00A0314E">
      <w:pPr>
        <w:pStyle w:val="Bezriadkovania"/>
        <w:spacing w:line="276" w:lineRule="auto"/>
        <w:jc w:val="both"/>
        <w:rPr>
          <w:rFonts w:ascii="Times New Roman" w:hAnsi="Times New Roman" w:cs="Times New Roman"/>
          <w:b/>
          <w:sz w:val="24"/>
          <w:szCs w:val="24"/>
        </w:rPr>
      </w:pPr>
    </w:p>
    <w:p w14:paraId="08E1EF0A" w14:textId="77777777" w:rsidR="00A0314E" w:rsidRDefault="00000000">
      <w:pPr>
        <w:pStyle w:val="Bezriadkovania"/>
        <w:spacing w:line="276" w:lineRule="auto"/>
        <w:jc w:val="both"/>
        <w:rPr>
          <w:rFonts w:ascii="Times New Roman" w:hAnsi="Times New Roman" w:cs="Times New Roman"/>
          <w:sz w:val="24"/>
          <w:szCs w:val="24"/>
        </w:rPr>
      </w:pPr>
      <w:r>
        <w:rPr>
          <w:rFonts w:ascii="Times New Roman" w:hAnsi="Times New Roman" w:cs="Times New Roman"/>
          <w:b/>
          <w:bCs/>
          <w:i/>
          <w:iCs/>
          <w:sz w:val="26"/>
          <w:szCs w:val="26"/>
          <w:u w:val="single"/>
        </w:rPr>
        <w:t>Príspevok na stravovanie dieťaťa</w:t>
      </w:r>
    </w:p>
    <w:p w14:paraId="5E9C0369" w14:textId="77777777" w:rsidR="00A0314E" w:rsidRDefault="00A0314E">
      <w:pPr>
        <w:pStyle w:val="Bezriadkovania"/>
        <w:spacing w:line="276" w:lineRule="auto"/>
        <w:jc w:val="both"/>
        <w:rPr>
          <w:rFonts w:ascii="Times New Roman" w:hAnsi="Times New Roman" w:cs="Times New Roman"/>
          <w:sz w:val="24"/>
          <w:szCs w:val="24"/>
        </w:rPr>
      </w:pPr>
    </w:p>
    <w:p w14:paraId="223BB680" w14:textId="77777777" w:rsidR="00A0314E" w:rsidRDefault="00000000">
      <w:pPr>
        <w:pStyle w:val="Bezriadkovania"/>
        <w:spacing w:line="276" w:lineRule="auto"/>
        <w:jc w:val="both"/>
        <w:rPr>
          <w:rFonts w:ascii="Times New Roman" w:hAnsi="Times New Roman" w:cs="Times New Roman"/>
          <w:sz w:val="14"/>
          <w:szCs w:val="24"/>
        </w:rPr>
      </w:pPr>
      <w:r>
        <w:rPr>
          <w:rFonts w:ascii="Times New Roman" w:hAnsi="Times New Roman" w:cs="Times New Roman"/>
          <w:sz w:val="24"/>
          <w:szCs w:val="24"/>
        </w:rPr>
        <w:t xml:space="preserve">V zmysle Všeobecného záväzného nariadenia obce Kamenec pod Vtáčnikom </w:t>
      </w:r>
      <w:r>
        <w:rPr>
          <w:rFonts w:ascii="Times New Roman" w:hAnsi="Times New Roman" w:cs="Times New Roman"/>
          <w:b/>
          <w:bCs/>
          <w:sz w:val="24"/>
          <w:szCs w:val="24"/>
        </w:rPr>
        <w:t xml:space="preserve">č. 5/2024 </w:t>
      </w:r>
      <w:r>
        <w:rPr>
          <w:rFonts w:ascii="Times New Roman" w:hAnsi="Times New Roman" w:cs="Times New Roman"/>
          <w:sz w:val="24"/>
          <w:szCs w:val="24"/>
        </w:rPr>
        <w:t>z</w:t>
      </w:r>
      <w:r>
        <w:rPr>
          <w:rFonts w:ascii="Times New Roman" w:hAnsi="Times New Roman" w:cs="Times New Roman"/>
          <w:b/>
          <w:bCs/>
          <w:sz w:val="24"/>
          <w:szCs w:val="24"/>
        </w:rPr>
        <w:t> 01.01.2025 o</w:t>
      </w:r>
      <w:r>
        <w:rPr>
          <w:rFonts w:ascii="Times New Roman" w:hAnsi="Times New Roman" w:cs="Times New Roman"/>
          <w:sz w:val="24"/>
          <w:szCs w:val="24"/>
        </w:rPr>
        <w:t xml:space="preserve"> určení príspevkov od zákonných zástupcov detí v školskej jedálni pri materskej škole v zriaďovateľskej pôsobnosti obce je na jeden deň určený príspevok nasledovne :</w:t>
      </w:r>
    </w:p>
    <w:p w14:paraId="67D520CB" w14:textId="77777777" w:rsidR="00A0314E" w:rsidRDefault="00A0314E">
      <w:pPr>
        <w:pStyle w:val="Bezriadkovania"/>
        <w:spacing w:line="276" w:lineRule="auto"/>
        <w:jc w:val="both"/>
        <w:rPr>
          <w:rFonts w:ascii="Times New Roman" w:hAnsi="Times New Roman" w:cs="Times New Roman"/>
          <w:sz w:val="14"/>
          <w:szCs w:val="24"/>
        </w:rPr>
      </w:pPr>
    </w:p>
    <w:p w14:paraId="7657F2D8" w14:textId="77777777" w:rsidR="00A0314E" w:rsidRDefault="00000000">
      <w:pPr>
        <w:pStyle w:val="Bezriadkovania"/>
        <w:spacing w:line="276" w:lineRule="auto"/>
        <w:jc w:val="both"/>
        <w:rPr>
          <w:rFonts w:ascii="Times New Roman" w:hAnsi="Times New Roman" w:cs="Times New Roman"/>
          <w:b/>
          <w:color w:val="002060"/>
          <w:sz w:val="24"/>
          <w:szCs w:val="24"/>
        </w:rPr>
      </w:pPr>
      <w:r>
        <w:rPr>
          <w:rFonts w:ascii="Times New Roman" w:hAnsi="Times New Roman" w:cs="Times New Roman"/>
          <w:b/>
          <w:color w:val="002060"/>
          <w:sz w:val="24"/>
          <w:szCs w:val="24"/>
        </w:rPr>
        <w:t xml:space="preserve">deti MŠ ( desiata, obed, olovrant ) </w:t>
      </w:r>
      <w:r>
        <w:rPr>
          <w:rFonts w:ascii="Times New Roman" w:hAnsi="Times New Roman" w:cs="Times New Roman"/>
          <w:b/>
          <w:color w:val="002060"/>
          <w:sz w:val="24"/>
          <w:szCs w:val="24"/>
        </w:rPr>
        <w:tab/>
      </w:r>
      <w:r>
        <w:rPr>
          <w:rFonts w:ascii="Times New Roman" w:hAnsi="Times New Roman" w:cs="Times New Roman"/>
          <w:b/>
          <w:color w:val="002060"/>
          <w:sz w:val="24"/>
          <w:szCs w:val="24"/>
        </w:rPr>
        <w:tab/>
        <w:t>2,10 €</w:t>
      </w:r>
    </w:p>
    <w:p w14:paraId="270C4646" w14:textId="77777777" w:rsidR="00A0314E" w:rsidRDefault="00000000">
      <w:pPr>
        <w:pStyle w:val="Bezriadkovania"/>
        <w:spacing w:line="276" w:lineRule="auto"/>
        <w:jc w:val="both"/>
        <w:rPr>
          <w:rFonts w:ascii="Times New Roman" w:hAnsi="Times New Roman" w:cs="Times New Roman"/>
          <w:b/>
          <w:color w:val="002060"/>
          <w:sz w:val="24"/>
          <w:szCs w:val="24"/>
        </w:rPr>
      </w:pPr>
      <w:r>
        <w:rPr>
          <w:rFonts w:ascii="Times New Roman" w:hAnsi="Times New Roman" w:cs="Times New Roman"/>
          <w:b/>
          <w:color w:val="002060"/>
          <w:sz w:val="24"/>
          <w:szCs w:val="24"/>
        </w:rPr>
        <w:t xml:space="preserve">deti MŠ ( desiata, obed ) </w:t>
      </w:r>
      <w:r>
        <w:rPr>
          <w:rFonts w:ascii="Times New Roman" w:hAnsi="Times New Roman" w:cs="Times New Roman"/>
          <w:b/>
          <w:color w:val="002060"/>
          <w:sz w:val="24"/>
          <w:szCs w:val="24"/>
        </w:rPr>
        <w:tab/>
      </w:r>
      <w:r>
        <w:rPr>
          <w:rFonts w:ascii="Times New Roman" w:hAnsi="Times New Roman" w:cs="Times New Roman"/>
          <w:b/>
          <w:color w:val="002060"/>
          <w:sz w:val="24"/>
          <w:szCs w:val="24"/>
        </w:rPr>
        <w:tab/>
      </w:r>
      <w:r>
        <w:rPr>
          <w:rFonts w:ascii="Times New Roman" w:hAnsi="Times New Roman" w:cs="Times New Roman"/>
          <w:b/>
          <w:color w:val="002060"/>
          <w:sz w:val="24"/>
          <w:szCs w:val="24"/>
        </w:rPr>
        <w:tab/>
        <w:t>1,70 €</w:t>
      </w:r>
    </w:p>
    <w:p w14:paraId="1CF0C45F" w14:textId="77777777" w:rsidR="00A0314E" w:rsidRDefault="00000000">
      <w:pPr>
        <w:pStyle w:val="Bezriadkovania"/>
        <w:spacing w:line="276" w:lineRule="auto"/>
        <w:jc w:val="both"/>
        <w:rPr>
          <w:rFonts w:ascii="Times New Roman" w:hAnsi="Times New Roman" w:cs="Times New Roman"/>
          <w:b/>
          <w:color w:val="002060"/>
          <w:sz w:val="24"/>
          <w:szCs w:val="24"/>
        </w:rPr>
      </w:pPr>
      <w:r>
        <w:rPr>
          <w:rFonts w:ascii="Times New Roman" w:hAnsi="Times New Roman" w:cs="Times New Roman"/>
          <w:b/>
          <w:color w:val="002060"/>
          <w:sz w:val="24"/>
          <w:szCs w:val="24"/>
        </w:rPr>
        <w:t xml:space="preserve">deti MŠ ( desiata ) </w:t>
      </w:r>
      <w:r>
        <w:rPr>
          <w:rFonts w:ascii="Times New Roman" w:hAnsi="Times New Roman" w:cs="Times New Roman"/>
          <w:b/>
          <w:color w:val="002060"/>
          <w:sz w:val="24"/>
          <w:szCs w:val="24"/>
        </w:rPr>
        <w:tab/>
      </w:r>
      <w:r>
        <w:rPr>
          <w:rFonts w:ascii="Times New Roman" w:hAnsi="Times New Roman" w:cs="Times New Roman"/>
          <w:b/>
          <w:color w:val="002060"/>
          <w:sz w:val="24"/>
          <w:szCs w:val="24"/>
        </w:rPr>
        <w:tab/>
      </w:r>
      <w:r>
        <w:rPr>
          <w:rFonts w:ascii="Times New Roman" w:hAnsi="Times New Roman" w:cs="Times New Roman"/>
          <w:b/>
          <w:color w:val="002060"/>
          <w:sz w:val="24"/>
          <w:szCs w:val="24"/>
        </w:rPr>
        <w:tab/>
      </w:r>
      <w:r>
        <w:rPr>
          <w:rFonts w:ascii="Times New Roman" w:hAnsi="Times New Roman" w:cs="Times New Roman"/>
          <w:b/>
          <w:color w:val="002060"/>
          <w:sz w:val="24"/>
          <w:szCs w:val="24"/>
        </w:rPr>
        <w:tab/>
        <w:t xml:space="preserve">0,50 € </w:t>
      </w:r>
    </w:p>
    <w:p w14:paraId="5BAA3B4A" w14:textId="77777777" w:rsidR="00A0314E" w:rsidRDefault="00000000">
      <w:pPr>
        <w:pStyle w:val="Bezriadkovania"/>
        <w:spacing w:line="276" w:lineRule="auto"/>
        <w:jc w:val="both"/>
        <w:rPr>
          <w:rFonts w:ascii="Times New Roman" w:hAnsi="Times New Roman" w:cs="Times New Roman"/>
          <w:b/>
          <w:color w:val="002060"/>
          <w:sz w:val="24"/>
          <w:szCs w:val="24"/>
        </w:rPr>
      </w:pPr>
      <w:r>
        <w:rPr>
          <w:rFonts w:ascii="Times New Roman" w:hAnsi="Times New Roman" w:cs="Times New Roman"/>
          <w:b/>
          <w:color w:val="002060"/>
          <w:sz w:val="24"/>
          <w:szCs w:val="24"/>
        </w:rPr>
        <w:t>deti MŠ ( olovrant)</w:t>
      </w:r>
      <w:r>
        <w:rPr>
          <w:rFonts w:ascii="Times New Roman" w:hAnsi="Times New Roman" w:cs="Times New Roman"/>
          <w:b/>
          <w:color w:val="002060"/>
          <w:sz w:val="24"/>
          <w:szCs w:val="24"/>
        </w:rPr>
        <w:tab/>
      </w:r>
      <w:r>
        <w:rPr>
          <w:rFonts w:ascii="Times New Roman" w:hAnsi="Times New Roman" w:cs="Times New Roman"/>
          <w:b/>
          <w:color w:val="002060"/>
          <w:sz w:val="24"/>
          <w:szCs w:val="24"/>
        </w:rPr>
        <w:tab/>
      </w:r>
      <w:r>
        <w:rPr>
          <w:rFonts w:ascii="Times New Roman" w:hAnsi="Times New Roman" w:cs="Times New Roman"/>
          <w:b/>
          <w:color w:val="002060"/>
          <w:sz w:val="24"/>
          <w:szCs w:val="24"/>
        </w:rPr>
        <w:tab/>
      </w:r>
      <w:r>
        <w:rPr>
          <w:rFonts w:ascii="Times New Roman" w:hAnsi="Times New Roman" w:cs="Times New Roman"/>
          <w:b/>
          <w:color w:val="002060"/>
          <w:sz w:val="24"/>
          <w:szCs w:val="24"/>
        </w:rPr>
        <w:tab/>
        <w:t>0,40 €</w:t>
      </w:r>
    </w:p>
    <w:p w14:paraId="2CB16A5D" w14:textId="77777777" w:rsidR="00A0314E" w:rsidRDefault="00A0314E">
      <w:pPr>
        <w:pStyle w:val="Bezriadkovania"/>
        <w:spacing w:line="276" w:lineRule="auto"/>
        <w:jc w:val="both"/>
        <w:rPr>
          <w:rFonts w:ascii="Times New Roman" w:hAnsi="Times New Roman" w:cs="Times New Roman"/>
          <w:b/>
          <w:color w:val="002060"/>
          <w:sz w:val="24"/>
          <w:szCs w:val="24"/>
        </w:rPr>
      </w:pPr>
    </w:p>
    <w:p w14:paraId="2D4A3B84" w14:textId="77777777" w:rsidR="00A0314E" w:rsidRDefault="00000000">
      <w:pPr>
        <w:pStyle w:val="Bezriadkovania"/>
        <w:spacing w:line="276" w:lineRule="auto"/>
        <w:jc w:val="both"/>
        <w:rPr>
          <w:rFonts w:ascii="Times New Roman" w:hAnsi="Times New Roman" w:cs="Times New Roman"/>
          <w:b/>
          <w:sz w:val="24"/>
          <w:szCs w:val="24"/>
        </w:rPr>
      </w:pPr>
      <w:r>
        <w:rPr>
          <w:rFonts w:ascii="Times New Roman" w:hAnsi="Times New Roman" w:cs="Times New Roman"/>
          <w:b/>
          <w:sz w:val="24"/>
          <w:szCs w:val="24"/>
        </w:rPr>
        <w:t>V zmysle ustanovenia§140 ods. 10, 245/2008 Z.z. o výchove a vzdelávaní zriaďovateľ určuje výšku príspevku na úhradu režijných nákladov na výrobu a výdaj jedál a nápojov v školskej jedálni takto:</w:t>
      </w:r>
    </w:p>
    <w:p w14:paraId="13DA069B" w14:textId="77777777" w:rsidR="00A0314E" w:rsidRDefault="00000000">
      <w:pPr>
        <w:pStyle w:val="Bezriadkovania"/>
        <w:numPr>
          <w:ilvl w:val="0"/>
          <w:numId w:val="6"/>
        </w:numPr>
        <w:spacing w:line="276" w:lineRule="auto"/>
        <w:jc w:val="both"/>
        <w:rPr>
          <w:rFonts w:ascii="Times New Roman" w:hAnsi="Times New Roman" w:cs="Times New Roman"/>
          <w:b/>
          <w:sz w:val="24"/>
          <w:szCs w:val="24"/>
        </w:rPr>
      </w:pPr>
      <w:r>
        <w:rPr>
          <w:rFonts w:ascii="Times New Roman" w:hAnsi="Times New Roman" w:cs="Times New Roman"/>
          <w:b/>
          <w:sz w:val="24"/>
          <w:szCs w:val="24"/>
        </w:rPr>
        <w:t>zákonný zástupca každého dieťaťa prispieva na režijné náklady v školsekej jedálni pri MŠ čiastkou 5,-€ za mesiac</w:t>
      </w:r>
    </w:p>
    <w:p w14:paraId="2E3C1F02" w14:textId="77777777" w:rsidR="00A0314E" w:rsidRDefault="00000000">
      <w:pPr>
        <w:pStyle w:val="Bezriadkovania"/>
        <w:spacing w:line="276" w:lineRule="auto"/>
        <w:jc w:val="both"/>
        <w:rPr>
          <w:rFonts w:ascii="Times New Roman" w:hAnsi="Times New Roman" w:cs="Times New Roman"/>
          <w:b/>
          <w:sz w:val="24"/>
          <w:szCs w:val="24"/>
        </w:rPr>
      </w:pPr>
      <w:r>
        <w:rPr>
          <w:rFonts w:ascii="Times New Roman" w:hAnsi="Times New Roman" w:cs="Times New Roman"/>
          <w:b/>
          <w:sz w:val="24"/>
          <w:szCs w:val="24"/>
        </w:rPr>
        <w:t>Úhradu režijných nákladov za každé dieťa v MŠ uhradí zákonný zástupca dieťaťa štvrťročne na účet, alebo poštovou poukážkou.</w:t>
      </w:r>
    </w:p>
    <w:p w14:paraId="537E5A21" w14:textId="77777777" w:rsidR="00A0314E" w:rsidRDefault="00000000">
      <w:pPr>
        <w:pStyle w:val="Normlnywebov"/>
        <w:spacing w:before="280" w:after="280" w:line="276" w:lineRule="auto"/>
        <w:jc w:val="both"/>
        <w:rPr>
          <w:u w:val="single"/>
        </w:rPr>
      </w:pPr>
      <w:r>
        <w:rPr>
          <w:b/>
          <w:bCs/>
          <w:u w:val="single"/>
        </w:rPr>
        <w:t xml:space="preserve">Uhrádzanie </w:t>
      </w:r>
      <w:r>
        <w:rPr>
          <w:u w:val="single"/>
        </w:rPr>
        <w:t xml:space="preserve">pravidelného príspevok na stravovanie dieťaťa je </w:t>
      </w:r>
      <w:r>
        <w:rPr>
          <w:b/>
          <w:bCs/>
          <w:u w:val="single"/>
        </w:rPr>
        <w:t>vopred do 25. dňa predchádzajúceho mesiaca</w:t>
      </w:r>
      <w:r>
        <w:rPr>
          <w:u w:val="single"/>
        </w:rPr>
        <w:t xml:space="preserve">  za celý nasledujúci mesiac, a to poštovou poukážkou alebo prevodom na bankový účet školskej jedálne.</w:t>
      </w:r>
    </w:p>
    <w:p w14:paraId="31548BFD" w14:textId="77777777" w:rsidR="00A0314E" w:rsidRDefault="00000000">
      <w:pPr>
        <w:pStyle w:val="Normlnywebov"/>
        <w:spacing w:before="280" w:after="280" w:line="276" w:lineRule="auto"/>
        <w:jc w:val="both"/>
      </w:pPr>
      <w:r>
        <w:rPr>
          <w:b/>
          <w:bCs/>
          <w:i/>
          <w:iCs/>
        </w:rPr>
        <w:t>Dôsledky porušenia školského poriadku:</w:t>
      </w:r>
      <w:r>
        <w:rPr>
          <w:i/>
          <w:iCs/>
        </w:rPr>
        <w:br/>
      </w:r>
      <w:r>
        <w:t xml:space="preserve">V prípade závažného alebo opakovaného porušovania školského poriadku (najmä pri dlhodobom zanedbávaní povinností zo strany zákonného zástupcu alebo pri neuhrádzaní stanovených príspevkov) môže riaditeľka materskej školy po predchádzajúcom písomnom upozornení rozhodnúť o </w:t>
      </w:r>
      <w:r>
        <w:rPr>
          <w:b/>
          <w:bCs/>
        </w:rPr>
        <w:t>prerušení dochádzky</w:t>
      </w:r>
      <w:r>
        <w:t xml:space="preserve"> dieťaťa alebo o </w:t>
      </w:r>
      <w:r>
        <w:rPr>
          <w:b/>
          <w:bCs/>
        </w:rPr>
        <w:t>predčasnom skončení predprimárneho vzdelávania</w:t>
      </w:r>
      <w:r>
        <w:t>. Toto ustanovenie sa nevzťahuje na deti, pre ktoré je predprimárne vzdelávanie povinné.</w:t>
      </w:r>
    </w:p>
    <w:p w14:paraId="5436FD9C" w14:textId="77777777" w:rsidR="00291F62" w:rsidRDefault="00291F62">
      <w:pPr>
        <w:spacing w:before="144" w:after="144"/>
        <w:jc w:val="both"/>
        <w:rPr>
          <w:rFonts w:ascii="Times New Roman" w:eastAsia="Times New Roman" w:hAnsi="Times New Roman" w:cs="Times New Roman"/>
          <w:b/>
          <w:bCs/>
          <w:sz w:val="26"/>
          <w:szCs w:val="26"/>
          <w:u w:val="single"/>
          <w:lang w:eastAsia="sk-SK"/>
        </w:rPr>
      </w:pPr>
    </w:p>
    <w:p w14:paraId="55310F5C" w14:textId="77777777" w:rsidR="00291F62" w:rsidRDefault="00291F62">
      <w:pPr>
        <w:spacing w:before="144" w:after="144"/>
        <w:jc w:val="both"/>
        <w:rPr>
          <w:rFonts w:ascii="Times New Roman" w:eastAsia="Times New Roman" w:hAnsi="Times New Roman" w:cs="Times New Roman"/>
          <w:b/>
          <w:bCs/>
          <w:sz w:val="26"/>
          <w:szCs w:val="26"/>
          <w:u w:val="single"/>
          <w:lang w:eastAsia="sk-SK"/>
        </w:rPr>
      </w:pPr>
    </w:p>
    <w:p w14:paraId="138B473F" w14:textId="5CAC3318" w:rsidR="00A0314E" w:rsidRDefault="00000000">
      <w:pPr>
        <w:spacing w:before="144" w:after="144"/>
        <w:jc w:val="both"/>
        <w:rPr>
          <w:rFonts w:ascii="Times New Roman" w:eastAsia="Times New Roman" w:hAnsi="Times New Roman" w:cs="Times New Roman"/>
          <w:sz w:val="26"/>
          <w:szCs w:val="26"/>
          <w:lang w:eastAsia="sk-SK"/>
        </w:rPr>
      </w:pPr>
      <w:r>
        <w:rPr>
          <w:rFonts w:ascii="Times New Roman" w:eastAsia="Times New Roman" w:hAnsi="Times New Roman" w:cs="Times New Roman"/>
          <w:b/>
          <w:bCs/>
          <w:sz w:val="26"/>
          <w:szCs w:val="26"/>
          <w:u w:val="single"/>
          <w:lang w:eastAsia="sk-SK"/>
        </w:rPr>
        <w:t>5. Pedagogickí zamestnanci a odborní zamestnanci</w:t>
      </w:r>
      <w:r>
        <w:rPr>
          <w:rFonts w:ascii="Times New Roman" w:eastAsia="Times New Roman" w:hAnsi="Times New Roman" w:cs="Times New Roman"/>
          <w:sz w:val="26"/>
          <w:szCs w:val="26"/>
          <w:lang w:eastAsia="sk-SK"/>
        </w:rPr>
        <w:t xml:space="preserve"> </w:t>
      </w:r>
    </w:p>
    <w:p w14:paraId="613909A9"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Pedagogickí zamestnanci a odborní zamestnanci majú okrem práv ustanovených osobitnými právnymi predpismi pri výkone pracovnej činnosti práva ktoré sú taxatívne vymedzené v § 3 zákona č. 138/2019 Z. z. o pedagogických zamestnancoch a odborných zamestnancoch a o zmene a doplnení niektorých zákonov v znení neskorších predpisov (ďalej len „zákon č. 138/2019 Z. z.“).</w:t>
      </w:r>
    </w:p>
    <w:p w14:paraId="64348710" w14:textId="77777777" w:rsidR="00A0314E" w:rsidRDefault="00000000">
      <w:pPr>
        <w:spacing w:before="144" w:after="144"/>
        <w:jc w:val="both"/>
        <w:rPr>
          <w:sz w:val="26"/>
          <w:szCs w:val="26"/>
        </w:rPr>
      </w:pPr>
      <w:r>
        <w:rPr>
          <w:rFonts w:ascii="Times New Roman" w:eastAsia="Times New Roman" w:hAnsi="Times New Roman" w:cs="Times New Roman"/>
          <w:b/>
          <w:sz w:val="26"/>
          <w:szCs w:val="26"/>
          <w:u w:val="single"/>
          <w:lang w:eastAsia="sk-SK"/>
        </w:rPr>
        <w:t>6. Na pedagogických zamestnancov a odborných zamestnancov</w:t>
      </w:r>
    </w:p>
    <w:p w14:paraId="4E2E5584"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 xml:space="preserve"> sa vzťahujú povinnosti uvedené v </w:t>
      </w:r>
      <w:hyperlink r:id="rId12" w:tgtFrame="_blank">
        <w:r>
          <w:rPr>
            <w:rFonts w:ascii="Times New Roman" w:eastAsia="Times New Roman" w:hAnsi="Times New Roman" w:cs="Times New Roman"/>
            <w:sz w:val="24"/>
            <w:lang w:eastAsia="sk-SK"/>
          </w:rPr>
          <w:t>§ 4 ods. 1 zákona č. 138/2019 Z. z.</w:t>
        </w:r>
      </w:hyperlink>
    </w:p>
    <w:p w14:paraId="62938796"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b/>
          <w:sz w:val="26"/>
          <w:szCs w:val="26"/>
          <w:u w:val="single"/>
          <w:lang w:eastAsia="sk-SK"/>
        </w:rPr>
        <w:t>7. Práva ustanovené</w:t>
      </w:r>
      <w:r>
        <w:rPr>
          <w:rFonts w:ascii="Times New Roman" w:eastAsia="Times New Roman" w:hAnsi="Times New Roman" w:cs="Times New Roman"/>
          <w:sz w:val="24"/>
          <w:szCs w:val="20"/>
          <w:lang w:eastAsia="sk-SK"/>
        </w:rPr>
        <w:t xml:space="preserve"> </w:t>
      </w:r>
    </w:p>
    <w:p w14:paraId="50C56F24"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školským zákonom a zákonom č. </w:t>
      </w:r>
      <w:hyperlink r:id="rId13" w:tgtFrame="_blank">
        <w:r>
          <w:rPr>
            <w:rFonts w:ascii="Times New Roman" w:eastAsia="Times New Roman" w:hAnsi="Times New Roman" w:cs="Times New Roman"/>
            <w:sz w:val="24"/>
            <w:lang w:eastAsia="sk-SK"/>
          </w:rPr>
          <w:t>138/2019 Z. z.</w:t>
        </w:r>
      </w:hyperlink>
      <w:r>
        <w:rPr>
          <w:rFonts w:ascii="Times New Roman" w:eastAsia="Times New Roman" w:hAnsi="Times New Roman" w:cs="Times New Roman"/>
          <w:sz w:val="24"/>
          <w:szCs w:val="20"/>
          <w:lang w:eastAsia="sk-SK"/>
        </w:rPr>
        <w:t> sa zaručujú rovnako každému v súlade so zásadou rovnakého zaobchádzania vo výchove a vzdelávaní.</w:t>
      </w:r>
    </w:p>
    <w:p w14:paraId="41459643"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b/>
          <w:sz w:val="26"/>
          <w:szCs w:val="26"/>
          <w:u w:val="single"/>
          <w:lang w:eastAsia="sk-SK"/>
        </w:rPr>
        <w:t>8. Výkon práv a povinností</w:t>
      </w:r>
      <w:r>
        <w:rPr>
          <w:rFonts w:ascii="Times New Roman" w:eastAsia="Times New Roman" w:hAnsi="Times New Roman" w:cs="Times New Roman"/>
          <w:b/>
          <w:sz w:val="24"/>
          <w:szCs w:val="20"/>
          <w:u w:val="single"/>
          <w:lang w:eastAsia="sk-SK"/>
        </w:rPr>
        <w:t xml:space="preserve"> </w:t>
      </w:r>
    </w:p>
    <w:p w14:paraId="25A26E8B" w14:textId="77777777" w:rsidR="00A0314E" w:rsidRDefault="00000000">
      <w:pPr>
        <w:spacing w:before="144" w:after="144"/>
        <w:jc w:val="both"/>
        <w:rPr>
          <w:rFonts w:ascii="Times New Roman" w:eastAsia="Times New Roman" w:hAnsi="Times New Roman" w:cs="Times New Roman"/>
          <w:sz w:val="24"/>
          <w:szCs w:val="20"/>
          <w:lang w:eastAsia="sk-SK"/>
        </w:rPr>
      </w:pPr>
      <w:r>
        <w:rPr>
          <w:rFonts w:ascii="Times New Roman" w:eastAsia="Times New Roman" w:hAnsi="Times New Roman" w:cs="Times New Roman"/>
          <w:sz w:val="24"/>
          <w:szCs w:val="20"/>
          <w:lang w:eastAsia="sk-SK"/>
        </w:rPr>
        <w:t>Výkon práv a povinností vyplývajúcich zo školského zákona musí byť v súlade s dobrými mravmi. Nikto nesmie tieto práva a povinnosti zneužívať na škodu druhého dieťaťa. V súlade s § 145 ods. 1 školského zákona sa práva zaručujú rovnako všetkým deťom v súlade so zásadou rovnakého zaobchádzania vo vzdelávaní, ktorú ustanovuje zákon č. 365/2004 Z. z. o rovnakom zaobchádzaní v niektorých oblastiach a o ochrane pred diskrimináciou a o zmene a doplnení niektorých zákonov (antidiskriminačný zákon) v znení neskorších predpisov.</w:t>
      </w:r>
    </w:p>
    <w:p w14:paraId="63779B0B" w14:textId="77777777" w:rsidR="00A0314E" w:rsidRDefault="00000000">
      <w:pPr>
        <w:spacing w:before="144" w:after="144"/>
        <w:jc w:val="both"/>
        <w:rPr>
          <w:rFonts w:ascii="Times New Roman" w:eastAsia="Times New Roman" w:hAnsi="Times New Roman" w:cs="Times New Roman"/>
          <w:color w:val="000000" w:themeColor="text1"/>
          <w:sz w:val="24"/>
          <w:szCs w:val="24"/>
          <w:lang w:eastAsia="sk-SK"/>
        </w:rPr>
      </w:pPr>
      <w:r>
        <w:rPr>
          <w:rFonts w:ascii="Times New Roman" w:eastAsia="Times New Roman" w:hAnsi="Times New Roman" w:cs="Times New Roman"/>
          <w:b/>
          <w:color w:val="000000" w:themeColor="text1"/>
          <w:sz w:val="26"/>
          <w:szCs w:val="26"/>
          <w:u w:val="single"/>
          <w:lang w:eastAsia="sk-SK"/>
        </w:rPr>
        <w:t xml:space="preserve">9. Zákonný zástupca </w:t>
      </w:r>
    </w:p>
    <w:p w14:paraId="7E83D8F2" w14:textId="77777777" w:rsidR="00A0314E" w:rsidRDefault="00000000">
      <w:pPr>
        <w:spacing w:before="144" w:after="144"/>
        <w:jc w:val="both"/>
        <w:rPr>
          <w:rFonts w:ascii="Times New Roman" w:eastAsia="Times New Roman" w:hAnsi="Times New Roman" w:cs="Times New Roman"/>
          <w:color w:val="000000" w:themeColor="text1"/>
          <w:sz w:val="24"/>
          <w:szCs w:val="24"/>
          <w:lang w:eastAsia="sk-SK"/>
        </w:rPr>
      </w:pPr>
      <w:r>
        <w:rPr>
          <w:rFonts w:ascii="Times New Roman" w:eastAsia="Times New Roman" w:hAnsi="Times New Roman" w:cs="Times New Roman"/>
          <w:color w:val="000000" w:themeColor="text1"/>
          <w:sz w:val="24"/>
          <w:szCs w:val="24"/>
          <w:lang w:eastAsia="sk-SK"/>
        </w:rPr>
        <w:t>je povinný rešpektovať skutočnosť, že službukonajúca učiteľka nesmie odviesť dieťa k sebe domov ani ho odovzdať inej osobe, ako je zákonný zástupca alebo ním písomne splnomocnená osoba.</w:t>
      </w:r>
    </w:p>
    <w:p w14:paraId="2326C7F5"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sz w:val="26"/>
          <w:szCs w:val="26"/>
          <w:u w:val="single"/>
          <w:lang w:eastAsia="sk-SK"/>
        </w:rPr>
        <w:t>10. Postup materskej školy</w:t>
      </w:r>
    </w:p>
    <w:p w14:paraId="21D1C837"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vo vzťahu k napĺňaniu rodičovských práv a povinností zákonných zástupcov pri vzniku nezhôd a sporov sa riadi týmito zásadami, princípmi a pravidlami:</w:t>
      </w:r>
    </w:p>
    <w:p w14:paraId="07FAA107"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 počas konania o rozvode alebo úprave výkonu rodičovských práv a povinností materská škola dbá o riadne napĺňanie rodičovských práv a povinností oboch rodičov až do právoplatného rozhodnutia súdu tak, ako to bolo do podania návrhu na rozvod (napr. každý z rodičov má právo priviesť dieťa do materskej školy aj ho z nej vyzdvihnúť);</w:t>
      </w:r>
    </w:p>
    <w:p w14:paraId="3500421D"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b) materská škola počas prebiehajúceho súdneho konania zachováva striktnú neutralitu vo svojich postojoch a vyjadreniach. Pedagogickí a odborní zamestnanci poskytnú nezaujaté, vecné a objektívne stanovisko výhradne súdu, a to len na jeho písomné vyžiadanie, pričom toto stanovisko neposkytujú priamo ani jednému zo zákonných zástupcov;</w:t>
      </w:r>
    </w:p>
    <w:p w14:paraId="65F531B1"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c) v prípade narušených vzťahov medzi zákonnými zástupcami materská škola rešpektuje výhradne vykonateľné rozhodnutie súdu alebo neodkladné opatrenie súdu. Materská škola berie na vedomie, že </w:t>
      </w:r>
      <w:r>
        <w:rPr>
          <w:rFonts w:ascii="Times New Roman" w:eastAsia="Times New Roman" w:hAnsi="Times New Roman" w:cs="Times New Roman"/>
          <w:b/>
          <w:bCs/>
          <w:sz w:val="24"/>
          <w:szCs w:val="24"/>
          <w:lang w:eastAsia="sk-SK"/>
        </w:rPr>
        <w:t>vykonateľnosť uznesenia o nariadení neodkladného opatrenia nie je viazaná na jeho právoplatnosť</w:t>
      </w:r>
      <w:r>
        <w:rPr>
          <w:rFonts w:ascii="Times New Roman" w:eastAsia="Times New Roman" w:hAnsi="Times New Roman" w:cs="Times New Roman"/>
          <w:sz w:val="24"/>
          <w:szCs w:val="24"/>
          <w:lang w:eastAsia="sk-SK"/>
        </w:rPr>
        <w:t>, ale je vykonateľné už jeho doručením; škola zároveň rešpektuje, že aj počas trvania neodkladného opatrenia zostávajú rodičovské práva a povinnosti v ostatných oblastiach zachované;</w:t>
      </w:r>
    </w:p>
    <w:p w14:paraId="0A80475E"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 v prípade zverenia dieťaťa právoplatným rozhodnutím súdu do osobnej starostlivosti len jednému zo zákonných zástupcov, ktorý zastupuje dieťa v bežných veciach, materská škola rieši záležitosti bežného chodu (napr. denná dochádzka, krúžky, strava) primárne s týmto rodičom;</w:t>
      </w:r>
    </w:p>
    <w:p w14:paraId="763EA27C"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e) priestory materskej školy nie sú miestom, kde zákonný zástupca, ktorému dieťa nebolo zverené do osobnej starostlivosti, môže dieťa kedykoľvek navštevovať mimo súdom presne určeného času obsiahnutého vo výroku rozhodnutia alebo v súdom schválenej rodičovskej dohode, ak škola týmito dokumentmi disponuje;</w:t>
      </w:r>
    </w:p>
    <w:p w14:paraId="5BEC57DF"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f) priestory materskej školy môžu byť miestom odovzdania či styku s maloletým dieťaťom len vtedy, ak takýto postup explicitne nariaďuje vykonateľné súdne rozhodnutie alebo súdom schválená rodičovská dohoda;</w:t>
      </w:r>
    </w:p>
    <w:p w14:paraId="14F3E459"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g) ak materská škola zistí, že pretrvávajúce nezhody rodičov alebo ich správanie vedú k </w:t>
      </w:r>
      <w:r>
        <w:rPr>
          <w:rFonts w:ascii="Times New Roman" w:eastAsia="Times New Roman" w:hAnsi="Times New Roman" w:cs="Times New Roman"/>
          <w:b/>
          <w:bCs/>
          <w:sz w:val="24"/>
          <w:szCs w:val="24"/>
          <w:lang w:eastAsia="sk-SK"/>
        </w:rPr>
        <w:t>zanedbávaniu riadnej starostlivosti o plnenie povinného predprimárneho vzdelávania</w:t>
      </w:r>
      <w:r>
        <w:rPr>
          <w:rFonts w:ascii="Times New Roman" w:eastAsia="Times New Roman" w:hAnsi="Times New Roman" w:cs="Times New Roman"/>
          <w:sz w:val="24"/>
          <w:szCs w:val="24"/>
          <w:lang w:eastAsia="sk-SK"/>
        </w:rPr>
        <w:t xml:space="preserve"> dieťaťa, riaditeľka školy bezodkladne oznámi túto skutočnosť príslušnému Úradu práce, sociálnych vecí a rodiny (ÚPSVaR).</w:t>
      </w:r>
    </w:p>
    <w:p w14:paraId="6B8BF81B" w14:textId="77777777" w:rsidR="00A0314E" w:rsidRDefault="00000000">
      <w:p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b/>
          <w:sz w:val="26"/>
          <w:szCs w:val="26"/>
          <w:u w:val="single"/>
          <w:lang w:eastAsia="sk-SK"/>
        </w:rPr>
        <w:t>11. Ak zákonní zástupcovia</w:t>
      </w:r>
      <w:r>
        <w:rPr>
          <w:rFonts w:ascii="Times New Roman" w:eastAsia="Times New Roman" w:hAnsi="Times New Roman" w:cs="Times New Roman"/>
          <w:sz w:val="24"/>
          <w:szCs w:val="24"/>
          <w:lang w:eastAsia="sk-SK"/>
        </w:rPr>
        <w:t xml:space="preserve"> </w:t>
      </w:r>
    </w:p>
    <w:p w14:paraId="73BA127A" w14:textId="77777777" w:rsidR="00A0314E" w:rsidRDefault="00A0314E">
      <w:pPr>
        <w:spacing w:after="0"/>
        <w:jc w:val="both"/>
        <w:rPr>
          <w:rFonts w:ascii="Times New Roman" w:eastAsia="Times New Roman" w:hAnsi="Times New Roman" w:cs="Times New Roman"/>
          <w:sz w:val="24"/>
          <w:szCs w:val="24"/>
          <w:lang w:eastAsia="sk-SK"/>
        </w:rPr>
      </w:pPr>
    </w:p>
    <w:p w14:paraId="4463B719" w14:textId="77777777" w:rsidR="00A0314E" w:rsidRDefault="00000000">
      <w:p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budú svojimi vyjadreniami, statusmi alebo komentármi na sociálnych sieťach znevažovať pedagogickú činnosť a riadenie materskej školy, prípadne na verejnosti poškodzovať jej dobré meno, bude materská škola postupovať v súlade s § 19b ods. 2 a 3 zákona č. 40/1964 Zb. Občiansky zákonník v znení neskorších predpisov. V takom prípade sa škola môže na súde domáhať, aby sa dotyčná osoba zdržala tohto konania, odstránila závadný stav, prípadne požadovať primerané zadosťučinenie.</w:t>
      </w:r>
    </w:p>
    <w:p w14:paraId="40741FC3" w14:textId="77777777" w:rsidR="00A0314E" w:rsidRDefault="00000000">
      <w:pPr>
        <w:spacing w:after="0"/>
        <w:jc w:val="both"/>
        <w:rPr>
          <w:rFonts w:ascii="Times New Roman" w:eastAsia="Times New Roman" w:hAnsi="Times New Roman" w:cs="Times New Roman"/>
          <w:b/>
          <w:sz w:val="26"/>
          <w:szCs w:val="26"/>
          <w:u w:val="single"/>
          <w:lang w:eastAsia="sk-SK"/>
        </w:rPr>
      </w:pPr>
      <w:r>
        <w:rPr>
          <w:rFonts w:ascii="Times New Roman" w:eastAsia="Times New Roman" w:hAnsi="Times New Roman" w:cs="Times New Roman"/>
          <w:b/>
          <w:sz w:val="26"/>
          <w:szCs w:val="26"/>
          <w:u w:val="single"/>
          <w:lang w:eastAsia="sk-SK"/>
        </w:rPr>
        <w:t>12. Pravidlá vzájomných vzťahov</w:t>
      </w:r>
    </w:p>
    <w:p w14:paraId="41F341F9" w14:textId="77777777" w:rsidR="00A0314E" w:rsidRDefault="00A0314E">
      <w:pPr>
        <w:spacing w:after="0"/>
        <w:jc w:val="both"/>
        <w:rPr>
          <w:rFonts w:ascii="Times New Roman" w:eastAsia="Times New Roman" w:hAnsi="Times New Roman" w:cs="Times New Roman"/>
          <w:b/>
          <w:sz w:val="26"/>
          <w:szCs w:val="26"/>
          <w:u w:val="single"/>
          <w:lang w:eastAsia="sk-SK"/>
        </w:rPr>
      </w:pPr>
    </w:p>
    <w:p w14:paraId="2C36C7E6" w14:textId="77777777" w:rsidR="00A0314E" w:rsidRDefault="00000000">
      <w:p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pravidlá vzájomných vzťahov a komunikácie medzi zákonnými zástupcami, pedagogickými zamestnancami a ostatnými zamestnancami materskej školy sú založené na týchto zásadách:</w:t>
      </w:r>
    </w:p>
    <w:p w14:paraId="4C9F7F3F" w14:textId="77777777" w:rsidR="00A0314E" w:rsidRDefault="00000000">
      <w:p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a) </w:t>
      </w:r>
      <w:r>
        <w:rPr>
          <w:rFonts w:ascii="Times New Roman" w:eastAsia="Times New Roman" w:hAnsi="Times New Roman" w:cs="Times New Roman"/>
          <w:b/>
          <w:bCs/>
          <w:sz w:val="24"/>
          <w:szCs w:val="24"/>
          <w:lang w:eastAsia="sk-SK"/>
        </w:rPr>
        <w:t>spoluvytvárať</w:t>
      </w:r>
      <w:r>
        <w:rPr>
          <w:rFonts w:ascii="Times New Roman" w:eastAsia="Times New Roman" w:hAnsi="Times New Roman" w:cs="Times New Roman"/>
          <w:sz w:val="24"/>
          <w:szCs w:val="24"/>
          <w:lang w:eastAsia="sk-SK"/>
        </w:rPr>
        <w:t xml:space="preserve"> tvorivú atmosféru a udržiavať korektné medziľudské vzťahy,</w:t>
      </w:r>
      <w:r>
        <w:rPr>
          <w:rFonts w:ascii="Times New Roman" w:eastAsia="Times New Roman" w:hAnsi="Times New Roman" w:cs="Times New Roman"/>
          <w:sz w:val="24"/>
          <w:szCs w:val="24"/>
          <w:lang w:eastAsia="sk-SK"/>
        </w:rPr>
        <w:br/>
        <w:t xml:space="preserve">b) </w:t>
      </w:r>
      <w:r>
        <w:rPr>
          <w:rFonts w:ascii="Times New Roman" w:eastAsia="Times New Roman" w:hAnsi="Times New Roman" w:cs="Times New Roman"/>
          <w:b/>
          <w:bCs/>
          <w:sz w:val="24"/>
          <w:szCs w:val="24"/>
          <w:lang w:eastAsia="sk-SK"/>
        </w:rPr>
        <w:t>uplatňovať</w:t>
      </w:r>
      <w:r>
        <w:rPr>
          <w:rFonts w:ascii="Times New Roman" w:eastAsia="Times New Roman" w:hAnsi="Times New Roman" w:cs="Times New Roman"/>
          <w:sz w:val="24"/>
          <w:szCs w:val="24"/>
          <w:lang w:eastAsia="sk-SK"/>
        </w:rPr>
        <w:t xml:space="preserve"> vzájomnú ústretovosť, pomoc a ochotu spolupracovať pri výchove detí,</w:t>
      </w:r>
      <w:r>
        <w:rPr>
          <w:rFonts w:ascii="Times New Roman" w:eastAsia="Times New Roman" w:hAnsi="Times New Roman" w:cs="Times New Roman"/>
          <w:sz w:val="24"/>
          <w:szCs w:val="24"/>
          <w:lang w:eastAsia="sk-SK"/>
        </w:rPr>
        <w:br/>
        <w:t xml:space="preserve">c) </w:t>
      </w:r>
      <w:r>
        <w:rPr>
          <w:rFonts w:ascii="Times New Roman" w:eastAsia="Times New Roman" w:hAnsi="Times New Roman" w:cs="Times New Roman"/>
          <w:b/>
          <w:bCs/>
          <w:sz w:val="24"/>
          <w:szCs w:val="24"/>
          <w:lang w:eastAsia="sk-SK"/>
        </w:rPr>
        <w:t>presadzovať</w:t>
      </w:r>
      <w:r>
        <w:rPr>
          <w:rFonts w:ascii="Times New Roman" w:eastAsia="Times New Roman" w:hAnsi="Times New Roman" w:cs="Times New Roman"/>
          <w:sz w:val="24"/>
          <w:szCs w:val="24"/>
          <w:lang w:eastAsia="sk-SK"/>
        </w:rPr>
        <w:t xml:space="preserve"> vzájomnú toleranciu, rešpekt, úctu a slušnosť,</w:t>
      </w:r>
      <w:r>
        <w:rPr>
          <w:rFonts w:ascii="Times New Roman" w:eastAsia="Times New Roman" w:hAnsi="Times New Roman" w:cs="Times New Roman"/>
          <w:sz w:val="24"/>
          <w:szCs w:val="24"/>
          <w:lang w:eastAsia="sk-SK"/>
        </w:rPr>
        <w:br/>
        <w:t xml:space="preserve">d) </w:t>
      </w:r>
      <w:r>
        <w:rPr>
          <w:rFonts w:ascii="Times New Roman" w:eastAsia="Times New Roman" w:hAnsi="Times New Roman" w:cs="Times New Roman"/>
          <w:b/>
          <w:bCs/>
          <w:sz w:val="24"/>
          <w:szCs w:val="24"/>
          <w:lang w:eastAsia="sk-SK"/>
        </w:rPr>
        <w:t>prejavovať</w:t>
      </w:r>
      <w:r>
        <w:rPr>
          <w:rFonts w:ascii="Times New Roman" w:eastAsia="Times New Roman" w:hAnsi="Times New Roman" w:cs="Times New Roman"/>
          <w:sz w:val="24"/>
          <w:szCs w:val="24"/>
          <w:lang w:eastAsia="sk-SK"/>
        </w:rPr>
        <w:t xml:space="preserve"> otvorenosť a asertívnosť pri konštruktívnom riešení prípadných konfliktných a sporných situácií.</w:t>
      </w:r>
    </w:p>
    <w:p w14:paraId="1DE172AC" w14:textId="77777777" w:rsidR="00A0314E" w:rsidRDefault="00A0314E">
      <w:pPr>
        <w:spacing w:after="0"/>
        <w:jc w:val="both"/>
        <w:rPr>
          <w:rFonts w:ascii="Times New Roman" w:eastAsia="Times New Roman" w:hAnsi="Times New Roman" w:cs="Times New Roman"/>
          <w:sz w:val="24"/>
          <w:szCs w:val="24"/>
          <w:lang w:eastAsia="sk-SK"/>
        </w:rPr>
      </w:pPr>
    </w:p>
    <w:p w14:paraId="6CF901B4" w14:textId="77777777" w:rsidR="00A0314E" w:rsidRDefault="00A0314E">
      <w:pPr>
        <w:spacing w:after="0"/>
        <w:jc w:val="both"/>
        <w:rPr>
          <w:rFonts w:ascii="Times New Roman" w:eastAsia="Times New Roman" w:hAnsi="Times New Roman" w:cs="Times New Roman"/>
          <w:sz w:val="24"/>
          <w:szCs w:val="24"/>
          <w:lang w:eastAsia="sk-SK"/>
        </w:rPr>
      </w:pPr>
    </w:p>
    <w:p w14:paraId="27C352B3" w14:textId="77777777" w:rsidR="00A0314E" w:rsidRDefault="00A0314E">
      <w:pPr>
        <w:spacing w:after="0"/>
        <w:rPr>
          <w:rFonts w:ascii="Times New Roman" w:eastAsia="Times New Roman" w:hAnsi="Times New Roman" w:cs="Times New Roman"/>
          <w:sz w:val="24"/>
          <w:szCs w:val="24"/>
          <w:lang w:eastAsia="sk-SK"/>
        </w:rPr>
      </w:pPr>
    </w:p>
    <w:p w14:paraId="38426F56" w14:textId="77777777" w:rsidR="00291F62" w:rsidRDefault="00291F62">
      <w:pPr>
        <w:spacing w:after="0"/>
        <w:jc w:val="center"/>
        <w:rPr>
          <w:rFonts w:ascii="Times New Roman" w:eastAsia="Times New Roman" w:hAnsi="Times New Roman" w:cs="Times New Roman"/>
          <w:b/>
          <w:bCs/>
          <w:sz w:val="32"/>
          <w:szCs w:val="28"/>
          <w:lang w:eastAsia="sk-SK"/>
        </w:rPr>
      </w:pPr>
    </w:p>
    <w:p w14:paraId="4BED65D2" w14:textId="77777777" w:rsidR="00291F62" w:rsidRDefault="00291F62">
      <w:pPr>
        <w:spacing w:after="0"/>
        <w:jc w:val="center"/>
        <w:rPr>
          <w:rFonts w:ascii="Times New Roman" w:eastAsia="Times New Roman" w:hAnsi="Times New Roman" w:cs="Times New Roman"/>
          <w:b/>
          <w:bCs/>
          <w:sz w:val="32"/>
          <w:szCs w:val="28"/>
          <w:lang w:eastAsia="sk-SK"/>
        </w:rPr>
      </w:pPr>
    </w:p>
    <w:p w14:paraId="4C410428" w14:textId="77777777" w:rsidR="00291F62" w:rsidRDefault="00291F62">
      <w:pPr>
        <w:spacing w:after="0"/>
        <w:jc w:val="center"/>
        <w:rPr>
          <w:rFonts w:ascii="Times New Roman" w:eastAsia="Times New Roman" w:hAnsi="Times New Roman" w:cs="Times New Roman"/>
          <w:b/>
          <w:bCs/>
          <w:sz w:val="32"/>
          <w:szCs w:val="28"/>
          <w:lang w:eastAsia="sk-SK"/>
        </w:rPr>
      </w:pPr>
    </w:p>
    <w:p w14:paraId="19B89687" w14:textId="77777777" w:rsidR="00291F62" w:rsidRDefault="00291F62">
      <w:pPr>
        <w:spacing w:after="0"/>
        <w:jc w:val="center"/>
        <w:rPr>
          <w:rFonts w:ascii="Times New Roman" w:eastAsia="Times New Roman" w:hAnsi="Times New Roman" w:cs="Times New Roman"/>
          <w:b/>
          <w:bCs/>
          <w:sz w:val="32"/>
          <w:szCs w:val="28"/>
          <w:lang w:eastAsia="sk-SK"/>
        </w:rPr>
      </w:pPr>
    </w:p>
    <w:p w14:paraId="0B485DB2" w14:textId="754957C2" w:rsidR="00A0314E" w:rsidRDefault="00000000">
      <w:pPr>
        <w:spacing w:after="0"/>
        <w:jc w:val="center"/>
        <w:rPr>
          <w:rFonts w:ascii="Times New Roman" w:eastAsia="Times New Roman" w:hAnsi="Times New Roman" w:cs="Times New Roman"/>
          <w:b/>
          <w:bCs/>
          <w:sz w:val="32"/>
          <w:szCs w:val="28"/>
          <w:lang w:eastAsia="sk-SK"/>
        </w:rPr>
      </w:pPr>
      <w:r>
        <w:rPr>
          <w:rFonts w:ascii="Times New Roman" w:eastAsia="Times New Roman" w:hAnsi="Times New Roman" w:cs="Times New Roman"/>
          <w:b/>
          <w:bCs/>
          <w:sz w:val="32"/>
          <w:szCs w:val="28"/>
          <w:lang w:eastAsia="sk-SK"/>
        </w:rPr>
        <w:t>Článok III</w:t>
      </w:r>
    </w:p>
    <w:p w14:paraId="723F1FC5" w14:textId="77777777" w:rsidR="00A0314E" w:rsidRDefault="00A0314E">
      <w:pPr>
        <w:spacing w:after="0"/>
        <w:jc w:val="both"/>
        <w:rPr>
          <w:rFonts w:ascii="Times New Roman" w:eastAsia="Times New Roman" w:hAnsi="Times New Roman" w:cs="Times New Roman"/>
          <w:b/>
          <w:sz w:val="28"/>
          <w:szCs w:val="24"/>
          <w:lang w:eastAsia="sk-SK"/>
        </w:rPr>
      </w:pPr>
    </w:p>
    <w:p w14:paraId="7AB2CBEA" w14:textId="77777777" w:rsidR="00A0314E" w:rsidRDefault="00000000">
      <w:pPr>
        <w:spacing w:after="0"/>
        <w:jc w:val="both"/>
        <w:rPr>
          <w:rFonts w:ascii="Times New Roman" w:eastAsia="Times New Roman" w:hAnsi="Times New Roman" w:cs="Times New Roman"/>
          <w:b/>
          <w:bCs/>
          <w:sz w:val="28"/>
          <w:szCs w:val="28"/>
          <w:u w:val="single"/>
          <w:lang w:eastAsia="sk-SK"/>
        </w:rPr>
      </w:pPr>
      <w:r>
        <w:rPr>
          <w:rFonts w:ascii="Times New Roman" w:eastAsia="Times New Roman" w:hAnsi="Times New Roman" w:cs="Times New Roman"/>
          <w:b/>
          <w:bCs/>
          <w:sz w:val="28"/>
          <w:szCs w:val="28"/>
          <w:u w:val="single"/>
          <w:lang w:eastAsia="sk-SK"/>
        </w:rPr>
        <w:t>Prevádzka a vnútorný režim materskej školy</w:t>
      </w:r>
    </w:p>
    <w:p w14:paraId="3845B9E2" w14:textId="77777777" w:rsidR="00A0314E" w:rsidRDefault="00A0314E">
      <w:pPr>
        <w:spacing w:after="0"/>
        <w:jc w:val="both"/>
        <w:rPr>
          <w:rFonts w:ascii="Times New Roman" w:eastAsia="Times New Roman" w:hAnsi="Times New Roman" w:cs="Times New Roman"/>
          <w:b/>
          <w:bCs/>
          <w:sz w:val="26"/>
          <w:szCs w:val="26"/>
          <w:lang w:eastAsia="sk-SK"/>
        </w:rPr>
      </w:pPr>
    </w:p>
    <w:p w14:paraId="65F8DFE7" w14:textId="77777777" w:rsidR="00A0314E" w:rsidRDefault="00000000">
      <w:pPr>
        <w:spacing w:after="0"/>
        <w:jc w:val="both"/>
      </w:pPr>
      <w:r>
        <w:rPr>
          <w:rFonts w:ascii="Times New Roman" w:eastAsia="Times New Roman" w:hAnsi="Times New Roman" w:cs="Times New Roman"/>
          <w:b/>
          <w:sz w:val="26"/>
          <w:szCs w:val="26"/>
          <w:u w:val="single"/>
          <w:lang w:eastAsia="sk-SK"/>
        </w:rPr>
        <w:t>1.Prijímanie detí na predprimárne vzdelávanie v zmysle </w:t>
      </w:r>
      <w:hyperlink r:id="rId14" w:tgtFrame="_blank">
        <w:r>
          <w:rPr>
            <w:rFonts w:ascii="Times New Roman" w:eastAsia="Times New Roman" w:hAnsi="Times New Roman" w:cs="Times New Roman"/>
            <w:b/>
            <w:color w:val="002060"/>
            <w:sz w:val="26"/>
            <w:szCs w:val="26"/>
            <w:u w:val="single"/>
            <w:lang w:eastAsia="sk-SK"/>
          </w:rPr>
          <w:t>§ 59</w:t>
        </w:r>
      </w:hyperlink>
      <w:r>
        <w:rPr>
          <w:rFonts w:ascii="Times New Roman" w:eastAsia="Times New Roman" w:hAnsi="Times New Roman" w:cs="Times New Roman"/>
          <w:b/>
          <w:color w:val="002060"/>
          <w:sz w:val="26"/>
          <w:szCs w:val="26"/>
          <w:u w:val="single"/>
          <w:lang w:eastAsia="sk-SK"/>
        </w:rPr>
        <w:t xml:space="preserve">  a  </w:t>
      </w:r>
      <w:hyperlink r:id="rId15" w:tgtFrame="_blank">
        <w:r>
          <w:rPr>
            <w:rFonts w:ascii="Times New Roman" w:eastAsia="Times New Roman" w:hAnsi="Times New Roman" w:cs="Times New Roman"/>
            <w:b/>
            <w:color w:val="002060"/>
            <w:sz w:val="26"/>
            <w:szCs w:val="26"/>
            <w:u w:val="single"/>
            <w:lang w:eastAsia="sk-SK"/>
          </w:rPr>
          <w:t>§ 59a školského zákona</w:t>
        </w:r>
      </w:hyperlink>
      <w:r>
        <w:rPr>
          <w:rFonts w:ascii="Times New Roman" w:eastAsia="Times New Roman" w:hAnsi="Times New Roman" w:cs="Times New Roman"/>
          <w:b/>
          <w:sz w:val="26"/>
          <w:szCs w:val="26"/>
          <w:u w:val="single"/>
          <w:lang w:eastAsia="sk-SK"/>
        </w:rPr>
        <w:t>:</w:t>
      </w:r>
    </w:p>
    <w:p w14:paraId="17B281BA" w14:textId="77777777" w:rsidR="00A0314E" w:rsidRDefault="00000000">
      <w:pPr>
        <w:spacing w:before="120" w:after="12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 pri prijímaní detí do materskej školy sa dodržiava zásada rovnoprávnosti prístupu k výchove a vzdelávaniu, ako aj zákaz akýchkoľvek foriem diskriminácie a segregácie.</w:t>
      </w:r>
    </w:p>
    <w:p w14:paraId="36278A1F" w14:textId="77777777" w:rsidR="00A0314E" w:rsidRDefault="00000000">
      <w:pPr>
        <w:spacing w:before="120" w:after="12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b) na predprimárne vzdelávanie sa prijíma dieťa od troch rokov veku. Výnimočne, ak je v materskej škole voľná kapacita a sú vytvorené vhodné materiálne, personálne a iné potrebné podmienky, možno prijať dieťa od dovŕšenia dvoch rokov veku. Na predprimárne vzdelávanie nemožno prijať dieťa mladšie ako dva roky, a to ani na adaptačný alebo diagnostický pobyt.</w:t>
      </w:r>
    </w:p>
    <w:p w14:paraId="25EAA107" w14:textId="77777777" w:rsidR="00A0314E" w:rsidRDefault="00000000">
      <w:pPr>
        <w:spacing w:before="120" w:after="12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c) na predprimárne vzdelávanie sa prednostne prijímajú deti, pre ktoré je plnenie predprimárneho vzdelávania povinné, a následne deti, ktoré majú právo na prijatie (deti, ktoré do 31. augusta príslušného roka dovŕšia tri roky veku) v zmysle § 3 písm. b), § 59b a § 161t ods. 1 školského zákona. Ostatné podmienky prijímania určí riaditeľka materskej školy po dohode so zriaďovateľom a zverejní ich na verejne prístupnom mieste alebo na webovom sídle materskej školy.</w:t>
      </w:r>
    </w:p>
    <w:p w14:paraId="3530543F" w14:textId="77777777" w:rsidR="00A0314E" w:rsidRDefault="00000000">
      <w:pPr>
        <w:spacing w:before="120" w:after="120"/>
        <w:jc w:val="both"/>
        <w:rPr>
          <w:rFonts w:ascii="Times New Roman" w:eastAsia="Times New Roman" w:hAnsi="Times New Roman" w:cs="Times New Roman"/>
          <w:b/>
          <w:bCs/>
          <w:sz w:val="24"/>
          <w:szCs w:val="24"/>
          <w:lang w:eastAsia="sk-SK"/>
        </w:rPr>
      </w:pPr>
      <w:r>
        <w:rPr>
          <w:rFonts w:ascii="Times New Roman" w:eastAsia="Times New Roman" w:hAnsi="Times New Roman" w:cs="Times New Roman"/>
          <w:sz w:val="24"/>
          <w:szCs w:val="24"/>
          <w:lang w:eastAsia="sk-SK"/>
        </w:rPr>
        <w:t xml:space="preserve">d) dieťa sa do materskej školy prijíma prostredníctvom portálu </w:t>
      </w:r>
      <w:r>
        <w:rPr>
          <w:rFonts w:ascii="Times New Roman" w:eastAsia="Times New Roman" w:hAnsi="Times New Roman" w:cs="Times New Roman"/>
          <w:i/>
          <w:iCs/>
          <w:sz w:val="24"/>
          <w:szCs w:val="24"/>
          <w:lang w:eastAsia="sk-SK"/>
        </w:rPr>
        <w:t>ePrihláška.sk</w:t>
      </w:r>
      <w:r>
        <w:rPr>
          <w:rFonts w:ascii="Times New Roman" w:eastAsia="Times New Roman" w:hAnsi="Times New Roman" w:cs="Times New Roman"/>
          <w:sz w:val="24"/>
          <w:szCs w:val="24"/>
          <w:lang w:eastAsia="sk-SK"/>
        </w:rPr>
        <w:t xml:space="preserve">.alebo na základe písomnej žiadosti zákonného zástupcu Súčasťou žiadosti je potvrdenie o zdravotnej spôsobilosti dieťaťa od všeobecného lekára pre deti a dorast, ktoré obsahuje aj údaj o povinnom očkovaní. </w:t>
      </w:r>
      <w:r>
        <w:rPr>
          <w:rFonts w:ascii="Times New Roman" w:eastAsia="Times New Roman" w:hAnsi="Times New Roman" w:cs="Times New Roman"/>
          <w:b/>
          <w:bCs/>
          <w:sz w:val="24"/>
          <w:szCs w:val="24"/>
          <w:lang w:eastAsia="sk-SK"/>
        </w:rPr>
        <w:t>Žiadosť bez tohto potvrdenia je neúplná a nebude akceptovaná.</w:t>
      </w:r>
    </w:p>
    <w:p w14:paraId="1A1CD266" w14:textId="77777777" w:rsidR="00A0314E" w:rsidRDefault="00000000">
      <w:pPr>
        <w:numPr>
          <w:ilvl w:val="0"/>
          <w:numId w:val="20"/>
        </w:numPr>
        <w:spacing w:before="120" w:after="12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Ak ide o dieťa so špeciálnymi výchovno-vzdelávacími potrebami (ŠVVP), zákonný zástupca predloží aj vyjadrenie príslušného zariadenia poradenstva a prevencie a odporúčanie všeobecného lekára pre deti a dorast.</w:t>
      </w:r>
    </w:p>
    <w:p w14:paraId="5EC060E7" w14:textId="77777777" w:rsidR="00A0314E" w:rsidRDefault="00000000">
      <w:pPr>
        <w:numPr>
          <w:ilvl w:val="0"/>
          <w:numId w:val="20"/>
        </w:numPr>
        <w:spacing w:before="120" w:after="12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Rozhodnutie o </w:t>
      </w:r>
      <w:r>
        <w:rPr>
          <w:rFonts w:ascii="Times New Roman" w:eastAsia="Times New Roman" w:hAnsi="Times New Roman" w:cs="Times New Roman"/>
          <w:b/>
          <w:bCs/>
          <w:sz w:val="24"/>
          <w:szCs w:val="24"/>
          <w:lang w:eastAsia="sk-SK"/>
        </w:rPr>
        <w:t>pokračovaní v plnení povinného predprimárneho vzdelávania</w:t>
      </w:r>
      <w:r>
        <w:rPr>
          <w:rFonts w:ascii="Times New Roman" w:eastAsia="Times New Roman" w:hAnsi="Times New Roman" w:cs="Times New Roman"/>
          <w:sz w:val="24"/>
          <w:szCs w:val="24"/>
          <w:lang w:eastAsia="sk-SK"/>
        </w:rPr>
        <w:t xml:space="preserve"> (v minulosti odklad školskej dochádzky) predloží zákonný zástupca riaditeľke MŠ do 31. mája príslušného kalendárneho roka.</w:t>
      </w:r>
    </w:p>
    <w:p w14:paraId="1552738F" w14:textId="77777777" w:rsidR="00A0314E" w:rsidRDefault="00000000">
      <w:pPr>
        <w:spacing w:before="120" w:after="12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e) v nadväznosti na legislatívny termín zápisu detí do základnej školy (od 1. apríla do 30. apríla) a s cieľom zabezpečiť voľné kapacity pre deti, ktoré budú pokračovať v plnení povinného predprimárneho vzdelávania, sa prijímanie žiadostí do materskej školy uskutočňuje </w:t>
      </w:r>
      <w:r>
        <w:rPr>
          <w:rFonts w:ascii="Times New Roman" w:eastAsia="Times New Roman" w:hAnsi="Times New Roman" w:cs="Times New Roman"/>
          <w:b/>
          <w:bCs/>
          <w:sz w:val="24"/>
          <w:szCs w:val="24"/>
          <w:lang w:eastAsia="sk-SK"/>
        </w:rPr>
        <w:t>v termíne od 1. mája do 31. mája</w:t>
      </w:r>
      <w:r>
        <w:rPr>
          <w:rFonts w:ascii="Times New Roman" w:eastAsia="Times New Roman" w:hAnsi="Times New Roman" w:cs="Times New Roman"/>
          <w:sz w:val="24"/>
          <w:szCs w:val="24"/>
          <w:lang w:eastAsia="sk-SK"/>
        </w:rPr>
        <w:t>.</w:t>
      </w:r>
    </w:p>
    <w:p w14:paraId="1727EF2C" w14:textId="77777777" w:rsidR="00A0314E" w:rsidRDefault="00000000">
      <w:pPr>
        <w:numPr>
          <w:ilvl w:val="0"/>
          <w:numId w:val="21"/>
        </w:numPr>
        <w:spacing w:before="120" w:after="12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Riaditeľka po dohode so zriaďovateľom zverejní miesto a termín podávania žiadostí pre nasledujúci školský rok na informačnej tabuli MŠ, obce, prostredníctvom miestneho rozhlasu alebo webového sídla.</w:t>
      </w:r>
    </w:p>
    <w:p w14:paraId="720F23A1" w14:textId="77777777" w:rsidR="00A0314E" w:rsidRDefault="00000000">
      <w:pPr>
        <w:numPr>
          <w:ilvl w:val="0"/>
          <w:numId w:val="21"/>
        </w:numPr>
        <w:spacing w:before="120" w:after="12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Podmienky prijímania riaditeľka vopred prerokuje s pedagogickou radou a radou školy. Zákonný zástupca je povinný doručiť kompletnú žiadosť riaditeľke najneskôr do 31. mája.</w:t>
      </w:r>
    </w:p>
    <w:p w14:paraId="49D6BD9E" w14:textId="77777777" w:rsidR="00A0314E" w:rsidRDefault="00000000">
      <w:pPr>
        <w:spacing w:before="120" w:after="120"/>
        <w:jc w:val="both"/>
      </w:pPr>
      <w:r>
        <w:rPr>
          <w:rFonts w:ascii="Times New Roman" w:eastAsia="Times New Roman" w:hAnsi="Times New Roman" w:cs="Times New Roman"/>
          <w:sz w:val="24"/>
          <w:szCs w:val="24"/>
          <w:lang w:eastAsia="sk-SK"/>
        </w:rPr>
        <w:t>f) ak riaditeľka materskej školy dodatočne zistí, že žiadosť o prijatie dieťaťa podala osoba, ktorá na to nemá oprávnenie, bezodkladne vykoná nápravu a požiada zákonného zástupcu, ktorému je dieťa zverené do výlučnej osobnej starostlivosti, o podpísanie alebo autorizáciu žiadosti.</w:t>
      </w:r>
    </w:p>
    <w:p w14:paraId="4E35200D" w14:textId="77777777" w:rsidR="00A0314E" w:rsidRDefault="00000000">
      <w:pPr>
        <w:spacing w:before="120" w:after="120"/>
        <w:jc w:val="both"/>
      </w:pPr>
      <w:r>
        <w:rPr>
          <w:rFonts w:ascii="Times New Roman" w:eastAsia="Times New Roman" w:hAnsi="Times New Roman" w:cs="Times New Roman"/>
          <w:sz w:val="24"/>
          <w:szCs w:val="24"/>
          <w:lang w:eastAsia="sk-SK"/>
        </w:rPr>
        <w:t xml:space="preserve">g) pri prijatí dieťaťa na adaptačný alebo diagnostický pobyt vydá riaditeľka MŠ rozhodnutie podľa § 59 ods. 8 zákona č. </w:t>
      </w:r>
      <w:r w:rsidRPr="00291F62">
        <w:rPr>
          <w:rFonts w:ascii="Times New Roman" w:eastAsia="Times New Roman" w:hAnsi="Times New Roman" w:cs="Times New Roman"/>
          <w:color w:val="000000" w:themeColor="text1"/>
          <w:sz w:val="24"/>
          <w:szCs w:val="24"/>
          <w:lang w:eastAsia="sk-SK"/>
        </w:rPr>
        <w:t xml:space="preserve">245/2008 </w:t>
      </w:r>
      <w:r>
        <w:rPr>
          <w:rFonts w:ascii="Times New Roman" w:eastAsia="Times New Roman" w:hAnsi="Times New Roman" w:cs="Times New Roman"/>
          <w:sz w:val="24"/>
          <w:szCs w:val="24"/>
          <w:lang w:eastAsia="sk-SK"/>
        </w:rPr>
        <w:t>Z. z., prípadne v štandardnom rozhodnutí o prijatí podľa § 59 ods. 4 tohto zákona určí dĺžku a podmienky adaptačného alebo diagnostického pobytu v súlade s § 59</w:t>
      </w:r>
    </w:p>
    <w:p w14:paraId="671B81C4" w14:textId="77777777" w:rsidR="00A0314E" w:rsidRDefault="00000000">
      <w:pPr>
        <w:spacing w:before="120" w:after="12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školského zákona. </w:t>
      </w:r>
    </w:p>
    <w:p w14:paraId="254E1D63" w14:textId="77777777" w:rsidR="00A0314E" w:rsidRDefault="00000000">
      <w:pPr>
        <w:spacing w:before="120" w:after="120"/>
        <w:jc w:val="both"/>
      </w:pPr>
      <w:r>
        <w:rPr>
          <w:rFonts w:ascii="Times New Roman" w:hAnsi="Times New Roman" w:cs="Times New Roman"/>
          <w:b/>
          <w:color w:val="0070C0"/>
          <w:sz w:val="24"/>
          <w:szCs w:val="24"/>
        </w:rPr>
        <w:t xml:space="preserve">Adaptačný pobyt </w:t>
      </w:r>
    </w:p>
    <w:p w14:paraId="40CA28FF" w14:textId="77777777" w:rsidR="00A0314E" w:rsidRDefault="00000000">
      <w:pPr>
        <w:spacing w:before="120" w:after="120"/>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Adaptačný pobyt je určený predovšetkým pre novoprijaté deti, u ktorých sa predpokladá náročnejšie prispôsobovanie sa novým sociálnym podmienkam predprimárneho vzdelávania, odlišným od domáceho prostredia. Tento pobyt sa spravidla nevzťahuje na deti, ktoré majú zariadením poradenstva a prevencie určené špeciálne výchovno-vzdelávacie potreby (ŠVVP). Adaptačné ťažkosti sa pritom môžu prejaviť nielen u trojročných, ale aj u starších (napr. päťročných) detí, ktoré doposiaľ neboli v kolektíve.</w:t>
      </w:r>
    </w:p>
    <w:p w14:paraId="269383CC" w14:textId="77777777" w:rsidR="00A0314E" w:rsidRDefault="00000000">
      <w:pPr>
        <w:spacing w:before="120" w:after="120"/>
        <w:jc w:val="both"/>
        <w:rPr>
          <w:rFonts w:ascii="Calibri" w:eastAsia="Times New Roman" w:hAnsi="Calibri" w:cs="Calibri"/>
          <w:lang w:eastAsia="sk-SK"/>
        </w:rPr>
      </w:pPr>
      <w:r>
        <w:rPr>
          <w:rFonts w:ascii="Times New Roman" w:eastAsia="Times New Roman" w:hAnsi="Times New Roman" w:cs="Times New Roman"/>
          <w:bCs/>
          <w:sz w:val="24"/>
          <w:szCs w:val="24"/>
          <w:lang w:eastAsia="sk-SK"/>
        </w:rPr>
        <w:t xml:space="preserve">V súlade </w:t>
      </w:r>
      <w:r>
        <w:rPr>
          <w:rFonts w:ascii="Times New Roman" w:eastAsia="Times New Roman" w:hAnsi="Times New Roman" w:cs="Times New Roman"/>
          <w:lang w:eastAsia="sk-SK"/>
        </w:rPr>
        <w:t xml:space="preserve">§ 6 ods. 1 vyhlášky Ministerstva školstva, vedy, výskumu a športu Slovenskej republiky č. 541/2021 Z. z. o materskej škole v znení vyhlášky Ministerstva školstva, vedy, výskumu a športu Slovenskej republiky č. 341/2023 Z. z. </w:t>
      </w:r>
      <w:r>
        <w:rPr>
          <w:rFonts w:ascii="Times New Roman" w:eastAsia="Times New Roman" w:hAnsi="Times New Roman" w:cs="Times New Roman"/>
          <w:bCs/>
          <w:sz w:val="24"/>
          <w:szCs w:val="24"/>
          <w:lang w:eastAsia="sk-SK"/>
        </w:rPr>
        <w:t>platí:</w:t>
      </w:r>
      <w:r>
        <w:rPr>
          <w:rFonts w:ascii="Times New Roman" w:eastAsia="Times New Roman" w:hAnsi="Times New Roman" w:cs="Times New Roman"/>
          <w:bCs/>
          <w:sz w:val="24"/>
          <w:szCs w:val="24"/>
          <w:lang w:eastAsia="sk-SK"/>
        </w:rPr>
        <w:br/>
      </w:r>
      <w:r>
        <w:rPr>
          <w:rFonts w:ascii="Times New Roman" w:eastAsia="Times New Roman" w:hAnsi="Times New Roman" w:cs="Times New Roman"/>
          <w:bCs/>
          <w:i/>
          <w:iCs/>
          <w:sz w:val="24"/>
          <w:szCs w:val="24"/>
          <w:lang w:eastAsia="sk-SK"/>
        </w:rPr>
        <w:t>„Ak má dieťa určený adaptačný pobyt, zákonný zástupca ho privádza do materskej školy na čas dohodnutý s riaditeľkou materskej školy. Ak je adaptácia dieťaťa úspešná, môže dieťa po dohode zákonného zástupcu s riaditeľkou materskej školy pravidelne navštevovať materskú školu v dohodnutom čase. Ak adaptácia dieťaťa, pre ktoré predprimárne vzdelávanie nie je povinné, nie je úspešná, riaditeľka materskej školy môže rozhodnúť o prerušení dochádzky dieťaťa do materskej školy na vymedzený čas.“</w:t>
      </w:r>
      <w:r>
        <w:rPr>
          <w:rFonts w:ascii="Times New Roman" w:eastAsia="Times New Roman" w:hAnsi="Times New Roman" w:cs="Times New Roman"/>
          <w:bCs/>
          <w:sz w:val="24"/>
          <w:szCs w:val="24"/>
          <w:lang w:eastAsia="sk-SK"/>
        </w:rPr>
        <w:t xml:space="preserve"> </w:t>
      </w:r>
    </w:p>
    <w:p w14:paraId="0433F5B1" w14:textId="77777777" w:rsidR="00A0314E" w:rsidRDefault="00000000">
      <w:pPr>
        <w:spacing w:before="120" w:after="120"/>
        <w:jc w:val="both"/>
        <w:rPr>
          <w:color w:val="000000"/>
        </w:rPr>
      </w:pPr>
      <w:r>
        <w:rPr>
          <w:rFonts w:ascii="Times New Roman" w:eastAsia="Times New Roman" w:hAnsi="Times New Roman" w:cs="Times New Roman"/>
          <w:bCs/>
          <w:color w:val="000000"/>
          <w:sz w:val="24"/>
          <w:szCs w:val="24"/>
          <w:lang w:eastAsia="sk-SK"/>
        </w:rPr>
        <w:t>Priebeh a dĺžka adaptačného pobytu:</w:t>
      </w:r>
    </w:p>
    <w:p w14:paraId="58652CD7" w14:textId="77777777" w:rsidR="00A0314E" w:rsidRDefault="00000000">
      <w:pPr>
        <w:numPr>
          <w:ilvl w:val="0"/>
          <w:numId w:val="22"/>
        </w:numPr>
        <w:spacing w:before="120" w:after="120"/>
        <w:jc w:val="both"/>
      </w:pPr>
      <w:r>
        <w:rPr>
          <w:rFonts w:ascii="Times New Roman" w:eastAsia="Times New Roman" w:hAnsi="Times New Roman" w:cs="Times New Roman"/>
          <w:bCs/>
          <w:color w:val="000000"/>
          <w:sz w:val="24"/>
          <w:szCs w:val="24"/>
          <w:lang w:eastAsia="sk-SK"/>
        </w:rPr>
        <w:t xml:space="preserve">Podľa § 59 ods. 8 </w:t>
      </w:r>
      <w:hyperlink r:id="rId16" w:tgtFrame="_blank">
        <w:r>
          <w:rPr>
            <w:rStyle w:val="Hypertextovprepojenie"/>
            <w:rFonts w:ascii="Times New Roman" w:eastAsia="Times New Roman" w:hAnsi="Times New Roman" w:cs="Times New Roman"/>
            <w:bCs/>
            <w:color w:val="000000"/>
            <w:sz w:val="24"/>
            <w:szCs w:val="24"/>
            <w:lang w:eastAsia="sk-SK"/>
          </w:rPr>
          <w:t>školského zákona</w:t>
        </w:r>
      </w:hyperlink>
      <w:r>
        <w:rPr>
          <w:rFonts w:ascii="Times New Roman" w:eastAsia="Times New Roman" w:hAnsi="Times New Roman" w:cs="Times New Roman"/>
          <w:bCs/>
          <w:color w:val="000000"/>
          <w:sz w:val="24"/>
          <w:szCs w:val="24"/>
          <w:lang w:eastAsia="sk-SK"/>
        </w:rPr>
        <w:t xml:space="preserve"> nesmie byť adaptačný pobyt dieťaťa dlhší ako tri mesiace a nie je možné ho predlžovať. </w:t>
      </w:r>
    </w:p>
    <w:p w14:paraId="3C760E05" w14:textId="77777777" w:rsidR="00A0314E" w:rsidRDefault="00000000">
      <w:pPr>
        <w:numPr>
          <w:ilvl w:val="0"/>
          <w:numId w:val="22"/>
        </w:numPr>
        <w:spacing w:before="120" w:after="120"/>
        <w:jc w:val="both"/>
        <w:rPr>
          <w:color w:val="000000"/>
        </w:rPr>
      </w:pPr>
      <w:r>
        <w:rPr>
          <w:rFonts w:ascii="Times New Roman" w:eastAsia="Times New Roman" w:hAnsi="Times New Roman" w:cs="Times New Roman"/>
          <w:bCs/>
          <w:color w:val="000000"/>
          <w:sz w:val="24"/>
          <w:szCs w:val="24"/>
          <w:lang w:eastAsia="sk-SK"/>
        </w:rPr>
        <w:t xml:space="preserve">Doba denného pobytu dieťaťa, pre ktoré je predprimárne vzdelávanie povinné, je počas adaptačného pobytu minimálne štyri hodiny denne, pričom sa môže na základe úspešnosti adaptácie predlžovať. </w:t>
      </w:r>
    </w:p>
    <w:p w14:paraId="1804AE76" w14:textId="77777777" w:rsidR="00A0314E" w:rsidRDefault="00000000">
      <w:pPr>
        <w:numPr>
          <w:ilvl w:val="0"/>
          <w:numId w:val="22"/>
        </w:numPr>
        <w:spacing w:before="120" w:after="120"/>
        <w:jc w:val="both"/>
        <w:rPr>
          <w:color w:val="000000"/>
        </w:rPr>
      </w:pPr>
      <w:r>
        <w:rPr>
          <w:rFonts w:ascii="Times New Roman" w:eastAsia="Times New Roman" w:hAnsi="Times New Roman" w:cs="Times New Roman"/>
          <w:bCs/>
          <w:color w:val="000000"/>
          <w:sz w:val="24"/>
          <w:szCs w:val="24"/>
          <w:lang w:eastAsia="sk-SK"/>
        </w:rPr>
        <w:t xml:space="preserve">Aj počas adaptačného pobytu môže dieťa po vzájomnej dohode navštevovať materskú školu na celodennú výchovu a vzdelávanie, ak tomu predchádzala postupná úspešná adaptácia, alebo ak si dieťa na prostredie materskej školy privyklo rýchlo. </w:t>
      </w:r>
    </w:p>
    <w:p w14:paraId="06A593C7" w14:textId="77777777" w:rsidR="00A0314E" w:rsidRDefault="00000000">
      <w:pPr>
        <w:numPr>
          <w:ilvl w:val="0"/>
          <w:numId w:val="22"/>
        </w:numPr>
        <w:spacing w:before="120" w:after="120"/>
        <w:jc w:val="both"/>
        <w:rPr>
          <w:color w:val="000000"/>
        </w:rPr>
      </w:pPr>
      <w:r>
        <w:rPr>
          <w:rFonts w:ascii="Times New Roman" w:eastAsia="Times New Roman" w:hAnsi="Times New Roman" w:cs="Times New Roman"/>
          <w:bCs/>
          <w:color w:val="000000"/>
          <w:sz w:val="24"/>
          <w:szCs w:val="24"/>
          <w:lang w:eastAsia="sk-SK"/>
        </w:rPr>
        <w:t>Ak je proces adaptácie úspešnejší a rýchlejší, než sa predpokladalo, môže byť adaptačný pobyt ukončený skôr. Dieťa následne začne materskú školu navštevovať pravidelne v celom rozsahu hodín (celodenná alebo poldenná forma) podľa vydaného rozhodnutia o prijatí.</w:t>
      </w:r>
    </w:p>
    <w:p w14:paraId="1922E188" w14:textId="77777777" w:rsidR="00A0314E" w:rsidRDefault="00000000">
      <w:pPr>
        <w:numPr>
          <w:ilvl w:val="0"/>
          <w:numId w:val="22"/>
        </w:numPr>
        <w:spacing w:before="120" w:after="120"/>
        <w:jc w:val="both"/>
        <w:rPr>
          <w:color w:val="000000"/>
        </w:rPr>
      </w:pPr>
      <w:r>
        <w:rPr>
          <w:rFonts w:ascii="Times New Roman" w:eastAsia="Times New Roman" w:hAnsi="Times New Roman" w:cs="Times New Roman"/>
          <w:bCs/>
          <w:color w:val="000000"/>
          <w:sz w:val="24"/>
          <w:szCs w:val="24"/>
          <w:lang w:eastAsia="sk-SK"/>
        </w:rPr>
        <w:t>V prípade výrazne zníženej adaptačnej schopnosti dieťaťa (ak nejde o dieťa, pre ktoré je predprimárne vzdelávanie povinné) môže riaditeľka materskej školy podľa 245/2008 Z. z. rozhodnúť o prerušení dochádzky dieťaťa do materskej školy na vymedzený čas. Takémuto rozhodnutiu musí predchádzať písomné upozornenie zákonného zástupcu na túto možnosť.</w:t>
      </w:r>
    </w:p>
    <w:p w14:paraId="6A32E6A3" w14:textId="77777777" w:rsidR="00A0314E" w:rsidRDefault="00000000">
      <w:pPr>
        <w:spacing w:before="120" w:after="120"/>
        <w:jc w:val="both"/>
        <w:rPr>
          <w:rFonts w:ascii="Times New Roman" w:hAnsi="Times New Roman" w:cs="Times New Roman"/>
          <w:b/>
          <w:color w:val="0070C0"/>
          <w:sz w:val="24"/>
          <w:szCs w:val="24"/>
        </w:rPr>
      </w:pPr>
      <w:r>
        <w:rPr>
          <w:rFonts w:ascii="Times New Roman" w:hAnsi="Times New Roman" w:cs="Times New Roman"/>
          <w:b/>
          <w:color w:val="0070C0"/>
          <w:sz w:val="24"/>
          <w:szCs w:val="24"/>
        </w:rPr>
        <w:t xml:space="preserve">Diagnostický pobyt </w:t>
      </w:r>
    </w:p>
    <w:p w14:paraId="3DC6D8F3" w14:textId="77777777" w:rsidR="00A0314E" w:rsidRDefault="00000000">
      <w:pPr>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k materská škola pri prijímaní dieťaťa disponuje informáciami, že ide o dieťa so špeciálnymi výchovno-vzdelávacími potrebami (ďalej len „ŠVVP“), riaditeľ materskej školy vydá rozhodnutie o prijatí dieťaťa do materskej školy podľa §</w:t>
      </w:r>
      <w:r>
        <w:rPr>
          <w:rFonts w:ascii="Times New Roman" w:hAnsi="Times New Roman" w:cs="Times New Roman"/>
          <w:color w:val="C9211E"/>
          <w:sz w:val="24"/>
          <w:szCs w:val="24"/>
        </w:rPr>
        <w:t xml:space="preserve"> </w:t>
      </w:r>
      <w:r w:rsidRPr="00291F62">
        <w:rPr>
          <w:rFonts w:ascii="Times New Roman" w:hAnsi="Times New Roman" w:cs="Times New Roman"/>
          <w:color w:val="000000" w:themeColor="text1"/>
          <w:sz w:val="24"/>
          <w:szCs w:val="24"/>
        </w:rPr>
        <w:t>59</w:t>
      </w:r>
      <w:r>
        <w:rPr>
          <w:rFonts w:ascii="Times New Roman" w:hAnsi="Times New Roman" w:cs="Times New Roman"/>
          <w:color w:val="C9211E"/>
          <w:sz w:val="24"/>
          <w:szCs w:val="24"/>
        </w:rPr>
        <w:t xml:space="preserve"> </w:t>
      </w:r>
      <w:r>
        <w:rPr>
          <w:rFonts w:ascii="Times New Roman" w:hAnsi="Times New Roman" w:cs="Times New Roman"/>
          <w:sz w:val="24"/>
          <w:szCs w:val="24"/>
        </w:rPr>
        <w:t xml:space="preserve"> zákona č</w:t>
      </w:r>
      <w:r w:rsidRPr="00291F62">
        <w:rPr>
          <w:rFonts w:ascii="Times New Roman" w:hAnsi="Times New Roman" w:cs="Times New Roman"/>
          <w:color w:val="000000" w:themeColor="text1"/>
          <w:sz w:val="24"/>
          <w:szCs w:val="24"/>
        </w:rPr>
        <w:t xml:space="preserve">. 245/2008 </w:t>
      </w:r>
      <w:r>
        <w:rPr>
          <w:rFonts w:ascii="Times New Roman" w:hAnsi="Times New Roman" w:cs="Times New Roman"/>
          <w:sz w:val="24"/>
          <w:szCs w:val="24"/>
        </w:rPr>
        <w:t xml:space="preserve">Z. z. a v rozhodnutí určí </w:t>
      </w:r>
      <w:r>
        <w:rPr>
          <w:rFonts w:ascii="Times New Roman" w:hAnsi="Times New Roman" w:cs="Times New Roman"/>
          <w:b/>
          <w:bCs/>
          <w:sz w:val="24"/>
          <w:szCs w:val="24"/>
        </w:rPr>
        <w:t>diagnostický pobyt</w:t>
      </w:r>
      <w:r>
        <w:rPr>
          <w:rFonts w:ascii="Times New Roman" w:hAnsi="Times New Roman" w:cs="Times New Roman"/>
          <w:sz w:val="24"/>
          <w:szCs w:val="24"/>
        </w:rPr>
        <w:t>.</w:t>
      </w:r>
    </w:p>
    <w:p w14:paraId="107DC509" w14:textId="77777777" w:rsidR="00A0314E" w:rsidRDefault="00000000">
      <w:pPr>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 xml:space="preserve">Diagnostický pobyt dieťaťa v materskej škole v bežných triedach nesmie byť dlhší ako </w:t>
      </w:r>
      <w:r>
        <w:rPr>
          <w:rFonts w:ascii="Times New Roman" w:hAnsi="Times New Roman" w:cs="Times New Roman"/>
          <w:b/>
          <w:bCs/>
          <w:sz w:val="24"/>
          <w:szCs w:val="24"/>
        </w:rPr>
        <w:t>tri mesiace</w:t>
      </w:r>
      <w:r>
        <w:rPr>
          <w:rFonts w:ascii="Times New Roman" w:hAnsi="Times New Roman" w:cs="Times New Roman"/>
          <w:sz w:val="24"/>
          <w:szCs w:val="24"/>
        </w:rPr>
        <w:t xml:space="preserve">. Dĺžka diagnostického pobytu je rovnaká bez ohľadu na počet tried materskej školy alebo jej zriaďovateľa. </w:t>
      </w:r>
      <w:r>
        <w:rPr>
          <w:rFonts w:ascii="Times New Roman" w:hAnsi="Times New Roman" w:cs="Times New Roman"/>
          <w:i/>
          <w:iCs/>
          <w:sz w:val="24"/>
          <w:szCs w:val="24"/>
        </w:rPr>
        <w:t>(Ak máte aj špeciálnu triedu, doplňte: V špeciálnej triede materskej školy môže diagnostický pobyt presiahnuť tri mesiace, nesmie však byť dlhší ako jeden rok).</w:t>
      </w:r>
    </w:p>
    <w:p w14:paraId="43FCAD2E" w14:textId="77777777" w:rsidR="00A0314E" w:rsidRDefault="00000000">
      <w:pPr>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Podľa § 6 ods. 2 vyhlášky MŠVVaŠ SR č. 541/2021 Z. z. o materskej škole v znení neskorších predpisov sa počas trvania diagnostického pobytu v zariadení poradenstva a prevencie (CPP) vykonáva diagnostikovanie špeciálnych výchovno-vzdelávacích potrieb dieťaťa.</w:t>
      </w:r>
    </w:p>
    <w:p w14:paraId="4F8C9F6B" w14:textId="77777777" w:rsidR="00A0314E" w:rsidRDefault="00000000">
      <w:pPr>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Cieľom diagnostického pobytu je zistiť, či sa u konkrétneho dieťaťa bude môcť výchova a vzdelávanie uskutočňovať inkluzívne v bežnej triede, alebo ako výchova a vzdelávanie v špeciálnej triede, respektíve v špeciálnej materskej škole.</w:t>
      </w:r>
    </w:p>
    <w:p w14:paraId="60CCA050" w14:textId="77777777" w:rsidR="00A0314E" w:rsidRDefault="00000000">
      <w:pPr>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Počas diagnostického pobytu materská škola úzko spolupracuje so zákonným zástupcom dieťaťa a príslušným zariadením poradenstva a prevencie. Zákonný zástupca je povinný poskytnúť materskej škole správu z diagnostického vyšetrenia bezodkladne po jej vydaní.</w:t>
      </w:r>
    </w:p>
    <w:p w14:paraId="252F121A" w14:textId="77777777" w:rsidR="00A0314E" w:rsidRDefault="00000000">
      <w:pPr>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Na základe výsledkov diagnostikovania a odporúčania zariadenia poradenstva a prevencie riaditeľ materskej školy rozhodne o ďalšej forme vzdelávania dieťaťa, prípadne o prerušení dochádzky do materskej školy.</w:t>
      </w:r>
    </w:p>
    <w:p w14:paraId="19D63EA6" w14:textId="597385FE" w:rsidR="00A0314E" w:rsidRDefault="00000000">
      <w:pPr>
        <w:spacing w:after="0"/>
        <w:jc w:val="both"/>
        <w:rPr>
          <w:rFonts w:ascii="Times New Roman" w:eastAsia="Times New Roman" w:hAnsi="Times New Roman" w:cs="Times New Roman"/>
          <w:sz w:val="24"/>
          <w:szCs w:val="24"/>
          <w:lang w:eastAsia="sk-SK"/>
        </w:rPr>
      </w:pPr>
      <w:bookmarkStart w:id="0" w:name="_Príloha_3%3A_Vzor"/>
      <w:bookmarkEnd w:id="0"/>
      <w:r>
        <w:rPr>
          <w:rFonts w:ascii="Times New Roman" w:eastAsia="Times New Roman" w:hAnsi="Times New Roman" w:cs="Times New Roman"/>
          <w:sz w:val="24"/>
          <w:szCs w:val="24"/>
          <w:lang w:eastAsia="sk-SK"/>
        </w:rPr>
        <w:t xml:space="preserve">Riaditeľ materskej školy vo vzťahu k adaptačnému pobytu alebo diagnostickému pobytu s účinnosťou od 1. septembra 2023 môže </w:t>
      </w:r>
      <w:r>
        <w:rPr>
          <w:rFonts w:ascii="Times New Roman" w:eastAsia="Times New Roman" w:hAnsi="Times New Roman" w:cs="Times New Roman"/>
          <w:b/>
          <w:sz w:val="24"/>
          <w:szCs w:val="24"/>
          <w:lang w:eastAsia="sk-SK"/>
        </w:rPr>
        <w:t>vydať rozhodnutie o prijatí</w:t>
      </w:r>
      <w:r>
        <w:rPr>
          <w:rFonts w:ascii="Times New Roman" w:eastAsia="Times New Roman" w:hAnsi="Times New Roman" w:cs="Times New Roman"/>
          <w:sz w:val="24"/>
          <w:szCs w:val="24"/>
          <w:lang w:eastAsia="sk-SK"/>
        </w:rPr>
        <w:t xml:space="preserve"> dieťaťa do materskej školy podľa § 59 zákona č</w:t>
      </w:r>
      <w:r w:rsidR="00291F62">
        <w:rPr>
          <w:rFonts w:ascii="Times New Roman" w:eastAsia="Times New Roman" w:hAnsi="Times New Roman" w:cs="Times New Roman"/>
          <w:sz w:val="24"/>
          <w:szCs w:val="24"/>
          <w:lang w:eastAsia="sk-SK"/>
        </w:rPr>
        <w:t>.</w:t>
      </w:r>
      <w:r>
        <w:rPr>
          <w:rFonts w:ascii="Times New Roman" w:eastAsia="Times New Roman" w:hAnsi="Times New Roman" w:cs="Times New Roman"/>
          <w:sz w:val="24"/>
          <w:szCs w:val="24"/>
          <w:lang w:eastAsia="sk-SK"/>
        </w:rPr>
        <w:t xml:space="preserve"> </w:t>
      </w:r>
      <w:r w:rsidRPr="00291F62">
        <w:rPr>
          <w:rFonts w:ascii="Times New Roman" w:eastAsia="Times New Roman" w:hAnsi="Times New Roman" w:cs="Times New Roman"/>
          <w:color w:val="000000" w:themeColor="text1"/>
          <w:sz w:val="24"/>
          <w:szCs w:val="24"/>
          <w:lang w:eastAsia="sk-SK"/>
        </w:rPr>
        <w:t xml:space="preserve">245/2008 </w:t>
      </w:r>
      <w:r>
        <w:rPr>
          <w:rFonts w:ascii="Times New Roman" w:eastAsia="Times New Roman" w:hAnsi="Times New Roman" w:cs="Times New Roman"/>
          <w:sz w:val="24"/>
          <w:szCs w:val="24"/>
          <w:lang w:eastAsia="sk-SK"/>
        </w:rPr>
        <w:t>Z. z. </w:t>
      </w:r>
      <w:r>
        <w:rPr>
          <w:rFonts w:ascii="Times New Roman" w:eastAsia="Times New Roman" w:hAnsi="Times New Roman" w:cs="Times New Roman"/>
          <w:b/>
          <w:sz w:val="24"/>
          <w:szCs w:val="24"/>
          <w:lang w:eastAsia="sk-SK"/>
        </w:rPr>
        <w:t>s určením adaptačného pobytu alebo diagnostického pobytu</w:t>
      </w:r>
      <w:r>
        <w:rPr>
          <w:rFonts w:ascii="Times New Roman" w:eastAsia="Times New Roman" w:hAnsi="Times New Roman" w:cs="Times New Roman"/>
          <w:sz w:val="24"/>
          <w:szCs w:val="24"/>
          <w:lang w:eastAsia="sk-SK"/>
        </w:rPr>
        <w:t xml:space="preserve">. </w:t>
      </w:r>
    </w:p>
    <w:p w14:paraId="4B2E198E" w14:textId="77777777" w:rsidR="00A0314E" w:rsidRDefault="00A0314E">
      <w:pPr>
        <w:spacing w:after="0"/>
        <w:jc w:val="both"/>
        <w:rPr>
          <w:rFonts w:ascii="Times New Roman" w:eastAsia="Times New Roman" w:hAnsi="Times New Roman" w:cs="Times New Roman"/>
          <w:sz w:val="24"/>
          <w:szCs w:val="24"/>
          <w:lang w:eastAsia="sk-SK"/>
        </w:rPr>
      </w:pPr>
    </w:p>
    <w:p w14:paraId="42973FB7" w14:textId="77777777" w:rsidR="00A0314E" w:rsidRDefault="00000000">
      <w:pPr>
        <w:pStyle w:val="Odsekzoznamu"/>
        <w:numPr>
          <w:ilvl w:val="1"/>
          <w:numId w:val="23"/>
        </w:numPr>
        <w:spacing w:after="0"/>
        <w:jc w:val="both"/>
        <w:rPr>
          <w:rStyle w:val="Nadpis3Char"/>
          <w:rFonts w:eastAsiaTheme="minorHAnsi"/>
          <w:b w:val="0"/>
          <w:bCs w:val="0"/>
          <w:sz w:val="24"/>
          <w:szCs w:val="24"/>
          <w:u w:val="single"/>
        </w:rPr>
      </w:pPr>
      <w:bookmarkStart w:id="1" w:name="_Toc169596126"/>
      <w:r>
        <w:rPr>
          <w:rFonts w:ascii="Times New Roman" w:hAnsi="Times New Roman" w:cs="Times New Roman"/>
          <w:b/>
          <w:bCs/>
          <w:sz w:val="24"/>
          <w:szCs w:val="24"/>
          <w:u w:val="single"/>
        </w:rPr>
        <w:t>Ž</w:t>
      </w:r>
      <w:r>
        <w:rPr>
          <w:rStyle w:val="Nadpis3Char"/>
          <w:rFonts w:eastAsiaTheme="minorHAnsi"/>
          <w:sz w:val="24"/>
          <w:szCs w:val="24"/>
          <w:u w:val="single"/>
        </w:rPr>
        <w:t>iadosť zákonného zástupcu dieťaťa so zdravotným znevýhodnením a dieťaťa s nadaním</w:t>
      </w:r>
      <w:bookmarkEnd w:id="1"/>
      <w:r>
        <w:rPr>
          <w:rStyle w:val="Nadpis3Char"/>
          <w:rFonts w:eastAsiaTheme="minorHAnsi"/>
          <w:sz w:val="24"/>
          <w:szCs w:val="24"/>
          <w:u w:val="single"/>
        </w:rPr>
        <w:t xml:space="preserve"> </w:t>
      </w:r>
    </w:p>
    <w:p w14:paraId="3F74353C" w14:textId="77777777" w:rsidR="00A0314E" w:rsidRDefault="00000000">
      <w:pPr>
        <w:spacing w:after="0"/>
        <w:jc w:val="both"/>
        <w:rPr>
          <w:rFonts w:ascii="Times New Roman" w:hAnsi="Times New Roman" w:cs="Times New Roman"/>
          <w:sz w:val="24"/>
          <w:szCs w:val="24"/>
          <w:lang w:eastAsia="sk-SK"/>
        </w:rPr>
      </w:pPr>
      <w:r>
        <w:rPr>
          <w:rFonts w:ascii="Times New Roman" w:hAnsi="Times New Roman" w:cs="Times New Roman"/>
          <w:sz w:val="24"/>
          <w:szCs w:val="24"/>
          <w:lang w:eastAsia="sk-SK"/>
        </w:rPr>
        <w:t xml:space="preserve">Ak sa do materskej školy prijíma dieťa, ktoré má diagnostikou v zariadení poradenstva a prevencie (ZPP) potvrdené, že je </w:t>
      </w:r>
      <w:r>
        <w:rPr>
          <w:rFonts w:ascii="Times New Roman" w:hAnsi="Times New Roman" w:cs="Times New Roman"/>
          <w:b/>
          <w:bCs/>
          <w:sz w:val="24"/>
          <w:szCs w:val="24"/>
          <w:lang w:eastAsia="sk-SK"/>
        </w:rPr>
        <w:t>dieťaťom so zdravotným znevýhodnením</w:t>
      </w:r>
      <w:r>
        <w:rPr>
          <w:rFonts w:ascii="Times New Roman" w:hAnsi="Times New Roman" w:cs="Times New Roman"/>
          <w:sz w:val="24"/>
          <w:szCs w:val="24"/>
          <w:lang w:eastAsia="sk-SK"/>
        </w:rPr>
        <w:t>, zákonný zástupca k žiadosti predloží:</w:t>
      </w:r>
    </w:p>
    <w:p w14:paraId="682B0BE5" w14:textId="77777777" w:rsidR="00A0314E" w:rsidRDefault="00000000">
      <w:pPr>
        <w:numPr>
          <w:ilvl w:val="0"/>
          <w:numId w:val="27"/>
        </w:numPr>
        <w:spacing w:after="0"/>
        <w:jc w:val="both"/>
        <w:rPr>
          <w:rFonts w:ascii="Times New Roman" w:hAnsi="Times New Roman" w:cs="Times New Roman"/>
          <w:sz w:val="24"/>
          <w:szCs w:val="24"/>
          <w:lang w:eastAsia="sk-SK"/>
        </w:rPr>
      </w:pPr>
      <w:r>
        <w:rPr>
          <w:rFonts w:ascii="Times New Roman" w:hAnsi="Times New Roman" w:cs="Times New Roman"/>
          <w:sz w:val="24"/>
          <w:szCs w:val="24"/>
          <w:lang w:eastAsia="sk-SK"/>
        </w:rPr>
        <w:t>potvrdenie o zdravotnej spôsobilosti dieťaťa od všeobecného lekára pre deti a dorast,</w:t>
      </w:r>
    </w:p>
    <w:p w14:paraId="56744CDF" w14:textId="77777777" w:rsidR="00A0314E" w:rsidRDefault="00000000">
      <w:pPr>
        <w:numPr>
          <w:ilvl w:val="0"/>
          <w:numId w:val="27"/>
        </w:numPr>
        <w:spacing w:after="0"/>
        <w:jc w:val="both"/>
        <w:rPr>
          <w:rFonts w:ascii="Times New Roman" w:hAnsi="Times New Roman" w:cs="Times New Roman"/>
          <w:sz w:val="24"/>
          <w:szCs w:val="24"/>
          <w:lang w:eastAsia="sk-SK"/>
        </w:rPr>
      </w:pPr>
      <w:r>
        <w:rPr>
          <w:rFonts w:ascii="Times New Roman" w:hAnsi="Times New Roman" w:cs="Times New Roman"/>
          <w:sz w:val="24"/>
          <w:szCs w:val="24"/>
          <w:lang w:eastAsia="sk-SK"/>
        </w:rPr>
        <w:t>vyjadrenie príslušného zariadenia poradenstva a prevencie,</w:t>
      </w:r>
    </w:p>
    <w:p w14:paraId="46B5EA71" w14:textId="77777777" w:rsidR="00A0314E" w:rsidRDefault="00000000">
      <w:pPr>
        <w:numPr>
          <w:ilvl w:val="0"/>
          <w:numId w:val="27"/>
        </w:numPr>
        <w:spacing w:after="0"/>
        <w:jc w:val="both"/>
        <w:rPr>
          <w:rFonts w:ascii="Times New Roman" w:hAnsi="Times New Roman" w:cs="Times New Roman"/>
          <w:sz w:val="24"/>
          <w:szCs w:val="24"/>
          <w:lang w:eastAsia="sk-SK"/>
        </w:rPr>
      </w:pPr>
      <w:r>
        <w:rPr>
          <w:rFonts w:ascii="Times New Roman" w:hAnsi="Times New Roman" w:cs="Times New Roman"/>
          <w:sz w:val="24"/>
          <w:szCs w:val="24"/>
          <w:lang w:eastAsia="sk-SK"/>
        </w:rPr>
        <w:t>odporúčanie všeobecného lekára pre deti a dorast.</w:t>
      </w:r>
    </w:p>
    <w:p w14:paraId="4BEFCC50" w14:textId="77777777" w:rsidR="00A0314E" w:rsidRDefault="00000000">
      <w:pPr>
        <w:spacing w:after="0"/>
        <w:jc w:val="both"/>
        <w:rPr>
          <w:rFonts w:ascii="Times New Roman" w:hAnsi="Times New Roman" w:cs="Times New Roman"/>
          <w:sz w:val="24"/>
          <w:szCs w:val="24"/>
          <w:lang w:eastAsia="sk-SK"/>
        </w:rPr>
      </w:pPr>
      <w:r>
        <w:rPr>
          <w:rFonts w:ascii="Times New Roman" w:hAnsi="Times New Roman" w:cs="Times New Roman"/>
          <w:sz w:val="24"/>
          <w:szCs w:val="24"/>
          <w:lang w:eastAsia="sk-SK"/>
        </w:rPr>
        <w:t>Z vyjadrenia príslušného zariadenia poradenstva a prevencie, ako aj z odporúčania všeobecného lekára pre deti a dorast musí jasne vyplývať, či sa prijatie dieťaťa do materskej školy odporúča.</w:t>
      </w:r>
    </w:p>
    <w:p w14:paraId="497DFC0B" w14:textId="77777777" w:rsidR="00A0314E" w:rsidRDefault="00000000">
      <w:pPr>
        <w:spacing w:after="0"/>
        <w:jc w:val="both"/>
        <w:rPr>
          <w:rFonts w:ascii="Times New Roman" w:hAnsi="Times New Roman" w:cs="Times New Roman"/>
          <w:sz w:val="24"/>
          <w:szCs w:val="24"/>
          <w:lang w:eastAsia="sk-SK"/>
        </w:rPr>
      </w:pPr>
      <w:r>
        <w:rPr>
          <w:rFonts w:ascii="Times New Roman" w:hAnsi="Times New Roman" w:cs="Times New Roman"/>
          <w:sz w:val="24"/>
          <w:szCs w:val="24"/>
          <w:lang w:eastAsia="sk-SK"/>
        </w:rPr>
        <w:t>Pre zaraďovanie detí so zdravotným znevýhodnením platia tieto podmienky:</w:t>
      </w:r>
    </w:p>
    <w:p w14:paraId="013B09D1" w14:textId="77777777" w:rsidR="00A0314E" w:rsidRDefault="00000000">
      <w:pPr>
        <w:numPr>
          <w:ilvl w:val="0"/>
          <w:numId w:val="28"/>
        </w:numPr>
        <w:spacing w:after="0"/>
        <w:jc w:val="both"/>
        <w:rPr>
          <w:rFonts w:ascii="Times New Roman" w:hAnsi="Times New Roman" w:cs="Times New Roman"/>
          <w:sz w:val="24"/>
          <w:szCs w:val="24"/>
          <w:lang w:eastAsia="sk-SK"/>
        </w:rPr>
      </w:pPr>
      <w:r>
        <w:rPr>
          <w:rFonts w:ascii="Times New Roman" w:hAnsi="Times New Roman" w:cs="Times New Roman"/>
          <w:sz w:val="24"/>
          <w:szCs w:val="24"/>
          <w:lang w:eastAsia="sk-SK"/>
        </w:rPr>
        <w:t>Deti so zdravotným znevýhodnením sa zaraďujú do bežných tried (formou školskej integrácie) alebo do samostatných tried pre deti so zdravotným znevýhodnením.</w:t>
      </w:r>
    </w:p>
    <w:p w14:paraId="50F445E8" w14:textId="77777777" w:rsidR="00A0314E" w:rsidRDefault="00000000">
      <w:pPr>
        <w:numPr>
          <w:ilvl w:val="0"/>
          <w:numId w:val="28"/>
        </w:numPr>
        <w:spacing w:after="0"/>
        <w:jc w:val="both"/>
        <w:rPr>
          <w:rFonts w:ascii="Times New Roman" w:hAnsi="Times New Roman" w:cs="Times New Roman"/>
          <w:sz w:val="24"/>
          <w:szCs w:val="24"/>
          <w:lang w:eastAsia="sk-SK"/>
        </w:rPr>
      </w:pPr>
      <w:r>
        <w:rPr>
          <w:rFonts w:ascii="Times New Roman" w:hAnsi="Times New Roman" w:cs="Times New Roman"/>
          <w:sz w:val="24"/>
          <w:szCs w:val="24"/>
          <w:lang w:eastAsia="sk-SK"/>
        </w:rPr>
        <w:t>Do samostatných tried pre deti so zdravotným znevýhodnením nie je možné zaradiť dieťa výlučne z dôvodu, že jeho špeciálne výchovno-vzdelávacie potreby (ŠVVP) vyplývajú z jeho vývinu v sociálne znevýhodnenom prostredí.</w:t>
      </w:r>
    </w:p>
    <w:p w14:paraId="462AAADA" w14:textId="77777777" w:rsidR="00A0314E" w:rsidRDefault="00000000">
      <w:pPr>
        <w:numPr>
          <w:ilvl w:val="0"/>
          <w:numId w:val="28"/>
        </w:numPr>
        <w:spacing w:after="0"/>
        <w:jc w:val="both"/>
        <w:rPr>
          <w:rFonts w:ascii="Times New Roman" w:hAnsi="Times New Roman" w:cs="Times New Roman"/>
          <w:sz w:val="24"/>
          <w:szCs w:val="24"/>
          <w:lang w:eastAsia="sk-SK"/>
        </w:rPr>
      </w:pPr>
      <w:r>
        <w:rPr>
          <w:rFonts w:ascii="Times New Roman" w:hAnsi="Times New Roman" w:cs="Times New Roman"/>
          <w:sz w:val="24"/>
          <w:szCs w:val="24"/>
          <w:lang w:eastAsia="sk-SK"/>
        </w:rPr>
        <w:t>O zaradení dieťaťa so zdravotným znevýhodnením rozhoduje riaditeľka materskej školy na základe odporúčania všeobecného lekára pre deti a dorast, vyjadrenia zariadenia poradenstva a prevencie a po vopred prerokovanom informovanom súhlase zákonného zástupcu.</w:t>
      </w:r>
    </w:p>
    <w:p w14:paraId="6DE93CC4" w14:textId="77777777" w:rsidR="00A0314E" w:rsidRDefault="00000000">
      <w:pPr>
        <w:spacing w:after="0"/>
        <w:jc w:val="both"/>
        <w:rPr>
          <w:rFonts w:ascii="Times New Roman" w:hAnsi="Times New Roman" w:cs="Times New Roman"/>
          <w:sz w:val="24"/>
          <w:szCs w:val="24"/>
          <w:lang w:eastAsia="sk-SK"/>
        </w:rPr>
      </w:pPr>
      <w:r>
        <w:rPr>
          <w:rFonts w:ascii="Times New Roman" w:hAnsi="Times New Roman" w:cs="Times New Roman"/>
          <w:sz w:val="24"/>
          <w:szCs w:val="24"/>
          <w:lang w:eastAsia="sk-SK"/>
        </w:rPr>
        <w:t xml:space="preserve">Ak sa do materskej školy prijíma dieťa, ktoré má diagnostikou v zariadení poradenstva a prevencie potvrdené, že je </w:t>
      </w:r>
      <w:r>
        <w:rPr>
          <w:rFonts w:ascii="Times New Roman" w:hAnsi="Times New Roman" w:cs="Times New Roman"/>
          <w:b/>
          <w:bCs/>
          <w:sz w:val="24"/>
          <w:szCs w:val="24"/>
          <w:lang w:eastAsia="sk-SK"/>
        </w:rPr>
        <w:t>dieťaťom s nadaním</w:t>
      </w:r>
      <w:r>
        <w:rPr>
          <w:rFonts w:ascii="Times New Roman" w:hAnsi="Times New Roman" w:cs="Times New Roman"/>
          <w:sz w:val="24"/>
          <w:szCs w:val="24"/>
          <w:lang w:eastAsia="sk-SK"/>
        </w:rPr>
        <w:t>, zákonný zástupca k žiadosti priloží:</w:t>
      </w:r>
    </w:p>
    <w:p w14:paraId="27CD27A9" w14:textId="77777777" w:rsidR="00A0314E" w:rsidRDefault="00000000">
      <w:pPr>
        <w:numPr>
          <w:ilvl w:val="0"/>
          <w:numId w:val="29"/>
        </w:numPr>
        <w:spacing w:after="0"/>
        <w:jc w:val="both"/>
        <w:rPr>
          <w:rFonts w:ascii="Times New Roman" w:hAnsi="Times New Roman" w:cs="Times New Roman"/>
          <w:sz w:val="24"/>
          <w:szCs w:val="24"/>
          <w:lang w:eastAsia="sk-SK"/>
        </w:rPr>
      </w:pPr>
      <w:r>
        <w:rPr>
          <w:rFonts w:ascii="Times New Roman" w:hAnsi="Times New Roman" w:cs="Times New Roman"/>
          <w:sz w:val="24"/>
          <w:szCs w:val="24"/>
          <w:lang w:eastAsia="sk-SK"/>
        </w:rPr>
        <w:t>potvrdenie o zdravotnej spôsobilosti dieťaťa od všeobecného lekára pre deti a dorast,</w:t>
      </w:r>
    </w:p>
    <w:p w14:paraId="04774D00" w14:textId="77777777" w:rsidR="00A0314E" w:rsidRDefault="00000000">
      <w:pPr>
        <w:numPr>
          <w:ilvl w:val="0"/>
          <w:numId w:val="29"/>
        </w:numPr>
        <w:spacing w:after="0"/>
        <w:jc w:val="both"/>
        <w:rPr>
          <w:rStyle w:val="Nadpis3Char"/>
          <w:rFonts w:eastAsiaTheme="minorHAnsi"/>
          <w:b w:val="0"/>
          <w:bCs w:val="0"/>
          <w:sz w:val="24"/>
          <w:szCs w:val="24"/>
        </w:rPr>
      </w:pPr>
      <w:r>
        <w:rPr>
          <w:rFonts w:ascii="Times New Roman" w:hAnsi="Times New Roman" w:cs="Times New Roman"/>
          <w:sz w:val="24"/>
          <w:szCs w:val="24"/>
          <w:lang w:eastAsia="sk-SK"/>
        </w:rPr>
        <w:t>vyjadrenie príslušného zariadenia poradenstva a prevencie.</w:t>
      </w:r>
    </w:p>
    <w:p w14:paraId="6FD19ADD" w14:textId="77777777" w:rsidR="00A0314E" w:rsidRDefault="00000000">
      <w:pPr>
        <w:pStyle w:val="Odsekzoznamu"/>
        <w:widowControl w:val="0"/>
        <w:numPr>
          <w:ilvl w:val="1"/>
          <w:numId w:val="29"/>
        </w:numPr>
        <w:spacing w:before="120" w:after="120" w:line="240" w:lineRule="auto"/>
        <w:jc w:val="both"/>
        <w:rPr>
          <w:rStyle w:val="Nadpis3Char"/>
          <w:rFonts w:eastAsiaTheme="minorHAnsi"/>
          <w:b w:val="0"/>
          <w:bCs w:val="0"/>
          <w:sz w:val="24"/>
          <w:szCs w:val="24"/>
          <w:lang w:eastAsia="en-US"/>
        </w:rPr>
      </w:pPr>
      <w:bookmarkStart w:id="2" w:name="_Ref140754157"/>
      <w:bookmarkStart w:id="3" w:name="_Toc169596127"/>
      <w:r>
        <w:rPr>
          <w:rStyle w:val="Nadpis3Char"/>
          <w:rFonts w:eastAsiaTheme="minorHAnsi"/>
          <w:sz w:val="24"/>
          <w:szCs w:val="24"/>
        </w:rPr>
        <w:t>Prijatie prestupom</w:t>
      </w:r>
      <w:bookmarkEnd w:id="2"/>
      <w:bookmarkEnd w:id="3"/>
    </w:p>
    <w:p w14:paraId="572F1462" w14:textId="77777777" w:rsidR="00A0314E" w:rsidRDefault="00000000">
      <w:pPr>
        <w:pStyle w:val="Bezriadkovania"/>
        <w:spacing w:line="276" w:lineRule="auto"/>
        <w:jc w:val="both"/>
        <w:rPr>
          <w:rFonts w:ascii="Times New Roman" w:hAnsi="Times New Roman" w:cs="Times New Roman"/>
          <w:sz w:val="24"/>
          <w:szCs w:val="24"/>
        </w:rPr>
      </w:pPr>
      <w:bookmarkStart w:id="4" w:name="_Toc169596142"/>
      <w:r>
        <w:rPr>
          <w:rFonts w:ascii="Times New Roman" w:hAnsi="Times New Roman" w:cs="Times New Roman"/>
          <w:sz w:val="24"/>
          <w:szCs w:val="24"/>
        </w:rPr>
        <w:t>Ak je dieťa už prijaté na predprimárne vzdelávanie v inej materskej škole zaradenej v sieti škôl a školských zariadení, môže byť na základe písomnej žiadosti zákonného zástupcu prijaté prestupom do našej materskej školy. Prijatie prestupom sa vzťahuje na všetky deti bez výnimky, vrátane detí, pre ktoré je predprimárne vzdelávanie povinné.</w:t>
      </w:r>
    </w:p>
    <w:p w14:paraId="442DD66F" w14:textId="77777777" w:rsidR="00A0314E" w:rsidRDefault="00000000">
      <w:pPr>
        <w:pStyle w:val="Bezriadkovania"/>
        <w:spacing w:line="276" w:lineRule="auto"/>
        <w:jc w:val="both"/>
        <w:rPr>
          <w:rFonts w:ascii="Times New Roman" w:hAnsi="Times New Roman" w:cs="Times New Roman"/>
          <w:sz w:val="24"/>
          <w:szCs w:val="24"/>
        </w:rPr>
      </w:pPr>
      <w:r>
        <w:rPr>
          <w:rFonts w:ascii="Times New Roman" w:hAnsi="Times New Roman" w:cs="Times New Roman"/>
          <w:sz w:val="24"/>
          <w:szCs w:val="24"/>
        </w:rPr>
        <w:t>Pri prestupe platia nasledovné pravidlá pre predkladanie dokumentácie:</w:t>
      </w:r>
    </w:p>
    <w:p w14:paraId="2D882A34" w14:textId="77777777" w:rsidR="00A0314E" w:rsidRDefault="00000000">
      <w:pPr>
        <w:pStyle w:val="Bezriadkovania"/>
        <w:numPr>
          <w:ilvl w:val="0"/>
          <w:numId w:val="30"/>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Potvrdenie o zdravotnej spôsobilosti:</w:t>
      </w:r>
      <w:r>
        <w:rPr>
          <w:rFonts w:ascii="Times New Roman" w:hAnsi="Times New Roman" w:cs="Times New Roman"/>
          <w:sz w:val="24"/>
          <w:szCs w:val="24"/>
        </w:rPr>
        <w:t xml:space="preserve"> Zákonný zástupca ho k žiadosti o prestup </w:t>
      </w:r>
      <w:r>
        <w:rPr>
          <w:rFonts w:ascii="Times New Roman" w:hAnsi="Times New Roman" w:cs="Times New Roman"/>
          <w:b/>
          <w:bCs/>
          <w:sz w:val="24"/>
          <w:szCs w:val="24"/>
        </w:rPr>
        <w:t>nepredkladá</w:t>
      </w:r>
      <w:r>
        <w:rPr>
          <w:rFonts w:ascii="Times New Roman" w:hAnsi="Times New Roman" w:cs="Times New Roman"/>
          <w:sz w:val="24"/>
          <w:szCs w:val="24"/>
        </w:rPr>
        <w:t>. Toto potvrdenie je súčasťou fotokópie osobného spisu dieťaťa, ktorý k nám bude presunutý.</w:t>
      </w:r>
    </w:p>
    <w:p w14:paraId="5BC7EA7A" w14:textId="77777777" w:rsidR="00A0314E" w:rsidRDefault="00000000">
      <w:pPr>
        <w:pStyle w:val="Bezriadkovania"/>
        <w:numPr>
          <w:ilvl w:val="0"/>
          <w:numId w:val="30"/>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Dieťa so zdravotným znevýhodnením:</w:t>
      </w:r>
      <w:r>
        <w:rPr>
          <w:rFonts w:ascii="Times New Roman" w:hAnsi="Times New Roman" w:cs="Times New Roman"/>
          <w:sz w:val="24"/>
          <w:szCs w:val="24"/>
        </w:rPr>
        <w:t xml:space="preserve"> Zákonný zástupca k žiadosti </w:t>
      </w:r>
      <w:r>
        <w:rPr>
          <w:rFonts w:ascii="Times New Roman" w:hAnsi="Times New Roman" w:cs="Times New Roman"/>
          <w:b/>
          <w:bCs/>
          <w:sz w:val="24"/>
          <w:szCs w:val="24"/>
        </w:rPr>
        <w:t>neprikladá</w:t>
      </w:r>
      <w:r>
        <w:rPr>
          <w:rFonts w:ascii="Times New Roman" w:hAnsi="Times New Roman" w:cs="Times New Roman"/>
          <w:sz w:val="24"/>
          <w:szCs w:val="24"/>
        </w:rPr>
        <w:t xml:space="preserve"> vyjadrenie zariadenia poradenstva a prevencie ani odporúčanie všeobecného lekára pre deti a dorast. Tieto dokumenty sú taktiež súčasťou presúvanej fotokópie osobného spisu dieťaťa.</w:t>
      </w:r>
    </w:p>
    <w:p w14:paraId="1F7B1F24" w14:textId="77777777" w:rsidR="00A0314E" w:rsidRDefault="00000000">
      <w:pPr>
        <w:pStyle w:val="Bezriadkovania"/>
        <w:numPr>
          <w:ilvl w:val="0"/>
          <w:numId w:val="30"/>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Dieťa s nadaním:</w:t>
      </w:r>
      <w:r>
        <w:rPr>
          <w:rFonts w:ascii="Times New Roman" w:hAnsi="Times New Roman" w:cs="Times New Roman"/>
          <w:sz w:val="24"/>
          <w:szCs w:val="24"/>
        </w:rPr>
        <w:t xml:space="preserve"> Zákonný zástupca k žiadosti </w:t>
      </w:r>
      <w:r>
        <w:rPr>
          <w:rFonts w:ascii="Times New Roman" w:hAnsi="Times New Roman" w:cs="Times New Roman"/>
          <w:b/>
          <w:bCs/>
          <w:sz w:val="24"/>
          <w:szCs w:val="24"/>
        </w:rPr>
        <w:t>neprikladá</w:t>
      </w:r>
      <w:r>
        <w:rPr>
          <w:rFonts w:ascii="Times New Roman" w:hAnsi="Times New Roman" w:cs="Times New Roman"/>
          <w:sz w:val="24"/>
          <w:szCs w:val="24"/>
        </w:rPr>
        <w:t xml:space="preserve"> vyjadrenie zariadenia poradenstva a prevencie. Vyjadrenie sa nachádza vo fotokópii osobného spisu dieťaťa.</w:t>
      </w:r>
    </w:p>
    <w:p w14:paraId="5166733B" w14:textId="77777777" w:rsidR="00A0314E" w:rsidRDefault="00000000">
      <w:pPr>
        <w:pStyle w:val="Bezriadkovania"/>
        <w:spacing w:line="276" w:lineRule="auto"/>
        <w:jc w:val="both"/>
        <w:rPr>
          <w:rFonts w:ascii="Times New Roman" w:hAnsi="Times New Roman" w:cs="Times New Roman"/>
          <w:sz w:val="24"/>
          <w:szCs w:val="24"/>
        </w:rPr>
      </w:pPr>
      <w:r>
        <w:rPr>
          <w:rFonts w:ascii="Times New Roman" w:hAnsi="Times New Roman" w:cs="Times New Roman"/>
          <w:b/>
          <w:bCs/>
          <w:sz w:val="24"/>
          <w:szCs w:val="24"/>
        </w:rPr>
        <w:t>Zanechanie vzdelávania</w:t>
      </w:r>
      <w:r>
        <w:rPr>
          <w:rFonts w:ascii="Times New Roman" w:hAnsi="Times New Roman" w:cs="Times New Roman"/>
          <w:sz w:val="24"/>
          <w:szCs w:val="24"/>
        </w:rPr>
        <w:br/>
        <w:t>Predprimárne vzdelávanie dieťaťa sa môže skončiť aj na základe písomného oznámenia zákonného zástupcu o zanechaní vzdelávania. Tento krok je možný len v prípade, ak nejde o dieťa, pre ktoré je predprimárne vzdelávanie povinné (v súlade s § 28d ods. 3 až 5 školského zákona).</w:t>
      </w:r>
    </w:p>
    <w:p w14:paraId="625F7F64" w14:textId="77777777" w:rsidR="00A0314E" w:rsidRDefault="00A0314E">
      <w:pPr>
        <w:pStyle w:val="Bezriadkovania"/>
        <w:spacing w:line="276" w:lineRule="auto"/>
        <w:jc w:val="both"/>
        <w:rPr>
          <w:rFonts w:ascii="Times New Roman" w:hAnsi="Times New Roman" w:cs="Times New Roman"/>
          <w:sz w:val="24"/>
          <w:szCs w:val="24"/>
        </w:rPr>
      </w:pPr>
    </w:p>
    <w:p w14:paraId="04A6FAD2" w14:textId="77777777" w:rsidR="00A0314E" w:rsidRDefault="00000000">
      <w:pPr>
        <w:pStyle w:val="Bezriadkovania"/>
        <w:rPr>
          <w:rFonts w:ascii="Times New Roman" w:hAnsi="Times New Roman" w:cs="Times New Roman"/>
          <w:b/>
          <w:bCs/>
          <w:sz w:val="28"/>
          <w:szCs w:val="28"/>
          <w:u w:val="single"/>
        </w:rPr>
      </w:pPr>
      <w:r>
        <w:rPr>
          <w:rFonts w:ascii="Times New Roman" w:hAnsi="Times New Roman" w:cs="Times New Roman"/>
          <w:b/>
          <w:bCs/>
          <w:sz w:val="28"/>
          <w:szCs w:val="28"/>
          <w:u w:val="single"/>
        </w:rPr>
        <w:t>Povinné predprimárne vzdelávanie</w:t>
      </w:r>
      <w:bookmarkEnd w:id="4"/>
    </w:p>
    <w:p w14:paraId="14F0F573" w14:textId="77777777" w:rsidR="00A0314E"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rPr>
        <w:t>Plniť povinné predprimárne vzdelávanie v materskej škole musí každé dieťa, ktoré do 31. augusta (vrátane) predchádzajúceho začiatku príslušného školského roka:</w:t>
      </w:r>
    </w:p>
    <w:p w14:paraId="7B05083A" w14:textId="77777777" w:rsidR="00A0314E" w:rsidRDefault="00000000">
      <w:pPr>
        <w:numPr>
          <w:ilvl w:val="0"/>
          <w:numId w:val="31"/>
        </w:numPr>
        <w:spacing w:after="0"/>
        <w:jc w:val="both"/>
        <w:rPr>
          <w:rFonts w:ascii="Times New Roman" w:hAnsi="Times New Roman" w:cs="Times New Roman"/>
          <w:bCs/>
          <w:sz w:val="24"/>
          <w:szCs w:val="24"/>
        </w:rPr>
      </w:pPr>
      <w:r>
        <w:rPr>
          <w:rFonts w:ascii="Times New Roman" w:hAnsi="Times New Roman" w:cs="Times New Roman"/>
          <w:b/>
          <w:sz w:val="24"/>
          <w:szCs w:val="24"/>
        </w:rPr>
        <w:t>dovŕši päť rokov veku</w:t>
      </w:r>
      <w:r>
        <w:rPr>
          <w:rFonts w:ascii="Times New Roman" w:hAnsi="Times New Roman" w:cs="Times New Roman"/>
          <w:bCs/>
          <w:sz w:val="24"/>
          <w:szCs w:val="24"/>
        </w:rPr>
        <w:t xml:space="preserve"> (podľa § 28a ods. 1 školského zákona);</w:t>
      </w:r>
    </w:p>
    <w:p w14:paraId="0B1995E8" w14:textId="77777777" w:rsidR="00A0314E" w:rsidRDefault="00000000">
      <w:pPr>
        <w:numPr>
          <w:ilvl w:val="0"/>
          <w:numId w:val="31"/>
        </w:numPr>
        <w:spacing w:after="0"/>
        <w:jc w:val="both"/>
        <w:rPr>
          <w:rFonts w:ascii="Times New Roman" w:hAnsi="Times New Roman" w:cs="Times New Roman"/>
          <w:bCs/>
          <w:sz w:val="24"/>
          <w:szCs w:val="24"/>
        </w:rPr>
      </w:pPr>
      <w:r>
        <w:rPr>
          <w:rFonts w:ascii="Times New Roman" w:hAnsi="Times New Roman" w:cs="Times New Roman"/>
          <w:b/>
          <w:sz w:val="24"/>
          <w:szCs w:val="24"/>
        </w:rPr>
        <w:t>dovŕši päť rokov veku a vzdeláva sa individuálne</w:t>
      </w:r>
      <w:r>
        <w:rPr>
          <w:rFonts w:ascii="Times New Roman" w:hAnsi="Times New Roman" w:cs="Times New Roman"/>
          <w:bCs/>
          <w:sz w:val="24"/>
          <w:szCs w:val="24"/>
        </w:rPr>
        <w:t xml:space="preserve"> (podľa § 28b ods. 2 školského zákona);</w:t>
      </w:r>
    </w:p>
    <w:p w14:paraId="6F988A12" w14:textId="77777777" w:rsidR="00A0314E" w:rsidRDefault="00000000">
      <w:pPr>
        <w:numPr>
          <w:ilvl w:val="0"/>
          <w:numId w:val="31"/>
        </w:numPr>
        <w:spacing w:after="0"/>
        <w:jc w:val="both"/>
        <w:rPr>
          <w:rFonts w:ascii="Times New Roman" w:hAnsi="Times New Roman" w:cs="Times New Roman"/>
          <w:b/>
          <w:sz w:val="24"/>
          <w:szCs w:val="24"/>
        </w:rPr>
      </w:pPr>
      <w:r>
        <w:rPr>
          <w:rFonts w:ascii="Times New Roman" w:hAnsi="Times New Roman" w:cs="Times New Roman"/>
          <w:b/>
          <w:sz w:val="24"/>
          <w:szCs w:val="24"/>
        </w:rPr>
        <w:t>dovŕši šesť rokov veku, ale nedosiahlo školskú spôsobilosť</w:t>
      </w:r>
      <w:r>
        <w:rPr>
          <w:rFonts w:ascii="Times New Roman" w:hAnsi="Times New Roman" w:cs="Times New Roman"/>
          <w:bCs/>
          <w:sz w:val="24"/>
          <w:szCs w:val="24"/>
        </w:rPr>
        <w:t xml:space="preserve"> – toto dieťa pokračuje v plnení povinného predprimárneho vzdelávania ešte jeden školský rok (podľa § 28a ods. 3 školského zákona);</w:t>
      </w:r>
    </w:p>
    <w:p w14:paraId="49F5B57F" w14:textId="77777777" w:rsidR="00A0314E" w:rsidRDefault="00000000">
      <w:pPr>
        <w:numPr>
          <w:ilvl w:val="0"/>
          <w:numId w:val="31"/>
        </w:numPr>
        <w:spacing w:after="0"/>
        <w:jc w:val="both"/>
        <w:rPr>
          <w:rFonts w:ascii="Times New Roman" w:hAnsi="Times New Roman" w:cs="Times New Roman"/>
          <w:bCs/>
          <w:sz w:val="24"/>
          <w:szCs w:val="24"/>
        </w:rPr>
      </w:pPr>
      <w:r>
        <w:rPr>
          <w:rFonts w:ascii="Times New Roman" w:hAnsi="Times New Roman" w:cs="Times New Roman"/>
          <w:b/>
          <w:sz w:val="24"/>
          <w:szCs w:val="24"/>
        </w:rPr>
        <w:t xml:space="preserve">dovŕši päť rokov veku, ale je oslobodené </w:t>
      </w:r>
      <w:r>
        <w:rPr>
          <w:rFonts w:ascii="Times New Roman" w:hAnsi="Times New Roman" w:cs="Times New Roman"/>
          <w:bCs/>
          <w:sz w:val="24"/>
          <w:szCs w:val="24"/>
        </w:rPr>
        <w:t>od povinnosti dochádzať do materskej školy zo zdravotných dôvodov, ktoré mu neumožňujú vzdelávať sa (podľa § 28a ods. 5 školského zákona).</w:t>
      </w:r>
    </w:p>
    <w:p w14:paraId="7240A4C5" w14:textId="77777777" w:rsidR="00A0314E"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Dĺžka a prednostné prijímanie</w:t>
      </w:r>
    </w:p>
    <w:p w14:paraId="34FE1F64" w14:textId="77777777" w:rsidR="00A0314E" w:rsidRDefault="00000000">
      <w:pPr>
        <w:numPr>
          <w:ilvl w:val="0"/>
          <w:numId w:val="32"/>
        </w:num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Povinné predprimárne vzdelávanie trvá </w:t>
      </w:r>
      <w:r>
        <w:rPr>
          <w:rFonts w:ascii="Times New Roman" w:hAnsi="Times New Roman" w:cs="Times New Roman"/>
          <w:b/>
          <w:sz w:val="24"/>
          <w:szCs w:val="24"/>
        </w:rPr>
        <w:t>jeden školský rok</w:t>
      </w:r>
      <w:r>
        <w:rPr>
          <w:rFonts w:ascii="Times New Roman" w:hAnsi="Times New Roman" w:cs="Times New Roman"/>
          <w:bCs/>
          <w:sz w:val="24"/>
          <w:szCs w:val="24"/>
        </w:rPr>
        <w:t>, s výnimkou detí, ktoré pokračujú v plnení tejto povinnosti o rok dlhšie (§ 28a ods. 3 školského zákona).</w:t>
      </w:r>
    </w:p>
    <w:p w14:paraId="140702B1" w14:textId="77777777" w:rsidR="00A0314E" w:rsidRDefault="00000000">
      <w:pPr>
        <w:numPr>
          <w:ilvl w:val="0"/>
          <w:numId w:val="32"/>
        </w:numPr>
        <w:spacing w:after="0"/>
        <w:jc w:val="both"/>
        <w:rPr>
          <w:rFonts w:ascii="Times New Roman" w:hAnsi="Times New Roman" w:cs="Times New Roman"/>
          <w:b/>
          <w:sz w:val="24"/>
          <w:szCs w:val="24"/>
        </w:rPr>
      </w:pPr>
      <w:r>
        <w:rPr>
          <w:rFonts w:ascii="Times New Roman" w:hAnsi="Times New Roman" w:cs="Times New Roman"/>
          <w:bCs/>
          <w:sz w:val="24"/>
          <w:szCs w:val="24"/>
        </w:rPr>
        <w:t xml:space="preserve">Deti, pre ktoré je predprimárne vzdelávanie povinné, sa do materskej školy </w:t>
      </w:r>
      <w:r>
        <w:rPr>
          <w:rFonts w:ascii="Times New Roman" w:hAnsi="Times New Roman" w:cs="Times New Roman"/>
          <w:b/>
          <w:sz w:val="24"/>
          <w:szCs w:val="24"/>
        </w:rPr>
        <w:t xml:space="preserve">prijímajú prednostne </w:t>
      </w:r>
      <w:r>
        <w:rPr>
          <w:rFonts w:ascii="Times New Roman" w:hAnsi="Times New Roman" w:cs="Times New Roman"/>
          <w:bCs/>
          <w:sz w:val="24"/>
          <w:szCs w:val="24"/>
        </w:rPr>
        <w:t>zo zákona.</w:t>
      </w:r>
    </w:p>
    <w:p w14:paraId="6BFEFF17" w14:textId="77777777" w:rsidR="00A0314E"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Spádová materská škola a garancia miesta</w:t>
      </w:r>
    </w:p>
    <w:p w14:paraId="308CF770" w14:textId="77777777" w:rsidR="00A0314E" w:rsidRDefault="00000000">
      <w:pPr>
        <w:numPr>
          <w:ilvl w:val="0"/>
          <w:numId w:val="33"/>
        </w:num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Dieťa plní povinné predprimárne vzdelávanie v materskej škole v obci, v ktorej má trvalý pobyt </w:t>
      </w:r>
      <w:r>
        <w:rPr>
          <w:rFonts w:ascii="Times New Roman" w:hAnsi="Times New Roman" w:cs="Times New Roman"/>
          <w:b/>
          <w:sz w:val="24"/>
          <w:szCs w:val="24"/>
        </w:rPr>
        <w:t>(spádová materská škola).</w:t>
      </w:r>
    </w:p>
    <w:p w14:paraId="2AFD54B0" w14:textId="77777777" w:rsidR="00A0314E" w:rsidRDefault="00000000">
      <w:pPr>
        <w:numPr>
          <w:ilvl w:val="0"/>
          <w:numId w:val="33"/>
        </w:numPr>
        <w:spacing w:after="0"/>
        <w:jc w:val="both"/>
        <w:rPr>
          <w:rFonts w:ascii="Times New Roman" w:hAnsi="Times New Roman" w:cs="Times New Roman"/>
          <w:bCs/>
          <w:sz w:val="24"/>
          <w:szCs w:val="24"/>
        </w:rPr>
      </w:pPr>
      <w:r>
        <w:rPr>
          <w:rFonts w:ascii="Times New Roman" w:hAnsi="Times New Roman" w:cs="Times New Roman"/>
          <w:bCs/>
          <w:sz w:val="24"/>
          <w:szCs w:val="24"/>
        </w:rPr>
        <w:t>Zákonný zástupca môže pre dieťa vybrať aj inú ako spádovú materskú školu. Riaditeľka ho však do nej prijme (alebo prijme prestupom) iba v prípade, ak to umožňujú kapacitné možnosti školy.</w:t>
      </w:r>
    </w:p>
    <w:p w14:paraId="53A6A4F9" w14:textId="77777777" w:rsidR="00A0314E" w:rsidRDefault="00000000">
      <w:pPr>
        <w:numPr>
          <w:ilvl w:val="0"/>
          <w:numId w:val="33"/>
        </w:numPr>
        <w:spacing w:after="0"/>
        <w:jc w:val="both"/>
        <w:rPr>
          <w:rFonts w:ascii="Times New Roman" w:hAnsi="Times New Roman" w:cs="Times New Roman"/>
          <w:bCs/>
          <w:sz w:val="24"/>
          <w:szCs w:val="24"/>
        </w:rPr>
      </w:pPr>
      <w:r>
        <w:rPr>
          <w:rFonts w:ascii="Times New Roman" w:hAnsi="Times New Roman" w:cs="Times New Roman"/>
          <w:b/>
          <w:sz w:val="24"/>
          <w:szCs w:val="24"/>
        </w:rPr>
        <w:t>Garantované prijatie</w:t>
      </w:r>
      <w:r>
        <w:rPr>
          <w:rFonts w:ascii="Times New Roman" w:hAnsi="Times New Roman" w:cs="Times New Roman"/>
          <w:bCs/>
          <w:sz w:val="24"/>
          <w:szCs w:val="24"/>
        </w:rPr>
        <w:t xml:space="preserve"> má dieťa výlučne vo svojej spádovej materskej škole, ak sa pre ňu zákonný zástupca rozhodne.</w:t>
      </w:r>
    </w:p>
    <w:p w14:paraId="3B13D7C6" w14:textId="77777777" w:rsidR="00A0314E" w:rsidRDefault="00000000">
      <w:pPr>
        <w:numPr>
          <w:ilvl w:val="0"/>
          <w:numId w:val="33"/>
        </w:numPr>
        <w:spacing w:after="0"/>
        <w:jc w:val="both"/>
        <w:rPr>
          <w:rFonts w:ascii="Times New Roman" w:hAnsi="Times New Roman" w:cs="Times New Roman"/>
          <w:bCs/>
          <w:sz w:val="24"/>
          <w:szCs w:val="24"/>
        </w:rPr>
      </w:pPr>
      <w:r>
        <w:rPr>
          <w:rFonts w:ascii="Times New Roman" w:hAnsi="Times New Roman" w:cs="Times New Roman"/>
          <w:bCs/>
          <w:sz w:val="24"/>
          <w:szCs w:val="24"/>
        </w:rPr>
        <w:t>Riaditeľka spádovej materskej školy na povinné predprimárne vzdelávanie prednostne prijíma:</w:t>
      </w:r>
    </w:p>
    <w:p w14:paraId="03498F50" w14:textId="77777777" w:rsidR="00A0314E" w:rsidRDefault="00000000">
      <w:pPr>
        <w:numPr>
          <w:ilvl w:val="1"/>
          <w:numId w:val="33"/>
        </w:numPr>
        <w:spacing w:after="0"/>
        <w:jc w:val="both"/>
        <w:rPr>
          <w:rFonts w:ascii="Times New Roman" w:hAnsi="Times New Roman" w:cs="Times New Roman"/>
          <w:bCs/>
          <w:sz w:val="24"/>
          <w:szCs w:val="24"/>
        </w:rPr>
      </w:pPr>
      <w:r>
        <w:rPr>
          <w:rFonts w:ascii="Times New Roman" w:hAnsi="Times New Roman" w:cs="Times New Roman"/>
          <w:bCs/>
          <w:sz w:val="24"/>
          <w:szCs w:val="24"/>
        </w:rPr>
        <w:t>deti s trvalým pobytom v spádovej obci,</w:t>
      </w:r>
    </w:p>
    <w:p w14:paraId="380BB55F" w14:textId="77777777" w:rsidR="00A0314E" w:rsidRDefault="00000000">
      <w:pPr>
        <w:numPr>
          <w:ilvl w:val="1"/>
          <w:numId w:val="33"/>
        </w:numPr>
        <w:spacing w:after="0"/>
        <w:jc w:val="both"/>
        <w:rPr>
          <w:rFonts w:ascii="Times New Roman" w:hAnsi="Times New Roman" w:cs="Times New Roman"/>
          <w:bCs/>
          <w:sz w:val="24"/>
          <w:szCs w:val="24"/>
        </w:rPr>
      </w:pPr>
      <w:r>
        <w:rPr>
          <w:rFonts w:ascii="Times New Roman" w:hAnsi="Times New Roman" w:cs="Times New Roman"/>
          <w:bCs/>
          <w:sz w:val="24"/>
          <w:szCs w:val="24"/>
        </w:rPr>
        <w:t>deti umiestnené v zariadení (v centrách pre deti a rodiny alebo v profesionálnych rodinách) na základe rozhodnutia súdu.</w:t>
      </w:r>
    </w:p>
    <w:p w14:paraId="3439D807" w14:textId="77777777" w:rsidR="00A0314E" w:rsidRDefault="00000000">
      <w:pPr>
        <w:numPr>
          <w:ilvl w:val="0"/>
          <w:numId w:val="34"/>
        </w:numPr>
        <w:spacing w:after="0"/>
        <w:jc w:val="both"/>
        <w:rPr>
          <w:rFonts w:ascii="Times New Roman" w:hAnsi="Times New Roman" w:cs="Times New Roman"/>
          <w:sz w:val="24"/>
          <w:szCs w:val="24"/>
        </w:rPr>
      </w:pPr>
      <w:bookmarkStart w:id="5" w:name="_Toc169596144"/>
      <w:r>
        <w:rPr>
          <w:rFonts w:ascii="Times New Roman" w:hAnsi="Times New Roman" w:cs="Times New Roman"/>
          <w:sz w:val="24"/>
          <w:szCs w:val="24"/>
        </w:rPr>
        <w:t xml:space="preserve">Podľa § 59a ods. 1 školského zákona platí, že </w:t>
      </w:r>
      <w:r>
        <w:rPr>
          <w:rFonts w:ascii="Times New Roman" w:hAnsi="Times New Roman" w:cs="Times New Roman"/>
          <w:b/>
          <w:bCs/>
          <w:sz w:val="24"/>
          <w:szCs w:val="24"/>
        </w:rPr>
        <w:t>všeobecná povinnosť prednostne prijať deti</w:t>
      </w:r>
      <w:r>
        <w:rPr>
          <w:rFonts w:ascii="Times New Roman" w:hAnsi="Times New Roman" w:cs="Times New Roman"/>
          <w:sz w:val="24"/>
          <w:szCs w:val="24"/>
        </w:rPr>
        <w:t xml:space="preserve">, pre ktoré je predprimárne vzdelávanie povinné, sa vzťahuje </w:t>
      </w:r>
      <w:r>
        <w:rPr>
          <w:rFonts w:ascii="Times New Roman" w:hAnsi="Times New Roman" w:cs="Times New Roman"/>
          <w:b/>
          <w:bCs/>
          <w:sz w:val="24"/>
          <w:szCs w:val="24"/>
        </w:rPr>
        <w:t>na všetky materské školy bez ohľadu na miesto trvalého pobytu dieťaťa</w:t>
      </w:r>
      <w:r>
        <w:rPr>
          <w:rFonts w:ascii="Times New Roman" w:hAnsi="Times New Roman" w:cs="Times New Roman"/>
          <w:sz w:val="24"/>
          <w:szCs w:val="24"/>
        </w:rPr>
        <w:t>; určenie spádovej školy slúži ako garancia miesta v prípade, ak rodič nevyberie inú materskú školu.</w:t>
      </w:r>
    </w:p>
    <w:p w14:paraId="2A215F35" w14:textId="77777777" w:rsidR="00A0314E" w:rsidRDefault="00A0314E">
      <w:pPr>
        <w:spacing w:after="0"/>
        <w:jc w:val="both"/>
        <w:rPr>
          <w:rFonts w:ascii="Times New Roman" w:hAnsi="Times New Roman" w:cs="Times New Roman"/>
          <w:sz w:val="24"/>
          <w:szCs w:val="24"/>
        </w:rPr>
      </w:pPr>
    </w:p>
    <w:p w14:paraId="5D4E45D9" w14:textId="77777777" w:rsidR="00A0314E" w:rsidRDefault="00A0314E">
      <w:pPr>
        <w:spacing w:after="0"/>
        <w:jc w:val="both"/>
        <w:rPr>
          <w:rFonts w:ascii="Times New Roman" w:hAnsi="Times New Roman" w:cs="Times New Roman"/>
          <w:sz w:val="24"/>
          <w:szCs w:val="24"/>
        </w:rPr>
      </w:pPr>
    </w:p>
    <w:p w14:paraId="1EDA8E9E" w14:textId="77777777" w:rsidR="00A0314E" w:rsidRDefault="00A0314E">
      <w:pPr>
        <w:spacing w:after="0"/>
        <w:jc w:val="both"/>
        <w:rPr>
          <w:rFonts w:ascii="Times New Roman" w:hAnsi="Times New Roman" w:cs="Times New Roman"/>
          <w:sz w:val="24"/>
          <w:szCs w:val="24"/>
        </w:rPr>
      </w:pPr>
    </w:p>
    <w:p w14:paraId="419E15BF" w14:textId="77777777" w:rsidR="00A0314E" w:rsidRDefault="00000000">
      <w:pPr>
        <w:spacing w:after="0"/>
        <w:jc w:val="both"/>
        <w:rPr>
          <w:rFonts w:ascii="Times New Roman" w:hAnsi="Times New Roman" w:cs="Times New Roman"/>
          <w:sz w:val="28"/>
          <w:szCs w:val="28"/>
        </w:rPr>
      </w:pPr>
      <w:r>
        <w:rPr>
          <w:rFonts w:ascii="Times New Roman" w:hAnsi="Times New Roman" w:cs="Times New Roman"/>
          <w:i/>
          <w:color w:val="0070C0"/>
          <w:sz w:val="24"/>
          <w:szCs w:val="24"/>
        </w:rPr>
        <w:t>Dieťa pokračujúce v plnení povinného predprimárneho vzdelávania</w:t>
      </w:r>
      <w:bookmarkEnd w:id="5"/>
    </w:p>
    <w:p w14:paraId="68B50BC3" w14:textId="77777777" w:rsidR="00A0314E" w:rsidRDefault="00000000">
      <w:pPr>
        <w:spacing w:before="120" w:after="120"/>
        <w:jc w:val="both"/>
        <w:rPr>
          <w:rFonts w:ascii="Times New Roman" w:hAnsi="Times New Roman" w:cs="Times New Roman"/>
          <w:sz w:val="24"/>
          <w:szCs w:val="24"/>
        </w:rPr>
      </w:pPr>
      <w:bookmarkStart w:id="6" w:name="_Toc169596145"/>
      <w:r>
        <w:rPr>
          <w:rFonts w:ascii="Times New Roman" w:hAnsi="Times New Roman" w:cs="Times New Roman"/>
          <w:sz w:val="24"/>
          <w:szCs w:val="24"/>
        </w:rPr>
        <w:t xml:space="preserve">Ak dieťa po dovŕšení šiesteho roku veku nedosiahne školskú spôsobilosť, riaditeľka materskej školy podľa rozhodne o </w:t>
      </w:r>
      <w:r>
        <w:rPr>
          <w:rFonts w:ascii="Times New Roman" w:hAnsi="Times New Roman" w:cs="Times New Roman"/>
          <w:b/>
          <w:bCs/>
          <w:sz w:val="24"/>
          <w:szCs w:val="24"/>
        </w:rPr>
        <w:t>pokračovaní plnenia povinného predprimárneho vzdelávania</w:t>
      </w:r>
      <w:r>
        <w:rPr>
          <w:rFonts w:ascii="Times New Roman" w:hAnsi="Times New Roman" w:cs="Times New Roman"/>
          <w:sz w:val="24"/>
          <w:szCs w:val="24"/>
        </w:rPr>
        <w:t>.</w:t>
      </w:r>
    </w:p>
    <w:p w14:paraId="04912DB5" w14:textId="77777777" w:rsidR="00A0314E" w:rsidRDefault="00000000">
      <w:pPr>
        <w:spacing w:before="120" w:after="120"/>
        <w:jc w:val="both"/>
        <w:rPr>
          <w:rFonts w:ascii="Times New Roman" w:hAnsi="Times New Roman" w:cs="Times New Roman"/>
          <w:sz w:val="24"/>
          <w:szCs w:val="24"/>
        </w:rPr>
      </w:pPr>
      <w:r>
        <w:rPr>
          <w:rFonts w:ascii="Times New Roman" w:hAnsi="Times New Roman" w:cs="Times New Roman"/>
          <w:sz w:val="24"/>
          <w:szCs w:val="24"/>
        </w:rPr>
        <w:t>Inštitút „pokračovanie plnenia povinného predprimárneho vzdelávania“ sa uplatňuje u dieťaťa, u ktorého sa na základe záverov diagnostického vyšetrenia preukáže, že tento krok bude na prospech jeho osobnostného rozvoja a rozvoja kľúčových kompetencií, ktoré sú nevyhnutné na úspešné zvládnutie plnenia povinnej školskej dochádzky v základnej škole.</w:t>
      </w:r>
    </w:p>
    <w:p w14:paraId="50932184" w14:textId="77777777" w:rsidR="00A0314E" w:rsidRDefault="00000000">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Podkladom pre vydanie rozhodnutia riaditeľky materskej školy je podľa § 28a ods. 3 školského zákona </w:t>
      </w:r>
      <w:r>
        <w:rPr>
          <w:rFonts w:ascii="Times New Roman" w:hAnsi="Times New Roman" w:cs="Times New Roman"/>
          <w:b/>
          <w:bCs/>
          <w:sz w:val="24"/>
          <w:szCs w:val="24"/>
        </w:rPr>
        <w:t>vždy povinné predloženie</w:t>
      </w:r>
      <w:r>
        <w:rPr>
          <w:rFonts w:ascii="Times New Roman" w:hAnsi="Times New Roman" w:cs="Times New Roman"/>
          <w:sz w:val="24"/>
          <w:szCs w:val="24"/>
        </w:rPr>
        <w:t>:</w:t>
      </w:r>
    </w:p>
    <w:p w14:paraId="3779979A" w14:textId="77777777" w:rsidR="00A0314E" w:rsidRDefault="00000000">
      <w:pPr>
        <w:numPr>
          <w:ilvl w:val="0"/>
          <w:numId w:val="35"/>
        </w:numPr>
        <w:spacing w:before="120" w:after="120"/>
        <w:jc w:val="both"/>
        <w:rPr>
          <w:rFonts w:ascii="Times New Roman" w:hAnsi="Times New Roman" w:cs="Times New Roman"/>
          <w:sz w:val="24"/>
          <w:szCs w:val="24"/>
        </w:rPr>
      </w:pPr>
      <w:r>
        <w:rPr>
          <w:rFonts w:ascii="Times New Roman" w:hAnsi="Times New Roman" w:cs="Times New Roman"/>
          <w:sz w:val="24"/>
          <w:szCs w:val="24"/>
        </w:rPr>
        <w:t>písomného súhlasu príslušného zariadenia poradenstva a prevencie,</w:t>
      </w:r>
    </w:p>
    <w:p w14:paraId="4EB9AFD5" w14:textId="77777777" w:rsidR="00A0314E" w:rsidRDefault="00000000">
      <w:pPr>
        <w:numPr>
          <w:ilvl w:val="0"/>
          <w:numId w:val="35"/>
        </w:numPr>
        <w:spacing w:before="120" w:after="120"/>
        <w:jc w:val="both"/>
        <w:rPr>
          <w:rFonts w:ascii="Times New Roman" w:hAnsi="Times New Roman" w:cs="Times New Roman"/>
          <w:sz w:val="24"/>
          <w:szCs w:val="24"/>
        </w:rPr>
      </w:pPr>
      <w:r>
        <w:rPr>
          <w:rFonts w:ascii="Times New Roman" w:hAnsi="Times New Roman" w:cs="Times New Roman"/>
          <w:sz w:val="24"/>
          <w:szCs w:val="24"/>
        </w:rPr>
        <w:t>písomného súhlasu všeobecného lekára pre deti a dorast,</w:t>
      </w:r>
    </w:p>
    <w:p w14:paraId="449B63C2" w14:textId="77777777" w:rsidR="00A0314E" w:rsidRDefault="00000000">
      <w:pPr>
        <w:numPr>
          <w:ilvl w:val="0"/>
          <w:numId w:val="35"/>
        </w:numPr>
        <w:spacing w:before="120" w:after="120"/>
        <w:jc w:val="both"/>
        <w:rPr>
          <w:rFonts w:ascii="Times New Roman" w:hAnsi="Times New Roman" w:cs="Times New Roman"/>
          <w:sz w:val="24"/>
          <w:szCs w:val="24"/>
        </w:rPr>
      </w:pPr>
      <w:r>
        <w:rPr>
          <w:rFonts w:ascii="Times New Roman" w:hAnsi="Times New Roman" w:cs="Times New Roman"/>
          <w:sz w:val="24"/>
          <w:szCs w:val="24"/>
        </w:rPr>
        <w:t>informovaného súhlasu zákonného zástupcu.</w:t>
      </w:r>
    </w:p>
    <w:p w14:paraId="184EDA1A" w14:textId="77777777" w:rsidR="00A0314E" w:rsidRDefault="00000000">
      <w:pPr>
        <w:spacing w:before="120" w:after="120"/>
        <w:jc w:val="both"/>
        <w:rPr>
          <w:rFonts w:ascii="Times New Roman" w:hAnsi="Times New Roman" w:cs="Times New Roman"/>
          <w:sz w:val="24"/>
          <w:szCs w:val="24"/>
        </w:rPr>
      </w:pPr>
      <w:r>
        <w:rPr>
          <w:rFonts w:ascii="Times New Roman" w:hAnsi="Times New Roman" w:cs="Times New Roman"/>
          <w:sz w:val="24"/>
          <w:szCs w:val="24"/>
        </w:rPr>
        <w:t>Po predložení všetkých troch uvedených súhlasov riaditeľka materskej školy vydá rozhodnutie o pokračovaní plnenia povinného predprimárneho vzdelávania a túto skutočnosť zaznamená do osobného spisu dieťaťa.</w:t>
      </w:r>
    </w:p>
    <w:p w14:paraId="2411DC02" w14:textId="77777777" w:rsidR="00A0314E" w:rsidRDefault="00000000">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Ak dieťa ani po roku pokračovania plnenia povinného predprimárneho vzdelávania nedosiahne školskú spôsobilosť, </w:t>
      </w:r>
      <w:r>
        <w:rPr>
          <w:rFonts w:ascii="Times New Roman" w:hAnsi="Times New Roman" w:cs="Times New Roman"/>
          <w:b/>
          <w:bCs/>
          <w:sz w:val="24"/>
          <w:szCs w:val="24"/>
        </w:rPr>
        <w:t>začne plniť povinnú školskú dochádzku v základnej škole</w:t>
      </w:r>
      <w:r>
        <w:rPr>
          <w:rFonts w:ascii="Times New Roman" w:hAnsi="Times New Roman" w:cs="Times New Roman"/>
          <w:sz w:val="24"/>
          <w:szCs w:val="24"/>
        </w:rPr>
        <w:t xml:space="preserve"> najneskôr 1. septembra, ktorý nasleduje po dni, v ktorom dieťa dovŕšilo siedmy rok veku.</w:t>
      </w:r>
    </w:p>
    <w:p w14:paraId="5C31F3EB" w14:textId="77777777" w:rsidR="00A0314E" w:rsidRDefault="00A0314E">
      <w:pPr>
        <w:spacing w:before="120" w:after="120"/>
        <w:jc w:val="both"/>
        <w:rPr>
          <w:rFonts w:ascii="Times New Roman" w:hAnsi="Times New Roman" w:cs="Times New Roman"/>
          <w:sz w:val="24"/>
          <w:szCs w:val="24"/>
        </w:rPr>
      </w:pPr>
    </w:p>
    <w:p w14:paraId="03676B3F" w14:textId="77777777" w:rsidR="00A0314E" w:rsidRDefault="00000000">
      <w:pPr>
        <w:spacing w:before="120" w:after="120"/>
        <w:jc w:val="both"/>
        <w:rPr>
          <w:rFonts w:ascii="Arial" w:eastAsia="Times New Roman" w:hAnsi="Arial" w:cs="Arial"/>
          <w:sz w:val="24"/>
          <w:szCs w:val="24"/>
          <w:lang w:eastAsia="sk-SK"/>
        </w:rPr>
      </w:pPr>
      <w:r>
        <w:rPr>
          <w:rFonts w:ascii="Times New Roman" w:hAnsi="Times New Roman" w:cs="Times New Roman"/>
          <w:i/>
          <w:color w:val="0070C0"/>
          <w:sz w:val="24"/>
          <w:szCs w:val="24"/>
        </w:rPr>
        <w:t>Individuálne vzdelávanie dieťaťa, pre ktoré je predprimárne vzdelávanie povinné</w:t>
      </w:r>
      <w:bookmarkEnd w:id="6"/>
      <w:r>
        <w:rPr>
          <w:rFonts w:ascii="Arial" w:eastAsia="Times New Roman" w:hAnsi="Arial" w:cs="Arial"/>
          <w:sz w:val="24"/>
          <w:szCs w:val="24"/>
          <w:lang w:eastAsia="sk-SK"/>
        </w:rPr>
        <w:t xml:space="preserve"> </w:t>
      </w:r>
    </w:p>
    <w:p w14:paraId="318A0071" w14:textId="77777777" w:rsidR="00A0314E" w:rsidRDefault="00000000">
      <w:pPr>
        <w:spacing w:after="0"/>
        <w:jc w:val="both"/>
        <w:rPr>
          <w:rFonts w:ascii="Times New Roman" w:hAnsi="Times New Roman" w:cs="Times New Roman"/>
          <w:iCs/>
          <w:sz w:val="24"/>
          <w:szCs w:val="24"/>
        </w:rPr>
      </w:pPr>
      <w:r>
        <w:rPr>
          <w:rFonts w:ascii="Times New Roman" w:hAnsi="Times New Roman" w:cs="Times New Roman"/>
          <w:iCs/>
          <w:sz w:val="24"/>
          <w:szCs w:val="24"/>
        </w:rPr>
        <w:t xml:space="preserve">Individuálne vzdelávanie sa chápe ako ekvivalent plnenia povinného predprimárneho vzdelávania realizovaného inštitucionalizovanou formou v materskej škole zaradenej v sieti škôl a školských zariadení. </w:t>
      </w:r>
    </w:p>
    <w:p w14:paraId="163FBD81" w14:textId="77777777" w:rsidR="00A0314E" w:rsidRDefault="00000000">
      <w:pPr>
        <w:spacing w:after="0"/>
        <w:jc w:val="both"/>
        <w:rPr>
          <w:rFonts w:ascii="Times New Roman" w:hAnsi="Times New Roman" w:cs="Times New Roman"/>
          <w:iCs/>
          <w:sz w:val="24"/>
          <w:szCs w:val="24"/>
        </w:rPr>
      </w:pPr>
      <w:r>
        <w:rPr>
          <w:rFonts w:ascii="Times New Roman" w:hAnsi="Times New Roman" w:cs="Times New Roman"/>
          <w:iCs/>
          <w:sz w:val="24"/>
          <w:szCs w:val="24"/>
        </w:rPr>
        <w:t>Školský zákon umožňuje, že povinné predprimárne vzdelávanie možno plniť formou denného dochádzania do materskej školy (najmenej 4 hodiny denne podľa</w:t>
      </w:r>
      <w:r>
        <w:rPr>
          <w:rFonts w:ascii="Times New Roman" w:hAnsi="Times New Roman" w:cs="Times New Roman"/>
          <w:iCs/>
          <w:color w:val="FF0000"/>
          <w:sz w:val="24"/>
          <w:szCs w:val="24"/>
        </w:rPr>
        <w:t xml:space="preserve"> </w:t>
      </w:r>
      <w:r w:rsidRPr="00291F62">
        <w:rPr>
          <w:rFonts w:ascii="Times New Roman" w:hAnsi="Times New Roman" w:cs="Times New Roman"/>
          <w:iCs/>
          <w:color w:val="000000" w:themeColor="text1"/>
          <w:sz w:val="24"/>
          <w:szCs w:val="24"/>
        </w:rPr>
        <w:t>§ 59a ods. 5 školského zákona</w:t>
      </w:r>
      <w:r>
        <w:rPr>
          <w:rFonts w:ascii="Times New Roman" w:hAnsi="Times New Roman" w:cs="Times New Roman"/>
          <w:iCs/>
          <w:sz w:val="24"/>
          <w:szCs w:val="24"/>
        </w:rPr>
        <w:t xml:space="preserve">) alebo </w:t>
      </w:r>
      <w:r>
        <w:rPr>
          <w:rFonts w:ascii="Times New Roman" w:hAnsi="Times New Roman" w:cs="Times New Roman"/>
          <w:b/>
          <w:bCs/>
          <w:iCs/>
          <w:sz w:val="24"/>
          <w:szCs w:val="24"/>
        </w:rPr>
        <w:t>individuálnou formou</w:t>
      </w:r>
      <w:r>
        <w:rPr>
          <w:rFonts w:ascii="Times New Roman" w:hAnsi="Times New Roman" w:cs="Times New Roman"/>
          <w:iCs/>
          <w:sz w:val="24"/>
          <w:szCs w:val="24"/>
        </w:rPr>
        <w:t xml:space="preserve">. Dieťa na individuálnom vzdelávaní </w:t>
      </w:r>
      <w:r>
        <w:rPr>
          <w:rFonts w:ascii="Times New Roman" w:hAnsi="Times New Roman" w:cs="Times New Roman"/>
          <w:b/>
          <w:bCs/>
          <w:iCs/>
          <w:sz w:val="24"/>
          <w:szCs w:val="24"/>
        </w:rPr>
        <w:t>neprestáva byť dieťaťom kmeňovej MŠ</w:t>
      </w:r>
      <w:r>
        <w:rPr>
          <w:rFonts w:ascii="Times New Roman" w:hAnsi="Times New Roman" w:cs="Times New Roman"/>
          <w:iCs/>
          <w:sz w:val="24"/>
          <w:szCs w:val="24"/>
        </w:rPr>
        <w:t>.</w:t>
      </w:r>
    </w:p>
    <w:p w14:paraId="2655B829" w14:textId="77777777" w:rsidR="00A0314E" w:rsidRDefault="00000000">
      <w:pPr>
        <w:spacing w:after="0"/>
        <w:jc w:val="both"/>
        <w:rPr>
          <w:rFonts w:ascii="Times New Roman" w:hAnsi="Times New Roman" w:cs="Times New Roman"/>
          <w:iCs/>
          <w:sz w:val="24"/>
          <w:szCs w:val="24"/>
        </w:rPr>
      </w:pPr>
      <w:r>
        <w:rPr>
          <w:rFonts w:ascii="Times New Roman" w:hAnsi="Times New Roman" w:cs="Times New Roman"/>
          <w:iCs/>
          <w:sz w:val="24"/>
          <w:szCs w:val="24"/>
        </w:rPr>
        <w:t xml:space="preserve">Podľa </w:t>
      </w:r>
      <w:r>
        <w:rPr>
          <w:rFonts w:ascii="Times New Roman" w:hAnsi="Times New Roman" w:cs="Times New Roman"/>
          <w:b/>
          <w:bCs/>
          <w:iCs/>
          <w:sz w:val="24"/>
          <w:szCs w:val="24"/>
        </w:rPr>
        <w:t>§ 28b ods. 2 školského zákona</w:t>
      </w:r>
      <w:r>
        <w:rPr>
          <w:rFonts w:ascii="Times New Roman" w:hAnsi="Times New Roman" w:cs="Times New Roman"/>
          <w:iCs/>
          <w:sz w:val="24"/>
          <w:szCs w:val="24"/>
        </w:rPr>
        <w:t xml:space="preserve"> sa individuálne vzdelávanie povoľuje, ak:</w:t>
      </w:r>
    </w:p>
    <w:p w14:paraId="4186BC82" w14:textId="77777777" w:rsidR="00A0314E" w:rsidRDefault="00000000">
      <w:pPr>
        <w:numPr>
          <w:ilvl w:val="0"/>
          <w:numId w:val="36"/>
        </w:numPr>
        <w:spacing w:after="0"/>
        <w:jc w:val="both"/>
        <w:rPr>
          <w:rFonts w:ascii="Times New Roman" w:hAnsi="Times New Roman" w:cs="Times New Roman"/>
          <w:iCs/>
          <w:sz w:val="24"/>
          <w:szCs w:val="24"/>
        </w:rPr>
      </w:pPr>
      <w:r>
        <w:rPr>
          <w:rFonts w:ascii="Times New Roman" w:hAnsi="Times New Roman" w:cs="Times New Roman"/>
          <w:iCs/>
          <w:sz w:val="24"/>
          <w:szCs w:val="24"/>
        </w:rPr>
        <w:t>zdravotný stav dieťaťa neumožňuje dochádzanie do MŠ (okrem detí oslobodených podľa § 28a ods. 5);</w:t>
      </w:r>
    </w:p>
    <w:p w14:paraId="68FAA93B" w14:textId="77777777" w:rsidR="00A0314E" w:rsidRDefault="00000000">
      <w:pPr>
        <w:numPr>
          <w:ilvl w:val="0"/>
          <w:numId w:val="36"/>
        </w:numPr>
        <w:spacing w:after="0"/>
        <w:jc w:val="both"/>
        <w:rPr>
          <w:rFonts w:ascii="Times New Roman" w:hAnsi="Times New Roman" w:cs="Times New Roman"/>
          <w:iCs/>
          <w:sz w:val="24"/>
          <w:szCs w:val="24"/>
        </w:rPr>
      </w:pPr>
      <w:r>
        <w:rPr>
          <w:rFonts w:ascii="Times New Roman" w:hAnsi="Times New Roman" w:cs="Times New Roman"/>
          <w:iCs/>
          <w:sz w:val="24"/>
          <w:szCs w:val="24"/>
        </w:rPr>
        <w:t>o to zákonný zástupca písomne požiada (dieťa však musí byť v kmeňovej MŠ najskôr riadne prijaté).</w:t>
      </w:r>
    </w:p>
    <w:p w14:paraId="733B2CC0" w14:textId="77777777" w:rsidR="00A0314E" w:rsidRDefault="00000000">
      <w:pPr>
        <w:spacing w:after="0"/>
        <w:jc w:val="both"/>
        <w:rPr>
          <w:rFonts w:ascii="Times New Roman" w:hAnsi="Times New Roman" w:cs="Times New Roman"/>
          <w:b/>
          <w:bCs/>
          <w:iCs/>
          <w:sz w:val="24"/>
          <w:szCs w:val="24"/>
        </w:rPr>
      </w:pPr>
      <w:r>
        <w:rPr>
          <w:rFonts w:ascii="Times New Roman" w:hAnsi="Times New Roman" w:cs="Times New Roman"/>
          <w:b/>
          <w:bCs/>
          <w:iCs/>
          <w:sz w:val="24"/>
          <w:szCs w:val="24"/>
        </w:rPr>
        <w:t>Zo zdravotných dôvodov (§ 28b ods. 2 písm. a) školského zákona)</w:t>
      </w:r>
    </w:p>
    <w:p w14:paraId="4030A64E" w14:textId="77777777" w:rsidR="00A0314E" w:rsidRDefault="00000000">
      <w:pPr>
        <w:spacing w:after="0"/>
        <w:jc w:val="both"/>
        <w:rPr>
          <w:rFonts w:ascii="Times New Roman" w:hAnsi="Times New Roman" w:cs="Times New Roman"/>
          <w:iCs/>
          <w:sz w:val="24"/>
          <w:szCs w:val="24"/>
        </w:rPr>
      </w:pPr>
      <w:r>
        <w:rPr>
          <w:rFonts w:ascii="Times New Roman" w:hAnsi="Times New Roman" w:cs="Times New Roman"/>
          <w:iCs/>
          <w:sz w:val="24"/>
          <w:szCs w:val="24"/>
        </w:rPr>
        <w:t xml:space="preserve">K žiadosti rodič povinne priloží </w:t>
      </w:r>
      <w:r>
        <w:rPr>
          <w:rFonts w:ascii="Times New Roman" w:hAnsi="Times New Roman" w:cs="Times New Roman"/>
          <w:b/>
          <w:bCs/>
          <w:iCs/>
          <w:sz w:val="24"/>
          <w:szCs w:val="24"/>
        </w:rPr>
        <w:t>písomný súhlas všeobecného lekára</w:t>
      </w:r>
      <w:r>
        <w:rPr>
          <w:rFonts w:ascii="Times New Roman" w:hAnsi="Times New Roman" w:cs="Times New Roman"/>
          <w:iCs/>
          <w:sz w:val="24"/>
          <w:szCs w:val="24"/>
        </w:rPr>
        <w:t xml:space="preserve"> alebo </w:t>
      </w:r>
      <w:r>
        <w:rPr>
          <w:rFonts w:ascii="Times New Roman" w:hAnsi="Times New Roman" w:cs="Times New Roman"/>
          <w:b/>
          <w:bCs/>
          <w:iCs/>
          <w:sz w:val="24"/>
          <w:szCs w:val="24"/>
        </w:rPr>
        <w:t>odporúčanie zariadenia poradenstva a prevencie (ZPP)</w:t>
      </w:r>
      <w:r>
        <w:rPr>
          <w:rFonts w:ascii="Times New Roman" w:hAnsi="Times New Roman" w:cs="Times New Roman"/>
          <w:iCs/>
          <w:sz w:val="24"/>
          <w:szCs w:val="24"/>
        </w:rPr>
        <w:t>.</w:t>
      </w:r>
    </w:p>
    <w:p w14:paraId="2568CF2F" w14:textId="77777777" w:rsidR="00A0314E" w:rsidRDefault="00000000">
      <w:pPr>
        <w:numPr>
          <w:ilvl w:val="0"/>
          <w:numId w:val="37"/>
        </w:numPr>
        <w:spacing w:after="0"/>
        <w:jc w:val="both"/>
        <w:rPr>
          <w:rFonts w:ascii="Times New Roman" w:hAnsi="Times New Roman" w:cs="Times New Roman"/>
          <w:iCs/>
          <w:sz w:val="24"/>
          <w:szCs w:val="24"/>
        </w:rPr>
      </w:pPr>
      <w:r>
        <w:rPr>
          <w:rFonts w:ascii="Times New Roman" w:hAnsi="Times New Roman" w:cs="Times New Roman"/>
          <w:b/>
          <w:bCs/>
          <w:iCs/>
          <w:sz w:val="24"/>
          <w:szCs w:val="24"/>
        </w:rPr>
        <w:t>Priebeh:</w:t>
      </w:r>
      <w:r>
        <w:rPr>
          <w:rFonts w:ascii="Times New Roman" w:hAnsi="Times New Roman" w:cs="Times New Roman"/>
          <w:iCs/>
          <w:sz w:val="24"/>
          <w:szCs w:val="24"/>
        </w:rPr>
        <w:t xml:space="preserve"> Kmeňová MŠ zabezpečuje vzdelávanie v rozsahu </w:t>
      </w:r>
      <w:r>
        <w:rPr>
          <w:rFonts w:ascii="Times New Roman" w:hAnsi="Times New Roman" w:cs="Times New Roman"/>
          <w:b/>
          <w:bCs/>
          <w:iCs/>
          <w:sz w:val="24"/>
          <w:szCs w:val="24"/>
        </w:rPr>
        <w:t>najmenej 2 hodiny týždenne</w:t>
      </w:r>
      <w:r>
        <w:rPr>
          <w:rFonts w:ascii="Times New Roman" w:hAnsi="Times New Roman" w:cs="Times New Roman"/>
          <w:iCs/>
          <w:sz w:val="24"/>
          <w:szCs w:val="24"/>
        </w:rPr>
        <w:t>.</w:t>
      </w:r>
    </w:p>
    <w:p w14:paraId="40E1178A" w14:textId="77777777" w:rsidR="00A0314E" w:rsidRDefault="00000000">
      <w:pPr>
        <w:numPr>
          <w:ilvl w:val="0"/>
          <w:numId w:val="37"/>
        </w:numPr>
        <w:spacing w:after="0"/>
        <w:jc w:val="both"/>
        <w:rPr>
          <w:rFonts w:ascii="Times New Roman" w:hAnsi="Times New Roman" w:cs="Times New Roman"/>
          <w:iCs/>
          <w:sz w:val="24"/>
          <w:szCs w:val="24"/>
        </w:rPr>
      </w:pPr>
      <w:r>
        <w:rPr>
          <w:rFonts w:ascii="Times New Roman" w:hAnsi="Times New Roman" w:cs="Times New Roman"/>
          <w:b/>
          <w:bCs/>
          <w:iCs/>
          <w:sz w:val="24"/>
          <w:szCs w:val="24"/>
        </w:rPr>
        <w:t>Hodnotenie:</w:t>
      </w:r>
      <w:r>
        <w:rPr>
          <w:rFonts w:ascii="Times New Roman" w:hAnsi="Times New Roman" w:cs="Times New Roman"/>
          <w:iCs/>
          <w:sz w:val="24"/>
          <w:szCs w:val="24"/>
        </w:rPr>
        <w:t xml:space="preserve"> Vzdelávajúci učiteľ na konci každého polroka predloží riaditeľke MŠ stručnú správu o rozvojovej úrovni dieťaťa. Ak dieťa nepokračuje v plnení povinnej dochádzky, správa obsahuje aj odporúčanie pre rodiča na posúdenie školskej spôsobilosti v ZPP.</w:t>
      </w:r>
    </w:p>
    <w:p w14:paraId="1650DE54" w14:textId="77777777" w:rsidR="00A0314E" w:rsidRDefault="00A0314E">
      <w:pPr>
        <w:spacing w:after="0"/>
        <w:jc w:val="both"/>
        <w:rPr>
          <w:rFonts w:ascii="Times New Roman" w:hAnsi="Times New Roman" w:cs="Times New Roman"/>
          <w:iCs/>
          <w:sz w:val="24"/>
          <w:szCs w:val="24"/>
        </w:rPr>
      </w:pPr>
    </w:p>
    <w:p w14:paraId="376E0426" w14:textId="77777777" w:rsidR="00A0314E" w:rsidRDefault="00000000">
      <w:pPr>
        <w:spacing w:after="0"/>
        <w:jc w:val="both"/>
        <w:rPr>
          <w:rFonts w:ascii="Times New Roman" w:hAnsi="Times New Roman" w:cs="Times New Roman"/>
          <w:b/>
          <w:bCs/>
          <w:iCs/>
          <w:sz w:val="24"/>
          <w:szCs w:val="24"/>
        </w:rPr>
      </w:pPr>
      <w:r>
        <w:rPr>
          <w:rFonts w:ascii="Times New Roman" w:hAnsi="Times New Roman" w:cs="Times New Roman"/>
          <w:b/>
          <w:bCs/>
          <w:iCs/>
          <w:sz w:val="24"/>
          <w:szCs w:val="24"/>
        </w:rPr>
        <w:t>Na žiadosť rodiča (§ 28b ods. 2 písm. b) školského zákona)</w:t>
      </w:r>
    </w:p>
    <w:p w14:paraId="12A1F229" w14:textId="77777777" w:rsidR="00A0314E" w:rsidRDefault="00000000">
      <w:pPr>
        <w:spacing w:after="0"/>
        <w:jc w:val="both"/>
        <w:rPr>
          <w:rFonts w:ascii="Times New Roman" w:hAnsi="Times New Roman" w:cs="Times New Roman"/>
          <w:iCs/>
          <w:sz w:val="24"/>
          <w:szCs w:val="24"/>
        </w:rPr>
      </w:pPr>
      <w:r>
        <w:rPr>
          <w:rFonts w:ascii="Times New Roman" w:hAnsi="Times New Roman" w:cs="Times New Roman"/>
          <w:iCs/>
          <w:sz w:val="24"/>
          <w:szCs w:val="24"/>
        </w:rPr>
        <w:t>Písomná žiadosť rodiča musí obsahovať: údaje o dieťati (meno, rodné číslo, trvalý pobyt), obdobie a dôvody vzdelávania, meno osoby, ktorá ho bude vzdelávať (musí mať min. úplné stredné všeobecné/odborné vzdelanie podľa § 28b ods. 4), a jej doklady o kvalifikácii.</w:t>
      </w:r>
    </w:p>
    <w:p w14:paraId="69D3C5E4" w14:textId="77777777" w:rsidR="00A0314E" w:rsidRDefault="00000000">
      <w:pPr>
        <w:numPr>
          <w:ilvl w:val="0"/>
          <w:numId w:val="38"/>
        </w:numPr>
        <w:spacing w:after="0"/>
        <w:jc w:val="both"/>
        <w:rPr>
          <w:rFonts w:ascii="Times New Roman" w:hAnsi="Times New Roman" w:cs="Times New Roman"/>
          <w:iCs/>
          <w:sz w:val="24"/>
          <w:szCs w:val="24"/>
        </w:rPr>
      </w:pPr>
      <w:r>
        <w:rPr>
          <w:rFonts w:ascii="Times New Roman" w:hAnsi="Times New Roman" w:cs="Times New Roman"/>
          <w:b/>
          <w:bCs/>
          <w:iCs/>
          <w:sz w:val="24"/>
          <w:szCs w:val="24"/>
        </w:rPr>
        <w:t>Financovanie:</w:t>
      </w:r>
      <w:r>
        <w:rPr>
          <w:rFonts w:ascii="Times New Roman" w:hAnsi="Times New Roman" w:cs="Times New Roman"/>
          <w:iCs/>
          <w:sz w:val="24"/>
          <w:szCs w:val="24"/>
        </w:rPr>
        <w:t xml:space="preserve"> Všetky výdavky znáša zákonný zástupca.</w:t>
      </w:r>
    </w:p>
    <w:p w14:paraId="7C5BA21A" w14:textId="77777777" w:rsidR="00A0314E" w:rsidRDefault="00000000">
      <w:pPr>
        <w:numPr>
          <w:ilvl w:val="0"/>
          <w:numId w:val="38"/>
        </w:numPr>
        <w:spacing w:after="0"/>
        <w:jc w:val="both"/>
        <w:rPr>
          <w:rFonts w:ascii="Times New Roman" w:hAnsi="Times New Roman" w:cs="Times New Roman"/>
          <w:iCs/>
          <w:sz w:val="24"/>
          <w:szCs w:val="24"/>
        </w:rPr>
      </w:pPr>
      <w:r>
        <w:rPr>
          <w:rFonts w:ascii="Times New Roman" w:hAnsi="Times New Roman" w:cs="Times New Roman"/>
          <w:b/>
          <w:bCs/>
          <w:iCs/>
          <w:sz w:val="24"/>
          <w:szCs w:val="24"/>
        </w:rPr>
        <w:t>Obsah vzdelávania:</w:t>
      </w:r>
      <w:r>
        <w:rPr>
          <w:rFonts w:ascii="Times New Roman" w:hAnsi="Times New Roman" w:cs="Times New Roman"/>
          <w:iCs/>
          <w:sz w:val="24"/>
          <w:szCs w:val="24"/>
        </w:rPr>
        <w:t xml:space="preserve"> Kmeňová MŠ v spolupráci s rodičom určí obsah vzdelávania </w:t>
      </w:r>
      <w:r>
        <w:rPr>
          <w:rFonts w:ascii="Times New Roman" w:hAnsi="Times New Roman" w:cs="Times New Roman"/>
          <w:b/>
          <w:bCs/>
          <w:iCs/>
          <w:sz w:val="24"/>
          <w:szCs w:val="24"/>
        </w:rPr>
        <w:t>do 31. augusta</w:t>
      </w:r>
      <w:r>
        <w:rPr>
          <w:rFonts w:ascii="Times New Roman" w:hAnsi="Times New Roman" w:cs="Times New Roman"/>
          <w:iCs/>
          <w:sz w:val="24"/>
          <w:szCs w:val="24"/>
        </w:rPr>
        <w:t xml:space="preserve"> (podľa § 28b ods. 6).</w:t>
      </w:r>
    </w:p>
    <w:p w14:paraId="6266BD53" w14:textId="77777777" w:rsidR="00A0314E" w:rsidRDefault="00000000">
      <w:pPr>
        <w:numPr>
          <w:ilvl w:val="0"/>
          <w:numId w:val="38"/>
        </w:numPr>
        <w:spacing w:after="0"/>
        <w:jc w:val="both"/>
        <w:rPr>
          <w:rFonts w:ascii="Times New Roman" w:hAnsi="Times New Roman" w:cs="Times New Roman"/>
          <w:iCs/>
          <w:sz w:val="24"/>
          <w:szCs w:val="24"/>
        </w:rPr>
      </w:pPr>
      <w:r>
        <w:rPr>
          <w:rFonts w:ascii="Times New Roman" w:hAnsi="Times New Roman" w:cs="Times New Roman"/>
          <w:b/>
          <w:bCs/>
          <w:iCs/>
          <w:sz w:val="24"/>
          <w:szCs w:val="24"/>
        </w:rPr>
        <w:t>Overovanie v marci:</w:t>
      </w:r>
      <w:r>
        <w:rPr>
          <w:rFonts w:ascii="Times New Roman" w:hAnsi="Times New Roman" w:cs="Times New Roman"/>
          <w:iCs/>
          <w:sz w:val="24"/>
          <w:szCs w:val="24"/>
        </w:rPr>
        <w:t xml:space="preserve"> Rodič je povinný zabezpečiť účasť dieťaťa v kmeňovej MŠ </w:t>
      </w:r>
      <w:r>
        <w:rPr>
          <w:rFonts w:ascii="Times New Roman" w:hAnsi="Times New Roman" w:cs="Times New Roman"/>
          <w:b/>
          <w:bCs/>
          <w:iCs/>
          <w:sz w:val="24"/>
          <w:szCs w:val="24"/>
        </w:rPr>
        <w:t>v priebehu mesiaca marec</w:t>
      </w:r>
      <w:r>
        <w:rPr>
          <w:rFonts w:ascii="Times New Roman" w:hAnsi="Times New Roman" w:cs="Times New Roman"/>
          <w:iCs/>
          <w:sz w:val="24"/>
          <w:szCs w:val="24"/>
        </w:rPr>
        <w:t>. Škola vtedy preverí plnenie obsahu (využíva pracovné listy, zošity a odporúčané metodické príručky MŠVVaM SR).</w:t>
      </w:r>
    </w:p>
    <w:p w14:paraId="1A79F8FD" w14:textId="77777777" w:rsidR="00A0314E" w:rsidRDefault="00A0314E">
      <w:pPr>
        <w:spacing w:after="0"/>
        <w:jc w:val="both"/>
        <w:rPr>
          <w:rFonts w:ascii="Times New Roman" w:hAnsi="Times New Roman" w:cs="Times New Roman"/>
          <w:iCs/>
          <w:sz w:val="24"/>
          <w:szCs w:val="24"/>
        </w:rPr>
      </w:pPr>
    </w:p>
    <w:p w14:paraId="5451C199" w14:textId="77777777" w:rsidR="00A0314E" w:rsidRDefault="00000000">
      <w:pPr>
        <w:spacing w:after="0"/>
        <w:jc w:val="both"/>
        <w:rPr>
          <w:rFonts w:ascii="Times New Roman" w:hAnsi="Times New Roman" w:cs="Times New Roman"/>
          <w:b/>
          <w:bCs/>
          <w:iCs/>
          <w:sz w:val="24"/>
          <w:szCs w:val="24"/>
        </w:rPr>
      </w:pPr>
      <w:r>
        <w:rPr>
          <w:rFonts w:ascii="Times New Roman" w:hAnsi="Times New Roman" w:cs="Times New Roman"/>
          <w:b/>
          <w:bCs/>
          <w:iCs/>
          <w:sz w:val="24"/>
          <w:szCs w:val="24"/>
        </w:rPr>
        <w:t>Zrušenie individuálneho vzdelávania (§ 28b ods. 8 školského zákona)</w:t>
      </w:r>
    </w:p>
    <w:p w14:paraId="5F7CF38E" w14:textId="77777777" w:rsidR="00A0314E" w:rsidRDefault="00000000">
      <w:pPr>
        <w:spacing w:after="0"/>
        <w:jc w:val="both"/>
        <w:rPr>
          <w:rFonts w:ascii="Times New Roman" w:hAnsi="Times New Roman" w:cs="Times New Roman"/>
          <w:iCs/>
          <w:sz w:val="24"/>
          <w:szCs w:val="24"/>
        </w:rPr>
      </w:pPr>
      <w:r>
        <w:rPr>
          <w:rFonts w:ascii="Times New Roman" w:hAnsi="Times New Roman" w:cs="Times New Roman"/>
          <w:iCs/>
          <w:sz w:val="24"/>
          <w:szCs w:val="24"/>
        </w:rPr>
        <w:t xml:space="preserve">Riaditeľka kmeňovej MŠ povolenie podľa písm. b) </w:t>
      </w:r>
      <w:r>
        <w:rPr>
          <w:rFonts w:ascii="Times New Roman" w:hAnsi="Times New Roman" w:cs="Times New Roman"/>
          <w:b/>
          <w:bCs/>
          <w:iCs/>
          <w:sz w:val="24"/>
          <w:szCs w:val="24"/>
        </w:rPr>
        <w:t>zruší</w:t>
      </w:r>
      <w:r>
        <w:rPr>
          <w:rFonts w:ascii="Times New Roman" w:hAnsi="Times New Roman" w:cs="Times New Roman"/>
          <w:iCs/>
          <w:sz w:val="24"/>
          <w:szCs w:val="24"/>
        </w:rPr>
        <w:t>:</w:t>
      </w:r>
      <w:r>
        <w:rPr>
          <w:rFonts w:ascii="Times New Roman" w:hAnsi="Times New Roman" w:cs="Times New Roman"/>
          <w:iCs/>
          <w:sz w:val="24"/>
          <w:szCs w:val="24"/>
        </w:rPr>
        <w:br/>
        <w:t>a) na žiadosť rodiča;</w:t>
      </w:r>
      <w:r>
        <w:rPr>
          <w:rFonts w:ascii="Times New Roman" w:hAnsi="Times New Roman" w:cs="Times New Roman"/>
          <w:iCs/>
          <w:sz w:val="24"/>
          <w:szCs w:val="24"/>
        </w:rPr>
        <w:br/>
        <w:t>b) na návrh osoby, ktorá dieťa vzdeláva;</w:t>
      </w:r>
      <w:r>
        <w:rPr>
          <w:rFonts w:ascii="Times New Roman" w:hAnsi="Times New Roman" w:cs="Times New Roman"/>
          <w:iCs/>
          <w:sz w:val="24"/>
          <w:szCs w:val="24"/>
        </w:rPr>
        <w:br/>
        <w:t>c) na návrh hlavného školského inšpektora;</w:t>
      </w:r>
      <w:r>
        <w:rPr>
          <w:rFonts w:ascii="Times New Roman" w:hAnsi="Times New Roman" w:cs="Times New Roman"/>
          <w:iCs/>
          <w:sz w:val="24"/>
          <w:szCs w:val="24"/>
        </w:rPr>
        <w:br/>
        <w:t>d) ak sa neplní stanovený obsah vzdelávania;</w:t>
      </w:r>
      <w:r>
        <w:rPr>
          <w:rFonts w:ascii="Times New Roman" w:hAnsi="Times New Roman" w:cs="Times New Roman"/>
          <w:iCs/>
          <w:sz w:val="24"/>
          <w:szCs w:val="24"/>
        </w:rPr>
        <w:br/>
        <w:t>e) ak rodič nezabezpečí účasť dieťaťa na marcovom overovaní v MŠ.</w:t>
      </w:r>
    </w:p>
    <w:p w14:paraId="57987AC8" w14:textId="77777777" w:rsidR="00A0314E" w:rsidRDefault="00000000">
      <w:pPr>
        <w:spacing w:after="0"/>
        <w:jc w:val="both"/>
        <w:rPr>
          <w:rFonts w:ascii="Times New Roman" w:hAnsi="Times New Roman" w:cs="Times New Roman"/>
          <w:iCs/>
          <w:sz w:val="24"/>
          <w:szCs w:val="24"/>
        </w:rPr>
      </w:pPr>
      <w:r>
        <w:rPr>
          <w:rFonts w:ascii="Times New Roman" w:hAnsi="Times New Roman" w:cs="Times New Roman"/>
          <w:b/>
          <w:bCs/>
          <w:iCs/>
          <w:sz w:val="24"/>
          <w:szCs w:val="24"/>
        </w:rPr>
        <w:t>Postup pri zrušení:</w:t>
      </w:r>
    </w:p>
    <w:p w14:paraId="0FAB2F97" w14:textId="77777777" w:rsidR="00A0314E" w:rsidRDefault="00000000">
      <w:pPr>
        <w:numPr>
          <w:ilvl w:val="0"/>
          <w:numId w:val="39"/>
        </w:numPr>
        <w:spacing w:after="0"/>
        <w:jc w:val="both"/>
        <w:rPr>
          <w:rFonts w:ascii="Times New Roman" w:hAnsi="Times New Roman" w:cs="Times New Roman"/>
          <w:iCs/>
          <w:sz w:val="24"/>
          <w:szCs w:val="24"/>
        </w:rPr>
      </w:pPr>
      <w:r>
        <w:rPr>
          <w:rFonts w:ascii="Times New Roman" w:hAnsi="Times New Roman" w:cs="Times New Roman"/>
          <w:iCs/>
          <w:sz w:val="24"/>
          <w:szCs w:val="24"/>
        </w:rPr>
        <w:t xml:space="preserve">Pri nesplnení podmienok (body c, d, e) začína konanie </w:t>
      </w:r>
      <w:r>
        <w:rPr>
          <w:rFonts w:ascii="Times New Roman" w:hAnsi="Times New Roman" w:cs="Times New Roman"/>
          <w:b/>
          <w:bCs/>
          <w:iCs/>
          <w:sz w:val="24"/>
          <w:szCs w:val="24"/>
        </w:rPr>
        <w:t>z podnetu riaditeľky MŠ</w:t>
      </w:r>
      <w:r>
        <w:rPr>
          <w:rFonts w:ascii="Times New Roman" w:hAnsi="Times New Roman" w:cs="Times New Roman"/>
          <w:iCs/>
          <w:sz w:val="24"/>
          <w:szCs w:val="24"/>
        </w:rPr>
        <w:t>.</w:t>
      </w:r>
    </w:p>
    <w:p w14:paraId="354D5AAB" w14:textId="77777777" w:rsidR="00A0314E" w:rsidRDefault="00000000">
      <w:pPr>
        <w:numPr>
          <w:ilvl w:val="0"/>
          <w:numId w:val="39"/>
        </w:numPr>
        <w:spacing w:after="0"/>
        <w:jc w:val="both"/>
        <w:rPr>
          <w:rFonts w:ascii="Times New Roman" w:hAnsi="Times New Roman" w:cs="Times New Roman"/>
          <w:iCs/>
          <w:sz w:val="24"/>
          <w:szCs w:val="24"/>
        </w:rPr>
      </w:pPr>
      <w:r>
        <w:rPr>
          <w:rFonts w:ascii="Times New Roman" w:hAnsi="Times New Roman" w:cs="Times New Roman"/>
          <w:iCs/>
          <w:sz w:val="24"/>
          <w:szCs w:val="24"/>
        </w:rPr>
        <w:t xml:space="preserve">Riaditeľka rozhodne o zrušení </w:t>
      </w:r>
      <w:r>
        <w:rPr>
          <w:rFonts w:ascii="Times New Roman" w:hAnsi="Times New Roman" w:cs="Times New Roman"/>
          <w:b/>
          <w:bCs/>
          <w:iCs/>
          <w:sz w:val="24"/>
          <w:szCs w:val="24"/>
        </w:rPr>
        <w:t>do 30 dní</w:t>
      </w:r>
      <w:r>
        <w:rPr>
          <w:rFonts w:ascii="Times New Roman" w:hAnsi="Times New Roman" w:cs="Times New Roman"/>
          <w:iCs/>
          <w:sz w:val="24"/>
          <w:szCs w:val="24"/>
        </w:rPr>
        <w:t xml:space="preserve"> od začatia konania (§ 28b ods. 9) a dieťa zaradí do triedy.</w:t>
      </w:r>
    </w:p>
    <w:p w14:paraId="739C2F67" w14:textId="77777777" w:rsidR="00A0314E" w:rsidRDefault="00000000">
      <w:pPr>
        <w:numPr>
          <w:ilvl w:val="0"/>
          <w:numId w:val="39"/>
        </w:numPr>
        <w:spacing w:after="0"/>
        <w:jc w:val="both"/>
        <w:rPr>
          <w:rFonts w:ascii="Times New Roman" w:hAnsi="Times New Roman" w:cs="Times New Roman"/>
          <w:iCs/>
          <w:sz w:val="24"/>
          <w:szCs w:val="24"/>
        </w:rPr>
      </w:pPr>
      <w:r>
        <w:rPr>
          <w:rFonts w:ascii="Times New Roman" w:hAnsi="Times New Roman" w:cs="Times New Roman"/>
          <w:iCs/>
          <w:sz w:val="24"/>
          <w:szCs w:val="24"/>
        </w:rPr>
        <w:t xml:space="preserve">Odvolanie proti zrušeniu </w:t>
      </w:r>
      <w:r>
        <w:rPr>
          <w:rFonts w:ascii="Times New Roman" w:hAnsi="Times New Roman" w:cs="Times New Roman"/>
          <w:b/>
          <w:bCs/>
          <w:iCs/>
          <w:sz w:val="24"/>
          <w:szCs w:val="24"/>
        </w:rPr>
        <w:t>nemá odkladný účinok</w:t>
      </w:r>
      <w:r>
        <w:rPr>
          <w:rFonts w:ascii="Times New Roman" w:hAnsi="Times New Roman" w:cs="Times New Roman"/>
          <w:iCs/>
          <w:sz w:val="24"/>
          <w:szCs w:val="24"/>
        </w:rPr>
        <w:t xml:space="preserve"> (rozhodnutie je ihneď vykonateľné).</w:t>
      </w:r>
    </w:p>
    <w:p w14:paraId="56569A3E" w14:textId="773E0367" w:rsidR="00A0314E" w:rsidRPr="00291F62" w:rsidRDefault="00000000" w:rsidP="00291F62">
      <w:pPr>
        <w:numPr>
          <w:ilvl w:val="0"/>
          <w:numId w:val="39"/>
        </w:numPr>
        <w:spacing w:after="0"/>
        <w:jc w:val="both"/>
        <w:rPr>
          <w:rFonts w:ascii="Times New Roman" w:hAnsi="Times New Roman" w:cs="Times New Roman"/>
          <w:iCs/>
          <w:sz w:val="24"/>
          <w:szCs w:val="24"/>
        </w:rPr>
      </w:pPr>
      <w:r>
        <w:rPr>
          <w:rFonts w:ascii="Times New Roman" w:hAnsi="Times New Roman" w:cs="Times New Roman"/>
          <w:iCs/>
          <w:sz w:val="24"/>
          <w:szCs w:val="24"/>
        </w:rPr>
        <w:t>Od nasledujúceho vyučovacieho dňa po doručení rozhodnutia nastupuje dieťa do MŠ na pravidelné denné dochádzanie (min. 4 hodiny denne podľa § 59a ods. 5).</w:t>
      </w:r>
    </w:p>
    <w:p w14:paraId="53682EF0" w14:textId="77777777" w:rsidR="00A0314E" w:rsidRDefault="00A0314E">
      <w:pPr>
        <w:spacing w:after="0"/>
        <w:jc w:val="both"/>
        <w:rPr>
          <w:rFonts w:ascii="Times New Roman" w:hAnsi="Times New Roman" w:cs="Times New Roman"/>
          <w:iCs/>
          <w:sz w:val="24"/>
          <w:szCs w:val="24"/>
        </w:rPr>
      </w:pPr>
    </w:p>
    <w:p w14:paraId="5EDD9509" w14:textId="77777777" w:rsidR="00A0314E" w:rsidRDefault="00000000">
      <w:pPr>
        <w:pStyle w:val="Nadpis2"/>
        <w:spacing w:beforeAutospacing="0" w:after="0" w:afterAutospacing="0"/>
        <w:jc w:val="both"/>
        <w:rPr>
          <w:b w:val="0"/>
          <w:bCs w:val="0"/>
          <w:i/>
          <w:color w:val="0070C0"/>
          <w:sz w:val="24"/>
          <w:szCs w:val="24"/>
        </w:rPr>
      </w:pPr>
      <w:bookmarkStart w:id="7" w:name="_Toc169596146"/>
      <w:r>
        <w:rPr>
          <w:b w:val="0"/>
          <w:bCs w:val="0"/>
          <w:i/>
          <w:color w:val="0070C0"/>
          <w:sz w:val="24"/>
          <w:szCs w:val="24"/>
        </w:rPr>
        <w:t>Oslobodenie dieťaťa od povinnosti dochádzať do materskej školy zo zdravotných dôvodov, ak ide o povinné predprimárne vzdelávanie</w:t>
      </w:r>
      <w:bookmarkEnd w:id="7"/>
    </w:p>
    <w:p w14:paraId="75AB7107" w14:textId="77777777" w:rsidR="00A0314E" w:rsidRDefault="00A0314E">
      <w:pPr>
        <w:pStyle w:val="Nadpis2"/>
        <w:spacing w:beforeAutospacing="0" w:after="0" w:afterAutospacing="0"/>
        <w:jc w:val="both"/>
        <w:rPr>
          <w:b w:val="0"/>
          <w:bCs w:val="0"/>
          <w:i/>
          <w:color w:val="0070C0"/>
          <w:sz w:val="24"/>
          <w:szCs w:val="24"/>
        </w:rPr>
      </w:pPr>
    </w:p>
    <w:p w14:paraId="4D1C15EC" w14:textId="77777777" w:rsidR="00A0314E" w:rsidRDefault="00000000">
      <w:pPr>
        <w:spacing w:after="0"/>
        <w:jc w:val="both"/>
        <w:rPr>
          <w:rFonts w:ascii="Times New Roman" w:hAnsi="Times New Roman" w:cs="Times New Roman"/>
          <w:sz w:val="24"/>
          <w:szCs w:val="24"/>
        </w:rPr>
      </w:pPr>
      <w:r>
        <w:rPr>
          <w:rFonts w:ascii="Times New Roman" w:hAnsi="Times New Roman" w:cs="Times New Roman"/>
          <w:sz w:val="24"/>
          <w:szCs w:val="24"/>
        </w:rPr>
        <w:t>Ak dieťa, pre ktoré je predprimárne vzdelávanie povinné, má nepriaznivý zdravotný stav, ktorý mu neumožňuje vzdelávať sa, môže riaditeľka materskej školy rozhodnúť o jeho oslobodení od povinnosti dochádzať do školy až do pominutia týchto dôvodov.</w:t>
      </w:r>
    </w:p>
    <w:p w14:paraId="4981ECA7" w14:textId="77777777" w:rsidR="00A0314E" w:rsidRDefault="00000000">
      <w:pPr>
        <w:spacing w:after="0"/>
        <w:jc w:val="both"/>
      </w:pPr>
      <w:r>
        <w:rPr>
          <w:rFonts w:ascii="Times New Roman" w:hAnsi="Times New Roman" w:cs="Times New Roman"/>
          <w:sz w:val="24"/>
          <w:szCs w:val="24"/>
        </w:rPr>
        <w:t>Podkladom pre vydanie rozhodnutia podľa je písomná žiadosť zákonného zástupcu, ktorej povinne priloží:</w:t>
      </w:r>
    </w:p>
    <w:p w14:paraId="1860AE6B" w14:textId="77777777" w:rsidR="00A0314E" w:rsidRDefault="00000000">
      <w:pPr>
        <w:numPr>
          <w:ilvl w:val="0"/>
          <w:numId w:val="40"/>
        </w:numPr>
        <w:spacing w:after="0"/>
        <w:jc w:val="both"/>
      </w:pPr>
      <w:r>
        <w:rPr>
          <w:rFonts w:ascii="Times New Roman" w:hAnsi="Times New Roman" w:cs="Times New Roman"/>
          <w:b/>
          <w:bCs/>
          <w:sz w:val="24"/>
          <w:szCs w:val="24"/>
        </w:rPr>
        <w:t>písomný súhlas</w:t>
      </w:r>
      <w:r>
        <w:rPr>
          <w:rFonts w:ascii="Times New Roman" w:hAnsi="Times New Roman" w:cs="Times New Roman"/>
          <w:sz w:val="24"/>
          <w:szCs w:val="24"/>
        </w:rPr>
        <w:t xml:space="preserve"> všeobecného lekára pre deti a dorast,</w:t>
      </w:r>
    </w:p>
    <w:p w14:paraId="500FF9FD" w14:textId="77777777" w:rsidR="00A0314E" w:rsidRDefault="00000000">
      <w:pPr>
        <w:numPr>
          <w:ilvl w:val="0"/>
          <w:numId w:val="40"/>
        </w:numPr>
        <w:spacing w:after="0"/>
        <w:jc w:val="both"/>
      </w:pPr>
      <w:r>
        <w:rPr>
          <w:rFonts w:ascii="Times New Roman" w:hAnsi="Times New Roman" w:cs="Times New Roman"/>
          <w:b/>
          <w:bCs/>
          <w:sz w:val="24"/>
          <w:szCs w:val="24"/>
        </w:rPr>
        <w:t>písomný súhlas</w:t>
      </w:r>
      <w:r>
        <w:rPr>
          <w:rFonts w:ascii="Times New Roman" w:hAnsi="Times New Roman" w:cs="Times New Roman"/>
          <w:sz w:val="24"/>
          <w:szCs w:val="24"/>
        </w:rPr>
        <w:t xml:space="preserve"> príslušného zariadenia poradenstva a prevencie.</w:t>
      </w:r>
    </w:p>
    <w:p w14:paraId="0FF644D1" w14:textId="77777777" w:rsidR="00A0314E" w:rsidRDefault="00000000">
      <w:pPr>
        <w:spacing w:after="0"/>
        <w:jc w:val="both"/>
      </w:pPr>
      <w:r>
        <w:rPr>
          <w:rFonts w:ascii="Times New Roman" w:hAnsi="Times New Roman" w:cs="Times New Roman"/>
          <w:sz w:val="24"/>
          <w:szCs w:val="24"/>
        </w:rPr>
        <w:t>Po predložení žiadosti s oboma súhlasmi riaditeľka materskej školy  vydá rozhodnutie o oslobodení dieťaťa od povinnosti dochádzať do materskej školy zo zdravotných dôvodov.</w:t>
      </w:r>
    </w:p>
    <w:p w14:paraId="75BABA99" w14:textId="77777777" w:rsidR="00A0314E" w:rsidRDefault="00000000">
      <w:pPr>
        <w:spacing w:after="0"/>
        <w:jc w:val="both"/>
      </w:pPr>
      <w:r>
        <w:rPr>
          <w:rFonts w:ascii="Times New Roman" w:hAnsi="Times New Roman" w:cs="Times New Roman"/>
          <w:b/>
          <w:bCs/>
          <w:sz w:val="24"/>
          <w:szCs w:val="24"/>
        </w:rPr>
        <w:t>Dôležité upozornenie:</w:t>
      </w:r>
      <w:r>
        <w:rPr>
          <w:rFonts w:ascii="Times New Roman" w:hAnsi="Times New Roman" w:cs="Times New Roman"/>
          <w:sz w:val="24"/>
          <w:szCs w:val="24"/>
        </w:rPr>
        <w:br/>
        <w:t xml:space="preserve">Dieťaťu s týmto rozhodnutím sa </w:t>
      </w:r>
      <w:r>
        <w:rPr>
          <w:rFonts w:ascii="Times New Roman" w:hAnsi="Times New Roman" w:cs="Times New Roman"/>
          <w:b/>
          <w:bCs/>
          <w:sz w:val="24"/>
          <w:szCs w:val="24"/>
        </w:rPr>
        <w:t>neposkytuje žiadne vzdelávanie</w:t>
      </w:r>
      <w:r>
        <w:rPr>
          <w:rFonts w:ascii="Times New Roman" w:hAnsi="Times New Roman" w:cs="Times New Roman"/>
          <w:sz w:val="24"/>
          <w:szCs w:val="24"/>
        </w:rPr>
        <w:t xml:space="preserve"> – ani v materskej škole, ani formou individuálneho vzdelávania –, a to až do pominutia zdravotných dôvodov, pre ktoré bolo oslobodené.</w:t>
      </w:r>
    </w:p>
    <w:p w14:paraId="17957406" w14:textId="77777777" w:rsidR="00A0314E" w:rsidRDefault="00A0314E">
      <w:pPr>
        <w:spacing w:after="0"/>
        <w:rPr>
          <w:rFonts w:ascii="Times New Roman" w:hAnsi="Times New Roman" w:cs="Times New Roman"/>
          <w:sz w:val="24"/>
          <w:szCs w:val="24"/>
        </w:rPr>
      </w:pPr>
    </w:p>
    <w:p w14:paraId="5B90C825" w14:textId="77777777" w:rsidR="00A0314E" w:rsidRDefault="00000000">
      <w:pPr>
        <w:spacing w:after="0"/>
        <w:rPr>
          <w:rFonts w:ascii="Times New Roman" w:hAnsi="Times New Roman" w:cs="Times New Roman"/>
          <w:b/>
          <w:bCs/>
          <w:i/>
          <w:iCs/>
          <w:color w:val="0070C0"/>
          <w:sz w:val="24"/>
          <w:szCs w:val="24"/>
        </w:rPr>
      </w:pPr>
      <w:r>
        <w:rPr>
          <w:rFonts w:ascii="Times New Roman" w:hAnsi="Times New Roman" w:cs="Times New Roman"/>
          <w:b/>
          <w:bCs/>
          <w:i/>
          <w:iCs/>
          <w:color w:val="0070C0"/>
          <w:sz w:val="24"/>
          <w:szCs w:val="24"/>
        </w:rPr>
        <w:t>Dištančná forma vzdelávania</w:t>
      </w:r>
    </w:p>
    <w:p w14:paraId="5C5B1599" w14:textId="77777777" w:rsidR="00A0314E" w:rsidRDefault="00A0314E">
      <w:pPr>
        <w:spacing w:after="0"/>
        <w:rPr>
          <w:rFonts w:ascii="Times New Roman" w:hAnsi="Times New Roman" w:cs="Times New Roman"/>
          <w:i/>
          <w:iCs/>
          <w:color w:val="0070C0"/>
          <w:sz w:val="24"/>
          <w:szCs w:val="24"/>
        </w:rPr>
      </w:pPr>
    </w:p>
    <w:p w14:paraId="2D586679" w14:textId="77777777" w:rsidR="00A0314E" w:rsidRDefault="00000000">
      <w:pPr>
        <w:spacing w:after="0"/>
        <w:rPr>
          <w:rFonts w:ascii="Times New Roman" w:hAnsi="Times New Roman" w:cs="Times New Roman"/>
          <w:sz w:val="24"/>
          <w:szCs w:val="24"/>
        </w:rPr>
      </w:pPr>
      <w:r>
        <w:rPr>
          <w:rFonts w:ascii="Times New Roman" w:hAnsi="Times New Roman" w:cs="Times New Roman"/>
          <w:sz w:val="24"/>
          <w:szCs w:val="24"/>
        </w:rPr>
        <w:t>Materská škola prechádza na dištančnú formu vzdelávania v prípadoch, keď je prevádzka školy mimoriadne prerušená (napr. z dôvodu epidémie, karantény, havárie alebo na základe rozhodnutia zriaďovateľa či príslušných úradov). Táto forma vzdelávania je dôležitá najmä pre deti, pre ktoré je predprimárne vzdelávanie povinné.</w:t>
      </w:r>
    </w:p>
    <w:p w14:paraId="33600C45" w14:textId="77777777" w:rsidR="00A0314E"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Podľa </w:t>
      </w:r>
      <w:r>
        <w:rPr>
          <w:rFonts w:ascii="Times New Roman" w:hAnsi="Times New Roman" w:cs="Times New Roman"/>
          <w:b/>
          <w:bCs/>
          <w:color w:val="000000"/>
          <w:sz w:val="24"/>
          <w:szCs w:val="24"/>
        </w:rPr>
        <w:t>§ 54 školského zákona</w:t>
      </w:r>
      <w:r>
        <w:rPr>
          <w:rFonts w:ascii="Times New Roman" w:hAnsi="Times New Roman" w:cs="Times New Roman"/>
          <w:sz w:val="24"/>
          <w:szCs w:val="24"/>
        </w:rPr>
        <w:t xml:space="preserve"> a aktuálnych metodických usmernení platia pre dištančné vzdelávanie v materskej škole tieto pravidlá:</w:t>
      </w:r>
    </w:p>
    <w:p w14:paraId="06C38484" w14:textId="77777777" w:rsidR="00A0314E" w:rsidRDefault="00000000">
      <w:pPr>
        <w:spacing w:after="0"/>
        <w:rPr>
          <w:rFonts w:ascii="Times New Roman" w:hAnsi="Times New Roman" w:cs="Times New Roman"/>
          <w:b/>
          <w:bCs/>
          <w:sz w:val="24"/>
          <w:szCs w:val="24"/>
        </w:rPr>
      </w:pPr>
      <w:r>
        <w:rPr>
          <w:rFonts w:ascii="Times New Roman" w:hAnsi="Times New Roman" w:cs="Times New Roman"/>
          <w:b/>
          <w:bCs/>
          <w:sz w:val="24"/>
          <w:szCs w:val="24"/>
        </w:rPr>
        <w:t>Forma a organizácia vzdelávania</w:t>
      </w:r>
    </w:p>
    <w:p w14:paraId="15BF8071" w14:textId="77777777" w:rsidR="00A0314E" w:rsidRDefault="00000000">
      <w:pPr>
        <w:numPr>
          <w:ilvl w:val="0"/>
          <w:numId w:val="41"/>
        </w:numPr>
        <w:spacing w:after="0"/>
        <w:rPr>
          <w:rFonts w:ascii="Times New Roman" w:hAnsi="Times New Roman" w:cs="Times New Roman"/>
          <w:sz w:val="24"/>
          <w:szCs w:val="24"/>
        </w:rPr>
      </w:pPr>
      <w:r>
        <w:rPr>
          <w:rFonts w:ascii="Times New Roman" w:hAnsi="Times New Roman" w:cs="Times New Roman"/>
          <w:b/>
          <w:bCs/>
          <w:sz w:val="24"/>
          <w:szCs w:val="24"/>
        </w:rPr>
        <w:t>Nepriama komunikácia:</w:t>
      </w:r>
      <w:r>
        <w:rPr>
          <w:rFonts w:ascii="Times New Roman" w:hAnsi="Times New Roman" w:cs="Times New Roman"/>
          <w:sz w:val="24"/>
          <w:szCs w:val="24"/>
        </w:rPr>
        <w:t xml:space="preserve"> Vzhľadom na vek detí sa dištančné vzdelávanie nerealizuje formou celodenného online vyučovania pred obrazovkou počítača, ale najmä </w:t>
      </w:r>
      <w:r>
        <w:rPr>
          <w:rFonts w:ascii="Times New Roman" w:hAnsi="Times New Roman" w:cs="Times New Roman"/>
          <w:b/>
          <w:bCs/>
          <w:sz w:val="24"/>
          <w:szCs w:val="24"/>
        </w:rPr>
        <w:t>sprostredkovane cez zákonných zástupcov</w:t>
      </w:r>
      <w:r>
        <w:rPr>
          <w:rFonts w:ascii="Times New Roman" w:hAnsi="Times New Roman" w:cs="Times New Roman"/>
          <w:sz w:val="24"/>
          <w:szCs w:val="24"/>
        </w:rPr>
        <w:t>.</w:t>
      </w:r>
    </w:p>
    <w:p w14:paraId="6EAF2346" w14:textId="77777777" w:rsidR="00A0314E" w:rsidRDefault="00000000">
      <w:pPr>
        <w:numPr>
          <w:ilvl w:val="0"/>
          <w:numId w:val="41"/>
        </w:numPr>
        <w:spacing w:after="0"/>
        <w:rPr>
          <w:rFonts w:ascii="Times New Roman" w:hAnsi="Times New Roman" w:cs="Times New Roman"/>
          <w:sz w:val="24"/>
          <w:szCs w:val="24"/>
        </w:rPr>
      </w:pPr>
      <w:r>
        <w:rPr>
          <w:rFonts w:ascii="Times New Roman" w:hAnsi="Times New Roman" w:cs="Times New Roman"/>
          <w:b/>
          <w:bCs/>
          <w:sz w:val="24"/>
          <w:szCs w:val="24"/>
        </w:rPr>
        <w:t>Distribučné kanály:</w:t>
      </w:r>
      <w:r>
        <w:rPr>
          <w:rFonts w:ascii="Times New Roman" w:hAnsi="Times New Roman" w:cs="Times New Roman"/>
          <w:sz w:val="24"/>
          <w:szCs w:val="24"/>
        </w:rPr>
        <w:t xml:space="preserve"> Pedagogickí zamestnanci komunikujú s rodičmi prostredníctvom oficiálnych komunikačných kanálov školy (napr. EduPage, webová stránka školy, uzatvorené skupiny pre jednotlivé triedy alebo e-mail).</w:t>
      </w:r>
    </w:p>
    <w:p w14:paraId="4FE9256C" w14:textId="77777777" w:rsidR="00A0314E" w:rsidRDefault="00000000">
      <w:pPr>
        <w:numPr>
          <w:ilvl w:val="0"/>
          <w:numId w:val="41"/>
        </w:numPr>
        <w:spacing w:after="0"/>
        <w:rPr>
          <w:rFonts w:ascii="Times New Roman" w:hAnsi="Times New Roman" w:cs="Times New Roman"/>
          <w:sz w:val="24"/>
          <w:szCs w:val="24"/>
        </w:rPr>
      </w:pPr>
      <w:r>
        <w:rPr>
          <w:rFonts w:ascii="Times New Roman" w:hAnsi="Times New Roman" w:cs="Times New Roman"/>
          <w:b/>
          <w:bCs/>
          <w:sz w:val="24"/>
          <w:szCs w:val="24"/>
        </w:rPr>
        <w:t>Zadávanie aktivít:</w:t>
      </w:r>
      <w:r>
        <w:rPr>
          <w:rFonts w:ascii="Times New Roman" w:hAnsi="Times New Roman" w:cs="Times New Roman"/>
          <w:sz w:val="24"/>
          <w:szCs w:val="24"/>
        </w:rPr>
        <w:t xml:space="preserve"> Učiteľky pravidelne zasielajú rodičom námety na aktivity, vzdelávacie hry, pracovné listy, výtvarné činnosti, básničky či pohybové cvičenia, ktoré sú v súlade so Školským vzdelávacím programom.</w:t>
      </w:r>
    </w:p>
    <w:p w14:paraId="5078C357" w14:textId="77777777" w:rsidR="00291F62" w:rsidRDefault="00291F62">
      <w:pPr>
        <w:spacing w:after="0"/>
        <w:rPr>
          <w:rFonts w:ascii="Times New Roman" w:hAnsi="Times New Roman" w:cs="Times New Roman"/>
          <w:b/>
          <w:bCs/>
          <w:sz w:val="24"/>
          <w:szCs w:val="24"/>
        </w:rPr>
      </w:pPr>
    </w:p>
    <w:p w14:paraId="3E4D76C7" w14:textId="21157D68" w:rsidR="00A0314E" w:rsidRDefault="00000000">
      <w:pPr>
        <w:spacing w:after="0"/>
        <w:rPr>
          <w:rFonts w:ascii="Times New Roman" w:hAnsi="Times New Roman" w:cs="Times New Roman"/>
          <w:b/>
          <w:bCs/>
          <w:sz w:val="24"/>
          <w:szCs w:val="24"/>
        </w:rPr>
      </w:pPr>
      <w:r>
        <w:rPr>
          <w:rFonts w:ascii="Times New Roman" w:hAnsi="Times New Roman" w:cs="Times New Roman"/>
          <w:b/>
          <w:bCs/>
          <w:sz w:val="24"/>
          <w:szCs w:val="24"/>
        </w:rPr>
        <w:t>Povinnosti zákonného zástupcu</w:t>
      </w:r>
    </w:p>
    <w:p w14:paraId="3CD28244" w14:textId="77777777" w:rsidR="00A0314E"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Ak ide o dieťa, pre ktoré je predprimárne vzdelávanie </w:t>
      </w:r>
      <w:r>
        <w:rPr>
          <w:rFonts w:ascii="Times New Roman" w:hAnsi="Times New Roman" w:cs="Times New Roman"/>
          <w:b/>
          <w:bCs/>
          <w:sz w:val="24"/>
          <w:szCs w:val="24"/>
        </w:rPr>
        <w:t>povinné</w:t>
      </w:r>
      <w:r>
        <w:rPr>
          <w:rFonts w:ascii="Times New Roman" w:hAnsi="Times New Roman" w:cs="Times New Roman"/>
          <w:sz w:val="24"/>
          <w:szCs w:val="24"/>
        </w:rPr>
        <w:t>, zákonný zástupca je povinný:</w:t>
      </w:r>
    </w:p>
    <w:p w14:paraId="72DC399A" w14:textId="77777777" w:rsidR="00A0314E" w:rsidRDefault="00000000">
      <w:pPr>
        <w:numPr>
          <w:ilvl w:val="0"/>
          <w:numId w:val="42"/>
        </w:numPr>
        <w:spacing w:after="0"/>
        <w:rPr>
          <w:rFonts w:ascii="Times New Roman" w:hAnsi="Times New Roman" w:cs="Times New Roman"/>
          <w:sz w:val="24"/>
          <w:szCs w:val="24"/>
        </w:rPr>
      </w:pPr>
      <w:r>
        <w:rPr>
          <w:rFonts w:ascii="Times New Roman" w:hAnsi="Times New Roman" w:cs="Times New Roman"/>
          <w:b/>
          <w:bCs/>
          <w:sz w:val="24"/>
          <w:szCs w:val="24"/>
        </w:rPr>
        <w:t>spolupracovať</w:t>
      </w:r>
      <w:r>
        <w:rPr>
          <w:rFonts w:ascii="Times New Roman" w:hAnsi="Times New Roman" w:cs="Times New Roman"/>
          <w:sz w:val="24"/>
          <w:szCs w:val="24"/>
        </w:rPr>
        <w:t xml:space="preserve"> s materskou školou a zabezpečiť podmienky na domáce vzdelávanie v rámci možností rodiny;</w:t>
      </w:r>
    </w:p>
    <w:p w14:paraId="059AAD0E" w14:textId="77777777" w:rsidR="00A0314E" w:rsidRDefault="00000000">
      <w:pPr>
        <w:numPr>
          <w:ilvl w:val="0"/>
          <w:numId w:val="42"/>
        </w:numPr>
        <w:spacing w:after="0"/>
        <w:rPr>
          <w:rFonts w:ascii="Times New Roman" w:hAnsi="Times New Roman" w:cs="Times New Roman"/>
          <w:sz w:val="24"/>
          <w:szCs w:val="24"/>
        </w:rPr>
      </w:pPr>
      <w:r>
        <w:rPr>
          <w:rFonts w:ascii="Times New Roman" w:hAnsi="Times New Roman" w:cs="Times New Roman"/>
          <w:b/>
          <w:bCs/>
          <w:sz w:val="24"/>
          <w:szCs w:val="24"/>
        </w:rPr>
        <w:t>preberať</w:t>
      </w:r>
      <w:r>
        <w:rPr>
          <w:rFonts w:ascii="Times New Roman" w:hAnsi="Times New Roman" w:cs="Times New Roman"/>
          <w:sz w:val="24"/>
          <w:szCs w:val="24"/>
        </w:rPr>
        <w:t xml:space="preserve"> vzdelávacie materiály a podklady zasielané učiteľkami;</w:t>
      </w:r>
    </w:p>
    <w:p w14:paraId="19ED98FA" w14:textId="77777777" w:rsidR="00A0314E" w:rsidRDefault="00000000">
      <w:pPr>
        <w:numPr>
          <w:ilvl w:val="0"/>
          <w:numId w:val="42"/>
        </w:numPr>
        <w:spacing w:after="0"/>
        <w:rPr>
          <w:rFonts w:ascii="Times New Roman" w:hAnsi="Times New Roman" w:cs="Times New Roman"/>
          <w:sz w:val="24"/>
          <w:szCs w:val="24"/>
        </w:rPr>
      </w:pPr>
      <w:r>
        <w:rPr>
          <w:rFonts w:ascii="Times New Roman" w:hAnsi="Times New Roman" w:cs="Times New Roman"/>
          <w:b/>
          <w:bCs/>
          <w:sz w:val="24"/>
          <w:szCs w:val="24"/>
        </w:rPr>
        <w:t>poskytovať spätnú väzbu</w:t>
      </w:r>
      <w:r>
        <w:rPr>
          <w:rFonts w:ascii="Times New Roman" w:hAnsi="Times New Roman" w:cs="Times New Roman"/>
          <w:sz w:val="24"/>
          <w:szCs w:val="24"/>
        </w:rPr>
        <w:t xml:space="preserve"> v termínoch určených školou (napr. zaslaním fotografie vypracovaného pracovného listu, výrobku alebo informovaním o zvládnutí aktivity);</w:t>
      </w:r>
    </w:p>
    <w:p w14:paraId="4B126CB6" w14:textId="77777777" w:rsidR="00A0314E" w:rsidRDefault="00000000">
      <w:pPr>
        <w:numPr>
          <w:ilvl w:val="0"/>
          <w:numId w:val="42"/>
        </w:numPr>
        <w:spacing w:after="0"/>
        <w:jc w:val="both"/>
      </w:pPr>
      <w:r>
        <w:rPr>
          <w:rFonts w:ascii="Times New Roman" w:hAnsi="Times New Roman" w:cs="Times New Roman"/>
          <w:b/>
          <w:bCs/>
          <w:sz w:val="24"/>
          <w:szCs w:val="24"/>
        </w:rPr>
        <w:t>ospravedlniť dieťa</w:t>
      </w:r>
      <w:r>
        <w:rPr>
          <w:rFonts w:ascii="Times New Roman" w:hAnsi="Times New Roman" w:cs="Times New Roman"/>
          <w:sz w:val="24"/>
          <w:szCs w:val="24"/>
        </w:rPr>
        <w:t>, ak sa z dôvodu choroby alebo iných závažných rodinných dôvodov nemôže dištančného vzdelávania zúčastňovať (postupuje sa rovnako ako pri prezenčnej forme).</w:t>
      </w:r>
    </w:p>
    <w:p w14:paraId="1CE15D4F" w14:textId="77777777" w:rsidR="00A0314E" w:rsidRDefault="00000000">
      <w:pPr>
        <w:spacing w:after="0"/>
        <w:jc w:val="both"/>
      </w:pPr>
      <w:r>
        <w:rPr>
          <w:rFonts w:ascii="Times New Roman" w:hAnsi="Times New Roman" w:cs="Times New Roman"/>
          <w:b/>
          <w:bCs/>
          <w:sz w:val="24"/>
          <w:szCs w:val="24"/>
        </w:rPr>
        <w:t>Hodnotenie a monitoring</w:t>
      </w:r>
    </w:p>
    <w:p w14:paraId="0CC5555A" w14:textId="77777777" w:rsidR="00A0314E" w:rsidRDefault="00000000">
      <w:pPr>
        <w:numPr>
          <w:ilvl w:val="0"/>
          <w:numId w:val="43"/>
        </w:numPr>
        <w:spacing w:after="0"/>
        <w:jc w:val="both"/>
      </w:pPr>
      <w:r>
        <w:rPr>
          <w:rFonts w:ascii="Times New Roman" w:hAnsi="Times New Roman" w:cs="Times New Roman"/>
          <w:sz w:val="24"/>
          <w:szCs w:val="24"/>
        </w:rPr>
        <w:t>Učiteľky vedú evidenciu o zapájaní sa detí do dištančnej formy vzdelávania na základe doručenej spätnej väzby od rodičov.</w:t>
      </w:r>
    </w:p>
    <w:p w14:paraId="09681346" w14:textId="77777777" w:rsidR="00A0314E" w:rsidRDefault="00000000">
      <w:pPr>
        <w:numPr>
          <w:ilvl w:val="0"/>
          <w:numId w:val="43"/>
        </w:numPr>
        <w:spacing w:after="0"/>
        <w:jc w:val="both"/>
      </w:pPr>
      <w:r>
        <w:rPr>
          <w:rFonts w:ascii="Times New Roman" w:hAnsi="Times New Roman" w:cs="Times New Roman"/>
          <w:sz w:val="24"/>
          <w:szCs w:val="24"/>
        </w:rPr>
        <w:t xml:space="preserve">Ak rodič dieťaťa s povinným predprimárnym vzdelávaním dlhodobo nespolupracuje, nepreberá materiály a nereaguje na výzvy školy, jeho konanie sa považuje za </w:t>
      </w:r>
      <w:r>
        <w:rPr>
          <w:rFonts w:ascii="Times New Roman" w:hAnsi="Times New Roman" w:cs="Times New Roman"/>
          <w:b/>
          <w:bCs/>
          <w:sz w:val="24"/>
          <w:szCs w:val="24"/>
        </w:rPr>
        <w:t>zanedbávanie plnenia povinného predprimárneho vzdelávania</w:t>
      </w:r>
      <w:r>
        <w:rPr>
          <w:rFonts w:ascii="Times New Roman" w:hAnsi="Times New Roman" w:cs="Times New Roman"/>
          <w:sz w:val="24"/>
          <w:szCs w:val="24"/>
        </w:rPr>
        <w:t>, čo je riaditeľka školy povinná nahlásiť zriaďovateľovi a Úradu práce, sociálnych vecí a rodiny (ÚPSVaR).</w:t>
      </w:r>
    </w:p>
    <w:p w14:paraId="78B81308" w14:textId="77777777" w:rsidR="00A0314E" w:rsidRDefault="00A0314E">
      <w:pPr>
        <w:spacing w:after="0"/>
        <w:jc w:val="both"/>
        <w:rPr>
          <w:rFonts w:ascii="Times New Roman" w:hAnsi="Times New Roman" w:cs="Times New Roman"/>
          <w:sz w:val="24"/>
          <w:szCs w:val="24"/>
        </w:rPr>
      </w:pPr>
    </w:p>
    <w:p w14:paraId="48BF195C" w14:textId="77777777" w:rsidR="00A0314E" w:rsidRDefault="00000000">
      <w:pPr>
        <w:spacing w:after="0"/>
        <w:jc w:val="both"/>
      </w:pPr>
      <w:r>
        <w:rPr>
          <w:rFonts w:ascii="Times New Roman" w:eastAsia="Times New Roman" w:hAnsi="Times New Roman" w:cs="Times New Roman"/>
          <w:b/>
          <w:sz w:val="26"/>
          <w:szCs w:val="26"/>
          <w:u w:val="single"/>
          <w:lang w:eastAsia="sk-SK"/>
        </w:rPr>
        <w:t>2. Prerušenie dochádzky dieťaťa do materskej školy:</w:t>
      </w:r>
    </w:p>
    <w:p w14:paraId="663CB736" w14:textId="77777777" w:rsidR="00A0314E" w:rsidRDefault="00000000">
      <w:pPr>
        <w:spacing w:before="144" w:after="144"/>
        <w:jc w:val="both"/>
      </w:pPr>
      <w:r>
        <w:rPr>
          <w:rFonts w:ascii="Times New Roman" w:eastAsia="Times New Roman" w:hAnsi="Times New Roman" w:cs="Times New Roman"/>
          <w:sz w:val="24"/>
          <w:szCs w:val="24"/>
          <w:lang w:eastAsia="sk-SK"/>
        </w:rPr>
        <w:t xml:space="preserve">Riaditeľka materskej školy môže rozhodnúť o prerušení dochádzky dieťaťa do materskej školy na konkrétne stanovené obdobie (od – do). Toto ustanovenie </w:t>
      </w:r>
      <w:r>
        <w:rPr>
          <w:rFonts w:ascii="Times New Roman" w:eastAsia="Times New Roman" w:hAnsi="Times New Roman" w:cs="Times New Roman"/>
          <w:b/>
          <w:bCs/>
          <w:sz w:val="24"/>
          <w:szCs w:val="24"/>
          <w:lang w:eastAsia="sk-SK"/>
        </w:rPr>
        <w:t>platí len pre deti, ktoré neplnia povinné predprimárne vzdelávanie</w:t>
      </w:r>
      <w:r>
        <w:rPr>
          <w:rFonts w:ascii="Times New Roman" w:eastAsia="Times New Roman" w:hAnsi="Times New Roman" w:cs="Times New Roman"/>
          <w:sz w:val="24"/>
          <w:szCs w:val="24"/>
          <w:lang w:eastAsia="sk-SK"/>
        </w:rPr>
        <w:t>.</w:t>
      </w:r>
    </w:p>
    <w:p w14:paraId="424D75D3" w14:textId="77777777" w:rsidR="00A0314E" w:rsidRDefault="00000000">
      <w:pPr>
        <w:spacing w:before="144" w:after="144"/>
        <w:jc w:val="both"/>
      </w:pPr>
      <w:r>
        <w:rPr>
          <w:rFonts w:ascii="Times New Roman" w:eastAsia="Times New Roman" w:hAnsi="Times New Roman" w:cs="Times New Roman"/>
          <w:sz w:val="24"/>
          <w:szCs w:val="24"/>
          <w:lang w:eastAsia="sk-SK"/>
        </w:rPr>
        <w:t>K prerušeniu dochádzky dochádza z dvoch základných podnetov:</w:t>
      </w:r>
    </w:p>
    <w:p w14:paraId="30ADE603" w14:textId="77777777" w:rsidR="00A0314E" w:rsidRDefault="00000000">
      <w:pPr>
        <w:spacing w:before="144" w:after="144"/>
        <w:jc w:val="both"/>
      </w:pPr>
      <w:r>
        <w:rPr>
          <w:rFonts w:ascii="Times New Roman" w:eastAsia="Times New Roman" w:hAnsi="Times New Roman" w:cs="Times New Roman"/>
          <w:sz w:val="24"/>
          <w:szCs w:val="24"/>
          <w:lang w:eastAsia="sk-SK"/>
        </w:rPr>
        <w:t xml:space="preserve">a) </w:t>
      </w:r>
      <w:r>
        <w:rPr>
          <w:rFonts w:ascii="Times New Roman" w:eastAsia="Times New Roman" w:hAnsi="Times New Roman" w:cs="Times New Roman"/>
          <w:b/>
          <w:bCs/>
          <w:sz w:val="24"/>
          <w:szCs w:val="24"/>
          <w:lang w:eastAsia="sk-SK"/>
        </w:rPr>
        <w:t>Z podnetu riaditeľky materskej školy (aj bez žiadosti rodiča):</w:t>
      </w:r>
      <w:r>
        <w:rPr>
          <w:rFonts w:ascii="Times New Roman" w:eastAsia="Times New Roman" w:hAnsi="Times New Roman" w:cs="Times New Roman"/>
          <w:sz w:val="24"/>
          <w:szCs w:val="24"/>
          <w:lang w:eastAsia="sk-SK"/>
        </w:rPr>
        <w:br/>
        <w:t xml:space="preserve">Riaditeľka môže vydať rozhodnutie o prerušení dochádzky, ak na to existujú vážne dôvody, a to </w:t>
      </w:r>
      <w:r>
        <w:rPr>
          <w:rFonts w:ascii="Times New Roman" w:eastAsia="Times New Roman" w:hAnsi="Times New Roman" w:cs="Times New Roman"/>
          <w:b/>
          <w:bCs/>
          <w:sz w:val="24"/>
          <w:szCs w:val="24"/>
          <w:lang w:eastAsia="sk-SK"/>
        </w:rPr>
        <w:t>aj pred uplynutím stanoveného adaptačného alebo diagnostického pobytu</w:t>
      </w:r>
      <w:r>
        <w:rPr>
          <w:rFonts w:ascii="Times New Roman" w:eastAsia="Times New Roman" w:hAnsi="Times New Roman" w:cs="Times New Roman"/>
          <w:sz w:val="24"/>
          <w:szCs w:val="24"/>
          <w:lang w:eastAsia="sk-SK"/>
        </w:rPr>
        <w:t xml:space="preserve"> dieťaťa. K tomuto kroku riaditeľka pristúpi vždy až po predchádzajúcom písomnom upozornení zákonného zástupcu. Prerušenie slúži na eliminovanie vzniknutých problémov, absolvovanie odborných lekárskych vyšetrení či dokončenie špeciálnopedagogickej diagnostiky.</w:t>
      </w:r>
    </w:p>
    <w:p w14:paraId="1A5DCA13" w14:textId="77777777" w:rsidR="00A0314E" w:rsidRDefault="00000000">
      <w:pPr>
        <w:spacing w:before="144" w:after="144"/>
        <w:jc w:val="both"/>
      </w:pPr>
      <w:r>
        <w:rPr>
          <w:rFonts w:ascii="Times New Roman" w:eastAsia="Times New Roman" w:hAnsi="Times New Roman" w:cs="Times New Roman"/>
          <w:sz w:val="24"/>
          <w:szCs w:val="24"/>
          <w:lang w:eastAsia="sk-SK"/>
        </w:rPr>
        <w:t xml:space="preserve">b) </w:t>
      </w:r>
      <w:r>
        <w:rPr>
          <w:rFonts w:ascii="Times New Roman" w:eastAsia="Times New Roman" w:hAnsi="Times New Roman" w:cs="Times New Roman"/>
          <w:b/>
          <w:bCs/>
          <w:sz w:val="24"/>
          <w:szCs w:val="24"/>
          <w:lang w:eastAsia="sk-SK"/>
        </w:rPr>
        <w:t>Na základe písomnej žiadosti zákonného zástupcu:</w:t>
      </w:r>
      <w:r>
        <w:rPr>
          <w:rFonts w:ascii="Times New Roman" w:eastAsia="Times New Roman" w:hAnsi="Times New Roman" w:cs="Times New Roman"/>
          <w:sz w:val="24"/>
          <w:szCs w:val="24"/>
          <w:lang w:eastAsia="sk-SK"/>
        </w:rPr>
        <w:br/>
        <w:t xml:space="preserve">Rodič môže o prerušenie dochádzky sám požiadať, pričom dôvodom môžu byť </w:t>
      </w:r>
      <w:r>
        <w:rPr>
          <w:rFonts w:ascii="Times New Roman" w:eastAsia="Times New Roman" w:hAnsi="Times New Roman" w:cs="Times New Roman"/>
          <w:b/>
          <w:bCs/>
          <w:sz w:val="24"/>
          <w:szCs w:val="24"/>
          <w:lang w:eastAsia="sk-SK"/>
        </w:rPr>
        <w:t>zdravotné problémy dieťaťa, jeho znížená adaptačná schopnosť, vážne rodinné dôvody</w:t>
      </w:r>
      <w:r>
        <w:rPr>
          <w:rFonts w:ascii="Times New Roman" w:eastAsia="Times New Roman" w:hAnsi="Times New Roman" w:cs="Times New Roman"/>
          <w:sz w:val="24"/>
          <w:szCs w:val="24"/>
          <w:lang w:eastAsia="sk-SK"/>
        </w:rPr>
        <w:t xml:space="preserve"> alebo iné preukázateľné skutočnosti na strane rodiny.</w:t>
      </w:r>
    </w:p>
    <w:p w14:paraId="1B1DEB3C" w14:textId="77777777" w:rsidR="00A0314E" w:rsidRDefault="00000000">
      <w:pPr>
        <w:spacing w:before="144" w:after="144"/>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Organizačné pravidlá a povinnosti počas prerušenia:</w:t>
      </w:r>
    </w:p>
    <w:p w14:paraId="65D61657" w14:textId="77777777" w:rsidR="00A0314E" w:rsidRDefault="00000000">
      <w:pPr>
        <w:numPr>
          <w:ilvl w:val="0"/>
          <w:numId w:val="44"/>
        </w:numPr>
        <w:spacing w:before="144" w:after="144"/>
        <w:jc w:val="both"/>
      </w:pPr>
      <w:r>
        <w:rPr>
          <w:rFonts w:ascii="Times New Roman" w:eastAsia="Times New Roman" w:hAnsi="Times New Roman" w:cs="Times New Roman"/>
          <w:b/>
          <w:bCs/>
          <w:sz w:val="24"/>
          <w:szCs w:val="24"/>
          <w:lang w:eastAsia="sk-SK"/>
        </w:rPr>
        <w:t>Oznamovacia povinnosť rodiča:</w:t>
      </w:r>
      <w:r>
        <w:rPr>
          <w:rFonts w:ascii="Times New Roman" w:eastAsia="Times New Roman" w:hAnsi="Times New Roman" w:cs="Times New Roman"/>
          <w:sz w:val="24"/>
          <w:szCs w:val="24"/>
          <w:lang w:eastAsia="sk-SK"/>
        </w:rPr>
        <w:t xml:space="preserve"> Zákonný zástupca, ktorý požiadal o prerušenie dochádzky, je povinný v dostatočnom predstihu – </w:t>
      </w:r>
      <w:r>
        <w:rPr>
          <w:rFonts w:ascii="Times New Roman" w:eastAsia="Times New Roman" w:hAnsi="Times New Roman" w:cs="Times New Roman"/>
          <w:b/>
          <w:bCs/>
          <w:sz w:val="24"/>
          <w:szCs w:val="24"/>
          <w:lang w:eastAsia="sk-SK"/>
        </w:rPr>
        <w:t>najneskôr dva týždne pred uplynutím termínu</w:t>
      </w:r>
      <w:r>
        <w:rPr>
          <w:rFonts w:ascii="Times New Roman" w:eastAsia="Times New Roman" w:hAnsi="Times New Roman" w:cs="Times New Roman"/>
          <w:sz w:val="24"/>
          <w:szCs w:val="24"/>
          <w:lang w:eastAsia="sk-SK"/>
        </w:rPr>
        <w:t xml:space="preserve"> prerušenia – písomne oznámiť riaditeľke MŠ, či dieťa bude po tomto termíne pokračovať v predprimárnom vzdelávaní.</w:t>
      </w:r>
    </w:p>
    <w:p w14:paraId="6123F4A0" w14:textId="77777777" w:rsidR="00A0314E" w:rsidRDefault="00000000">
      <w:pPr>
        <w:numPr>
          <w:ilvl w:val="0"/>
          <w:numId w:val="44"/>
        </w:numPr>
        <w:spacing w:before="144" w:after="144"/>
        <w:jc w:val="both"/>
      </w:pPr>
      <w:r>
        <w:rPr>
          <w:rFonts w:ascii="Times New Roman" w:eastAsia="Times New Roman" w:hAnsi="Times New Roman" w:cs="Times New Roman"/>
          <w:b/>
          <w:bCs/>
          <w:sz w:val="24"/>
          <w:szCs w:val="24"/>
          <w:lang w:eastAsia="sk-SK"/>
        </w:rPr>
        <w:t>Prijatie iného dieťaťa na uvoľnené miesto:</w:t>
      </w:r>
      <w:r>
        <w:rPr>
          <w:rFonts w:ascii="Times New Roman" w:eastAsia="Times New Roman" w:hAnsi="Times New Roman" w:cs="Times New Roman"/>
          <w:sz w:val="24"/>
          <w:szCs w:val="24"/>
          <w:lang w:eastAsia="sk-SK"/>
        </w:rPr>
        <w:t xml:space="preserve"> V prípade zvýšeného záujmu môže riaditeľka MŠ na miesto dieťaťa s prerušenou dochádzkou </w:t>
      </w:r>
      <w:r>
        <w:rPr>
          <w:rFonts w:ascii="Times New Roman" w:eastAsia="Times New Roman" w:hAnsi="Times New Roman" w:cs="Times New Roman"/>
          <w:b/>
          <w:bCs/>
          <w:sz w:val="24"/>
          <w:szCs w:val="24"/>
          <w:lang w:eastAsia="sk-SK"/>
        </w:rPr>
        <w:t>prijať iné dieťa na dobu určitú</w:t>
      </w:r>
      <w:r>
        <w:rPr>
          <w:rFonts w:ascii="Times New Roman" w:eastAsia="Times New Roman" w:hAnsi="Times New Roman" w:cs="Times New Roman"/>
          <w:sz w:val="24"/>
          <w:szCs w:val="24"/>
          <w:lang w:eastAsia="sk-SK"/>
        </w:rPr>
        <w:t>. Čas jeho prijatia (vymedzený konkrétnymi dátumami v rozhodnutí) bude presne totožný s časom prerušenia dochádzky pôvodného dieťaťa.</w:t>
      </w:r>
    </w:p>
    <w:p w14:paraId="3B6C82FB" w14:textId="77777777" w:rsidR="00A0314E" w:rsidRDefault="00000000">
      <w:pPr>
        <w:numPr>
          <w:ilvl w:val="0"/>
          <w:numId w:val="44"/>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Návrat alebo nová žiadosť suplujúceho dieťaťa:</w:t>
      </w:r>
      <w:r>
        <w:rPr>
          <w:rFonts w:ascii="Times New Roman" w:eastAsia="Times New Roman" w:hAnsi="Times New Roman" w:cs="Times New Roman"/>
          <w:sz w:val="24"/>
          <w:szCs w:val="24"/>
          <w:lang w:eastAsia="sk-SK"/>
        </w:rPr>
        <w:t xml:space="preserve"> Ak má zákonný zástupca dieťaťa, ktoré bolo prijaté len na čas prerušenia iného dieťaťa, naďalej záujem o dochádzku do MŠ, musí v dostatočnom predstihu (</w:t>
      </w:r>
      <w:r>
        <w:rPr>
          <w:rFonts w:ascii="Times New Roman" w:eastAsia="Times New Roman" w:hAnsi="Times New Roman" w:cs="Times New Roman"/>
          <w:b/>
          <w:bCs/>
          <w:sz w:val="24"/>
          <w:szCs w:val="24"/>
          <w:lang w:eastAsia="sk-SK"/>
        </w:rPr>
        <w:t>najneskôr dva týždne pred uplynutím doby určitej</w:t>
      </w:r>
      <w:r>
        <w:rPr>
          <w:rFonts w:ascii="Times New Roman" w:eastAsia="Times New Roman" w:hAnsi="Times New Roman" w:cs="Times New Roman"/>
          <w:sz w:val="24"/>
          <w:szCs w:val="24"/>
          <w:lang w:eastAsia="sk-SK"/>
        </w:rPr>
        <w:t xml:space="preserve">) podať </w:t>
      </w:r>
      <w:r>
        <w:rPr>
          <w:rFonts w:ascii="Times New Roman" w:eastAsia="Times New Roman" w:hAnsi="Times New Roman" w:cs="Times New Roman"/>
          <w:b/>
          <w:bCs/>
          <w:sz w:val="24"/>
          <w:szCs w:val="24"/>
          <w:lang w:eastAsia="sk-SK"/>
        </w:rPr>
        <w:t>novú žiadosť o prijatie</w:t>
      </w:r>
      <w:r>
        <w:rPr>
          <w:rFonts w:ascii="Times New Roman" w:eastAsia="Times New Roman" w:hAnsi="Times New Roman" w:cs="Times New Roman"/>
          <w:sz w:val="24"/>
          <w:szCs w:val="24"/>
          <w:lang w:eastAsia="sk-SK"/>
        </w:rPr>
        <w:t>. K tejto žiadosti je povinný opätovne priložiť aj nové potvrdenie o zdravotnej spôsobilosti od všeobecného lekára pre deti a dorast, vrátane údaja o povinnom očkovaní.</w:t>
      </w:r>
    </w:p>
    <w:p w14:paraId="4CE99D64" w14:textId="77777777" w:rsidR="00A0314E" w:rsidRPr="00291F62" w:rsidRDefault="00000000">
      <w:pPr>
        <w:spacing w:before="144" w:after="144"/>
        <w:rPr>
          <w:rFonts w:ascii="Times New Roman" w:eastAsia="Times New Roman" w:hAnsi="Times New Roman" w:cs="Times New Roman"/>
          <w:b/>
          <w:color w:val="000000" w:themeColor="text1"/>
          <w:sz w:val="26"/>
          <w:szCs w:val="26"/>
          <w:u w:val="single"/>
          <w:lang w:eastAsia="sk-SK"/>
        </w:rPr>
      </w:pPr>
      <w:r w:rsidRPr="00291F62">
        <w:rPr>
          <w:rFonts w:ascii="Times New Roman" w:eastAsia="Times New Roman" w:hAnsi="Times New Roman" w:cs="Times New Roman"/>
          <w:b/>
          <w:color w:val="000000" w:themeColor="text1"/>
          <w:sz w:val="26"/>
          <w:szCs w:val="26"/>
          <w:u w:val="single"/>
          <w:lang w:eastAsia="sk-SK"/>
        </w:rPr>
        <w:t>3. Predčasné skončenie predprimárneho vzdelávania, ak nejde o povinné predprimárne vzdelávanie:</w:t>
      </w:r>
    </w:p>
    <w:p w14:paraId="3947E6BC"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Toto ustanovenie </w:t>
      </w:r>
      <w:r>
        <w:rPr>
          <w:rFonts w:ascii="Times New Roman" w:eastAsia="Times New Roman" w:hAnsi="Times New Roman" w:cs="Times New Roman"/>
          <w:b/>
          <w:bCs/>
          <w:sz w:val="24"/>
          <w:szCs w:val="24"/>
          <w:lang w:eastAsia="sk-SK"/>
        </w:rPr>
        <w:t>sa nevzťahuje na deti, pre ktoré je predprimárne vzdelávanie povinné</w:t>
      </w:r>
      <w:r>
        <w:rPr>
          <w:rFonts w:ascii="Times New Roman" w:eastAsia="Times New Roman" w:hAnsi="Times New Roman" w:cs="Times New Roman"/>
          <w:bCs/>
          <w:sz w:val="24"/>
          <w:szCs w:val="24"/>
          <w:lang w:eastAsia="sk-SK"/>
        </w:rPr>
        <w:t xml:space="preserve"> (vrátane detí, ktoré pokračujú v plnení povinného predprimárneho vzdelávania).</w:t>
      </w:r>
    </w:p>
    <w:p w14:paraId="166B993C"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a) Riaditeľka materskej školy môže po predchádzajúcom písomnom upozornení zákonného zástupcu rozhodnúť o predčasnom skončení predprimárneho vzdelávania dieťaťa v týchto prípadoch:</w:t>
      </w:r>
    </w:p>
    <w:p w14:paraId="38E24B98" w14:textId="77777777" w:rsidR="00A0314E" w:rsidRDefault="00000000">
      <w:pPr>
        <w:numPr>
          <w:ilvl w:val="0"/>
          <w:numId w:val="45"/>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opakované porušovanie</w:t>
      </w:r>
      <w:r>
        <w:rPr>
          <w:rFonts w:ascii="Times New Roman" w:eastAsia="Times New Roman" w:hAnsi="Times New Roman" w:cs="Times New Roman"/>
          <w:bCs/>
          <w:sz w:val="24"/>
          <w:szCs w:val="24"/>
          <w:lang w:eastAsia="sk-SK"/>
        </w:rPr>
        <w:t xml:space="preserve"> podmienok predprimárneho vzdelávania určených školským poriadkom zo strany zákonného zástupcu;</w:t>
      </w:r>
    </w:p>
    <w:p w14:paraId="5C7AD3EB" w14:textId="77777777" w:rsidR="00A0314E" w:rsidRDefault="00000000">
      <w:pPr>
        <w:numPr>
          <w:ilvl w:val="0"/>
          <w:numId w:val="45"/>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neposkytnutie pravdivých informácií</w:t>
      </w:r>
      <w:r>
        <w:rPr>
          <w:rFonts w:ascii="Times New Roman" w:eastAsia="Times New Roman" w:hAnsi="Times New Roman" w:cs="Times New Roman"/>
          <w:bCs/>
          <w:sz w:val="24"/>
          <w:szCs w:val="24"/>
          <w:lang w:eastAsia="sk-SK"/>
        </w:rPr>
        <w:t xml:space="preserve"> o zdravotnej spôsobilosti dieťaťa, jeho zdravotných problémoch alebo iných závažných skutočnostiach, ktoré majú vplyv na výchovu a vzdelávanie;</w:t>
      </w:r>
    </w:p>
    <w:p w14:paraId="6F20C612" w14:textId="77777777" w:rsidR="00A0314E" w:rsidRDefault="00000000">
      <w:pPr>
        <w:numPr>
          <w:ilvl w:val="0"/>
          <w:numId w:val="45"/>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neinformovanie materskej školy</w:t>
      </w:r>
      <w:r>
        <w:rPr>
          <w:rFonts w:ascii="Times New Roman" w:eastAsia="Times New Roman" w:hAnsi="Times New Roman" w:cs="Times New Roman"/>
          <w:bCs/>
          <w:sz w:val="24"/>
          <w:szCs w:val="24"/>
          <w:lang w:eastAsia="sk-SK"/>
        </w:rPr>
        <w:t xml:space="preserve"> o zmenách v zdravotnom stave dieťaťa alebo o skutočnostiach, ktoré by mohli ohroziť priebeh vzdelávania alebo zdravie ostatných detí;</w:t>
      </w:r>
    </w:p>
    <w:p w14:paraId="575B895D" w14:textId="77777777" w:rsidR="00A0314E" w:rsidRDefault="00000000">
      <w:pPr>
        <w:numPr>
          <w:ilvl w:val="0"/>
          <w:numId w:val="45"/>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odmietnutie absolvovať odborné diagnostické vyšetrenie</w:t>
      </w:r>
      <w:r>
        <w:rPr>
          <w:rFonts w:ascii="Times New Roman" w:eastAsia="Times New Roman" w:hAnsi="Times New Roman" w:cs="Times New Roman"/>
          <w:bCs/>
          <w:sz w:val="24"/>
          <w:szCs w:val="24"/>
          <w:lang w:eastAsia="sk-SK"/>
        </w:rPr>
        <w:t xml:space="preserve">, ak sa špeciálne výchovno-vzdelávacie potreby (ŠVVP) dieťaťa prejavia až po jeho prijatí do MŠ a je potrebné zmeniť formu jeho vzdelávania. </w:t>
      </w:r>
    </w:p>
    <w:p w14:paraId="6DB1931E" w14:textId="77777777" w:rsidR="00A0314E" w:rsidRDefault="00000000">
      <w:pPr>
        <w:numPr>
          <w:ilvl w:val="0"/>
          <w:numId w:val="45"/>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písomné odporúčanie</w:t>
      </w:r>
      <w:r>
        <w:rPr>
          <w:rFonts w:ascii="Times New Roman" w:eastAsia="Times New Roman" w:hAnsi="Times New Roman" w:cs="Times New Roman"/>
          <w:bCs/>
          <w:sz w:val="24"/>
          <w:szCs w:val="24"/>
          <w:lang w:eastAsia="sk-SK"/>
        </w:rPr>
        <w:t xml:space="preserve"> všeobecného lekára pre deti a dorast alebo lekára – špecialistu;</w:t>
      </w:r>
    </w:p>
    <w:p w14:paraId="5065DA09" w14:textId="77777777" w:rsidR="00A0314E" w:rsidRDefault="00000000">
      <w:pPr>
        <w:numPr>
          <w:ilvl w:val="0"/>
          <w:numId w:val="45"/>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písomné odporúčanie</w:t>
      </w:r>
      <w:r>
        <w:rPr>
          <w:rFonts w:ascii="Times New Roman" w:eastAsia="Times New Roman" w:hAnsi="Times New Roman" w:cs="Times New Roman"/>
          <w:bCs/>
          <w:sz w:val="24"/>
          <w:szCs w:val="24"/>
          <w:lang w:eastAsia="sk-SK"/>
        </w:rPr>
        <w:t xml:space="preserve"> príslušného zariadenia poradenstva a prevencie.</w:t>
      </w:r>
    </w:p>
    <w:p w14:paraId="6E6A7A16"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b) Vydaniu rozhodnutia o predčasnom skončení predprimárneho vzdelávania môže (no nemusí) predchádzať dočasné prerušenie dochádzky dieťaťa na konkrétne určený čas, ktoré slúži ako priestor na nápravu alebo vyriešenie situácie.</w:t>
      </w:r>
    </w:p>
    <w:p w14:paraId="05DA90A3" w14:textId="77777777" w:rsidR="00A0314E" w:rsidRDefault="00A0314E">
      <w:pPr>
        <w:spacing w:before="144" w:after="144"/>
        <w:jc w:val="both"/>
        <w:rPr>
          <w:rFonts w:ascii="Times New Roman" w:eastAsia="Times New Roman" w:hAnsi="Times New Roman" w:cs="Times New Roman"/>
          <w:bCs/>
          <w:sz w:val="24"/>
          <w:szCs w:val="24"/>
          <w:lang w:eastAsia="sk-SK"/>
        </w:rPr>
      </w:pPr>
    </w:p>
    <w:p w14:paraId="2CEB6D65" w14:textId="77777777" w:rsidR="00A0314E" w:rsidRDefault="00000000">
      <w:pPr>
        <w:spacing w:before="144" w:after="144"/>
        <w:jc w:val="both"/>
        <w:rPr>
          <w:rFonts w:ascii="Times New Roman" w:eastAsia="Times New Roman" w:hAnsi="Times New Roman" w:cs="Times New Roman"/>
          <w:b/>
          <w:sz w:val="26"/>
          <w:szCs w:val="26"/>
          <w:u w:val="single"/>
          <w:lang w:eastAsia="sk-SK"/>
        </w:rPr>
      </w:pPr>
      <w:r>
        <w:rPr>
          <w:rFonts w:ascii="Times New Roman" w:eastAsia="Times New Roman" w:hAnsi="Times New Roman" w:cs="Times New Roman"/>
          <w:b/>
          <w:sz w:val="26"/>
          <w:szCs w:val="26"/>
          <w:u w:val="single"/>
          <w:lang w:eastAsia="sk-SK"/>
        </w:rPr>
        <w:t xml:space="preserve">4. Výchova a vzdelávanie detí so špeciálnymi výchovno-vzdelávacími potrebami (ďalej ako ŠVVP): </w:t>
      </w:r>
    </w:p>
    <w:p w14:paraId="5ED08DA9"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Za dieťa so ŠVVP sa považuje výlučne dieťa, ktorému tieto potreby diagnostikovalo a určilo </w:t>
      </w:r>
      <w:r>
        <w:rPr>
          <w:rFonts w:ascii="Times New Roman" w:eastAsia="Times New Roman" w:hAnsi="Times New Roman" w:cs="Times New Roman"/>
          <w:b/>
          <w:bCs/>
          <w:sz w:val="24"/>
          <w:szCs w:val="24"/>
          <w:lang w:eastAsia="sk-SK"/>
        </w:rPr>
        <w:t>zariadenie poradenstva a prevencie (ZPP)</w:t>
      </w:r>
      <w:r>
        <w:rPr>
          <w:rFonts w:ascii="Times New Roman" w:eastAsia="Times New Roman" w:hAnsi="Times New Roman" w:cs="Times New Roman"/>
          <w:bCs/>
          <w:sz w:val="24"/>
          <w:szCs w:val="24"/>
          <w:lang w:eastAsia="sk-SK"/>
        </w:rPr>
        <w:t>.</w:t>
      </w:r>
    </w:p>
    <w:p w14:paraId="01D781A9"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Deťmi so ŠVVP sú:</w:t>
      </w:r>
    </w:p>
    <w:p w14:paraId="4395EE23" w14:textId="77777777" w:rsidR="00A0314E" w:rsidRDefault="00000000">
      <w:pPr>
        <w:numPr>
          <w:ilvl w:val="0"/>
          <w:numId w:val="46"/>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deti so zdravotným znevýhodnením</w:t>
      </w:r>
      <w:r>
        <w:rPr>
          <w:rFonts w:ascii="Times New Roman" w:eastAsia="Times New Roman" w:hAnsi="Times New Roman" w:cs="Times New Roman"/>
          <w:bCs/>
          <w:sz w:val="24"/>
          <w:szCs w:val="24"/>
          <w:lang w:eastAsia="sk-SK"/>
        </w:rPr>
        <w:t xml:space="preserve"> – so zdravotným postihnutím (mentálnym, sluchovým, zrakovým, telesným, s narušenou komunikačnou schopnosťou, s autizmom, s viacnásobným postihnutím), deti choré, zdravotne oslabené, s vývinovými poruchami alebo poruchami správania,</w:t>
      </w:r>
    </w:p>
    <w:p w14:paraId="69DD81F7" w14:textId="77777777" w:rsidR="00A0314E" w:rsidRDefault="00000000">
      <w:pPr>
        <w:numPr>
          <w:ilvl w:val="0"/>
          <w:numId w:val="46"/>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deti zo sociálne znevýhodneného prostredia</w:t>
      </w:r>
      <w:r>
        <w:rPr>
          <w:rFonts w:ascii="Times New Roman" w:eastAsia="Times New Roman" w:hAnsi="Times New Roman" w:cs="Times New Roman"/>
          <w:bCs/>
          <w:sz w:val="24"/>
          <w:szCs w:val="24"/>
          <w:lang w:eastAsia="sk-SK"/>
        </w:rPr>
        <w:t>,</w:t>
      </w:r>
    </w:p>
    <w:p w14:paraId="71CFDBFC" w14:textId="77777777" w:rsidR="00A0314E" w:rsidRDefault="00000000">
      <w:pPr>
        <w:numPr>
          <w:ilvl w:val="0"/>
          <w:numId w:val="46"/>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deti s nadaním</w:t>
      </w:r>
      <w:r>
        <w:rPr>
          <w:rFonts w:ascii="Times New Roman" w:eastAsia="Times New Roman" w:hAnsi="Times New Roman" w:cs="Times New Roman"/>
          <w:bCs/>
          <w:sz w:val="24"/>
          <w:szCs w:val="24"/>
          <w:lang w:eastAsia="sk-SK"/>
        </w:rPr>
        <w:t>,</w:t>
      </w:r>
    </w:p>
    <w:p w14:paraId="4E374B08" w14:textId="77777777" w:rsidR="00A0314E" w:rsidRDefault="00000000">
      <w:pPr>
        <w:numPr>
          <w:ilvl w:val="0"/>
          <w:numId w:val="46"/>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deti, ktorých individuálne vlastnosti vyžadujú poskytnutie </w:t>
      </w:r>
      <w:r>
        <w:rPr>
          <w:rFonts w:ascii="Times New Roman" w:eastAsia="Times New Roman" w:hAnsi="Times New Roman" w:cs="Times New Roman"/>
          <w:b/>
          <w:bCs/>
          <w:sz w:val="24"/>
          <w:szCs w:val="24"/>
          <w:lang w:eastAsia="sk-SK"/>
        </w:rPr>
        <w:t>podporného opatrenia</w:t>
      </w:r>
      <w:r>
        <w:rPr>
          <w:rFonts w:ascii="Times New Roman" w:eastAsia="Times New Roman" w:hAnsi="Times New Roman" w:cs="Times New Roman"/>
          <w:bCs/>
          <w:sz w:val="24"/>
          <w:szCs w:val="24"/>
          <w:lang w:eastAsia="sk-SK"/>
        </w:rPr>
        <w:t xml:space="preserve">. </w:t>
      </w:r>
    </w:p>
    <w:p w14:paraId="3A464EBE" w14:textId="77777777" w:rsidR="00A0314E" w:rsidRDefault="00000000">
      <w:pPr>
        <w:spacing w:before="144" w:after="144"/>
        <w:jc w:val="both"/>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Organizačné podmienky a pravidlá zaraďovania:</w:t>
      </w:r>
    </w:p>
    <w:p w14:paraId="3647AAE3"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a) Deti so ŠVVP sa vzdelávajú v bežných triedach (formou inklúzie/integrácie) alebo v samostatných triedach pre deti so ŠVVP. </w:t>
      </w:r>
    </w:p>
    <w:p w14:paraId="76739476"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b) Do samostatných tried pre deti so ŠVVP </w:t>
      </w:r>
      <w:r>
        <w:rPr>
          <w:rFonts w:ascii="Times New Roman" w:eastAsia="Times New Roman" w:hAnsi="Times New Roman" w:cs="Times New Roman"/>
          <w:b/>
          <w:bCs/>
          <w:sz w:val="24"/>
          <w:szCs w:val="24"/>
          <w:lang w:eastAsia="sk-SK"/>
        </w:rPr>
        <w:t>nie je možné</w:t>
      </w:r>
      <w:r>
        <w:rPr>
          <w:rFonts w:ascii="Times New Roman" w:eastAsia="Times New Roman" w:hAnsi="Times New Roman" w:cs="Times New Roman"/>
          <w:bCs/>
          <w:sz w:val="24"/>
          <w:szCs w:val="24"/>
          <w:lang w:eastAsia="sk-SK"/>
        </w:rPr>
        <w:t xml:space="preserve"> zaradiť dieťa výlučne z dôvodu, že pochádza zo sociálne znevýhodneného prostredia. </w:t>
      </w:r>
    </w:p>
    <w:p w14:paraId="4B137671"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c) O zaradení dieťaťa so ŠVVP rozhoduje riaditeľka materskej školy na základe odporúčania všeobecného lekára, vyjadrenia ZPP a vopred prerokovaného informovaného súhlasu rodiča. </w:t>
      </w:r>
    </w:p>
    <w:p w14:paraId="44B3A564"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d) O zaradení dieťaťa s nadaním rozhoduje riaditeľka MŠ na základe vyjadrenia ZPP a vopred prerokovaného informovaného súhlasu rodiča. </w:t>
      </w:r>
    </w:p>
    <w:p w14:paraId="3ADCCD16"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e) </w:t>
      </w:r>
      <w:r>
        <w:rPr>
          <w:rFonts w:ascii="Times New Roman" w:eastAsia="Times New Roman" w:hAnsi="Times New Roman" w:cs="Times New Roman"/>
          <w:b/>
          <w:bCs/>
          <w:sz w:val="24"/>
          <w:szCs w:val="24"/>
          <w:lang w:eastAsia="sk-SK"/>
        </w:rPr>
        <w:t>Zníženie počtu detí:</w:t>
      </w:r>
      <w:r>
        <w:rPr>
          <w:rFonts w:ascii="Times New Roman" w:eastAsia="Times New Roman" w:hAnsi="Times New Roman" w:cs="Times New Roman"/>
          <w:bCs/>
          <w:sz w:val="24"/>
          <w:szCs w:val="24"/>
          <w:lang w:eastAsia="sk-SK"/>
        </w:rPr>
        <w:t xml:space="preserve"> Maximálny celkový počet detí v triede sa môže znížiť </w:t>
      </w:r>
      <w:r>
        <w:rPr>
          <w:rFonts w:ascii="Times New Roman" w:eastAsia="Times New Roman" w:hAnsi="Times New Roman" w:cs="Times New Roman"/>
          <w:b/>
          <w:bCs/>
          <w:sz w:val="24"/>
          <w:szCs w:val="24"/>
          <w:lang w:eastAsia="sk-SK"/>
        </w:rPr>
        <w:t>najviac o dve za každé dieťa</w:t>
      </w:r>
      <w:r>
        <w:rPr>
          <w:rFonts w:ascii="Times New Roman" w:eastAsia="Times New Roman" w:hAnsi="Times New Roman" w:cs="Times New Roman"/>
          <w:bCs/>
          <w:sz w:val="24"/>
          <w:szCs w:val="24"/>
          <w:lang w:eastAsia="sk-SK"/>
        </w:rPr>
        <w:t xml:space="preserve"> so zdravotným znevýhodnením alebo dieťa s nadaním. </w:t>
      </w:r>
    </w:p>
    <w:p w14:paraId="43B4A414"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f) </w:t>
      </w:r>
      <w:r>
        <w:rPr>
          <w:rFonts w:ascii="Times New Roman" w:eastAsia="Times New Roman" w:hAnsi="Times New Roman" w:cs="Times New Roman"/>
          <w:b/>
          <w:bCs/>
          <w:sz w:val="24"/>
          <w:szCs w:val="24"/>
          <w:lang w:eastAsia="sk-SK"/>
        </w:rPr>
        <w:t>Limit v triede:</w:t>
      </w:r>
      <w:r>
        <w:rPr>
          <w:rFonts w:ascii="Times New Roman" w:eastAsia="Times New Roman" w:hAnsi="Times New Roman" w:cs="Times New Roman"/>
          <w:bCs/>
          <w:sz w:val="24"/>
          <w:szCs w:val="24"/>
          <w:lang w:eastAsia="sk-SK"/>
        </w:rPr>
        <w:t xml:space="preserve"> Celkový počet integrovaných detí so zdravotným znevýhodnením alebo detí s nadaním v jednej triede </w:t>
      </w:r>
      <w:r>
        <w:rPr>
          <w:rFonts w:ascii="Times New Roman" w:eastAsia="Times New Roman" w:hAnsi="Times New Roman" w:cs="Times New Roman"/>
          <w:b/>
          <w:bCs/>
          <w:sz w:val="24"/>
          <w:szCs w:val="24"/>
          <w:lang w:eastAsia="sk-SK"/>
        </w:rPr>
        <w:t>nie je zákonom obmedzený</w:t>
      </w:r>
      <w:r>
        <w:rPr>
          <w:rFonts w:ascii="Times New Roman" w:eastAsia="Times New Roman" w:hAnsi="Times New Roman" w:cs="Times New Roman"/>
          <w:bCs/>
          <w:sz w:val="24"/>
          <w:szCs w:val="24"/>
          <w:lang w:eastAsia="sk-SK"/>
        </w:rPr>
        <w:t>.</w:t>
      </w:r>
    </w:p>
    <w:p w14:paraId="04075A00"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g) Práva podľa školského zákona sa zaručujú každému dieťaťu rovnako v súlade s </w:t>
      </w:r>
      <w:r>
        <w:rPr>
          <w:rFonts w:ascii="Times New Roman" w:eastAsia="Times New Roman" w:hAnsi="Times New Roman" w:cs="Times New Roman"/>
          <w:b/>
          <w:bCs/>
          <w:sz w:val="24"/>
          <w:szCs w:val="24"/>
          <w:lang w:eastAsia="sk-SK"/>
        </w:rPr>
        <w:t>antidiskriminačným zákonom</w:t>
      </w:r>
      <w:r>
        <w:rPr>
          <w:rFonts w:ascii="Times New Roman" w:eastAsia="Times New Roman" w:hAnsi="Times New Roman" w:cs="Times New Roman"/>
          <w:bCs/>
          <w:sz w:val="24"/>
          <w:szCs w:val="24"/>
          <w:lang w:eastAsia="sk-SK"/>
        </w:rPr>
        <w:t xml:space="preserve"> (č. 365/2004 Z. z.).</w:t>
      </w:r>
    </w:p>
    <w:p w14:paraId="29147776"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h) Riaditeľka MŠ </w:t>
      </w:r>
      <w:r>
        <w:rPr>
          <w:rFonts w:ascii="Times New Roman" w:eastAsia="Times New Roman" w:hAnsi="Times New Roman" w:cs="Times New Roman"/>
          <w:b/>
          <w:bCs/>
          <w:sz w:val="24"/>
          <w:szCs w:val="24"/>
          <w:lang w:eastAsia="sk-SK"/>
        </w:rPr>
        <w:t>nemá zákonnú povinnosť prijať</w:t>
      </w:r>
      <w:r>
        <w:rPr>
          <w:rFonts w:ascii="Times New Roman" w:eastAsia="Times New Roman" w:hAnsi="Times New Roman" w:cs="Times New Roman"/>
          <w:bCs/>
          <w:sz w:val="24"/>
          <w:szCs w:val="24"/>
          <w:lang w:eastAsia="sk-SK"/>
        </w:rPr>
        <w:t xml:space="preserve"> dieťa so ŠVVP. Pred vydaním rozhodnutia musí zvážiť, či má škola vytvorené (alebo je schopná vytvoriť) vhodné personálne, priestorové a materiálne podmienky.</w:t>
      </w:r>
    </w:p>
    <w:p w14:paraId="1137ABF5" w14:textId="77777777" w:rsidR="00A0314E" w:rsidRDefault="00000000">
      <w:pPr>
        <w:spacing w:before="144" w:after="144"/>
        <w:jc w:val="both"/>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Iný spôsob vzdelávania (§ 28 ods. 13 školského zákona):</w:t>
      </w:r>
    </w:p>
    <w:p w14:paraId="1FCC916D"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Ak riaditeľka materskej školy alebo príslušné ZPP zistí, že vzdelávanie dieťaťa so zdravotným znevýhodnením alebo s nadaním </w:t>
      </w:r>
      <w:r>
        <w:rPr>
          <w:rFonts w:ascii="Times New Roman" w:eastAsia="Times New Roman" w:hAnsi="Times New Roman" w:cs="Times New Roman"/>
          <w:b/>
          <w:bCs/>
          <w:sz w:val="24"/>
          <w:szCs w:val="24"/>
          <w:lang w:eastAsia="sk-SK"/>
        </w:rPr>
        <w:t>nie je na prospech tomuto dieťaťu</w:t>
      </w:r>
      <w:r>
        <w:rPr>
          <w:rFonts w:ascii="Times New Roman" w:eastAsia="Times New Roman" w:hAnsi="Times New Roman" w:cs="Times New Roman"/>
          <w:bCs/>
          <w:sz w:val="24"/>
          <w:szCs w:val="24"/>
          <w:lang w:eastAsia="sk-SK"/>
        </w:rPr>
        <w:t>, navrhne zákonnému zástupcovi iný spôsob vzdelávania. Tento krok si vyžaduje:</w:t>
      </w:r>
    </w:p>
    <w:p w14:paraId="05F3B7A7" w14:textId="77777777" w:rsidR="00A0314E" w:rsidRDefault="00000000">
      <w:pPr>
        <w:numPr>
          <w:ilvl w:val="0"/>
          <w:numId w:val="47"/>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písomný súhlas zriaďovateľa materskej školy,</w:t>
      </w:r>
    </w:p>
    <w:p w14:paraId="71D925DB" w14:textId="77777777" w:rsidR="00A0314E" w:rsidRDefault="00000000">
      <w:pPr>
        <w:numPr>
          <w:ilvl w:val="0"/>
          <w:numId w:val="47"/>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písomný súhlas príslušného zariadenia poradenstva a prevencie.</w:t>
      </w:r>
    </w:p>
    <w:p w14:paraId="328E387F" w14:textId="77777777" w:rsidR="00A0314E" w:rsidRDefault="00000000">
      <w:pPr>
        <w:spacing w:before="144" w:after="144"/>
        <w:jc w:val="both"/>
        <w:rPr>
          <w:rFonts w:ascii="Times New Roman" w:eastAsia="Times New Roman" w:hAnsi="Times New Roman" w:cs="Times New Roman"/>
          <w:bCs/>
          <w:i/>
          <w:iCs/>
          <w:sz w:val="24"/>
          <w:szCs w:val="24"/>
          <w:lang w:eastAsia="sk-SK"/>
        </w:rPr>
      </w:pPr>
      <w:r>
        <w:rPr>
          <w:rFonts w:ascii="Times New Roman" w:eastAsia="Times New Roman" w:hAnsi="Times New Roman" w:cs="Times New Roman"/>
          <w:bCs/>
          <w:i/>
          <w:iCs/>
          <w:sz w:val="24"/>
          <w:szCs w:val="24"/>
          <w:lang w:eastAsia="sk-SK"/>
        </w:rPr>
        <w:t>Ak zákonný zástupca s navrhovanou zmenou nesúhlasí, o ďalšom vzdelávaní dieťaťa rozhodne súd.</w:t>
      </w:r>
    </w:p>
    <w:p w14:paraId="20278BC5" w14:textId="77777777" w:rsidR="00291F62" w:rsidRDefault="00291F62">
      <w:pPr>
        <w:spacing w:before="144" w:after="144"/>
        <w:jc w:val="both"/>
        <w:rPr>
          <w:rFonts w:ascii="Times New Roman" w:eastAsia="Times New Roman" w:hAnsi="Times New Roman" w:cs="Times New Roman"/>
          <w:b/>
          <w:sz w:val="26"/>
          <w:szCs w:val="26"/>
          <w:u w:val="single"/>
          <w:lang w:eastAsia="sk-SK"/>
        </w:rPr>
      </w:pPr>
    </w:p>
    <w:p w14:paraId="631634B6" w14:textId="77777777" w:rsidR="00291F62" w:rsidRDefault="00291F62">
      <w:pPr>
        <w:spacing w:before="144" w:after="144"/>
        <w:jc w:val="both"/>
        <w:rPr>
          <w:rFonts w:ascii="Times New Roman" w:eastAsia="Times New Roman" w:hAnsi="Times New Roman" w:cs="Times New Roman"/>
          <w:b/>
          <w:sz w:val="26"/>
          <w:szCs w:val="26"/>
          <w:u w:val="single"/>
          <w:lang w:eastAsia="sk-SK"/>
        </w:rPr>
      </w:pPr>
    </w:p>
    <w:p w14:paraId="151A3662" w14:textId="2829B51F" w:rsidR="00A0314E" w:rsidRDefault="00000000">
      <w:pPr>
        <w:spacing w:before="144" w:after="144"/>
        <w:jc w:val="both"/>
        <w:rPr>
          <w:rFonts w:ascii="Times New Roman" w:eastAsia="Times New Roman" w:hAnsi="Times New Roman" w:cs="Times New Roman"/>
          <w:b/>
          <w:sz w:val="26"/>
          <w:szCs w:val="26"/>
          <w:u w:val="single"/>
          <w:lang w:eastAsia="sk-SK"/>
        </w:rPr>
      </w:pPr>
      <w:r>
        <w:rPr>
          <w:rFonts w:ascii="Times New Roman" w:eastAsia="Times New Roman" w:hAnsi="Times New Roman" w:cs="Times New Roman"/>
          <w:b/>
          <w:sz w:val="26"/>
          <w:szCs w:val="26"/>
          <w:u w:val="single"/>
          <w:lang w:eastAsia="sk-SK"/>
        </w:rPr>
        <w:t>5. Podporné opatrenia vo výchove a vzdelávaní</w:t>
      </w:r>
    </w:p>
    <w:p w14:paraId="29A503B4"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Podporným opatrením (PO) je opatrenie poskytované materskou školou potrebné na to, aby sa dieťa mohlo plnohodnotne zapájať do výchovy a vzdelávania a rozvíjať svoj potenciál v súlade s </w:t>
      </w:r>
      <w:r>
        <w:rPr>
          <w:rFonts w:ascii="Times New Roman" w:eastAsia="Times New Roman" w:hAnsi="Times New Roman" w:cs="Times New Roman"/>
          <w:b/>
          <w:bCs/>
          <w:sz w:val="24"/>
          <w:szCs w:val="24"/>
          <w:lang w:eastAsia="sk-SK"/>
        </w:rPr>
        <w:t>§ 145a ods. 1 školského zákona</w:t>
      </w:r>
      <w:r>
        <w:rPr>
          <w:rFonts w:ascii="Times New Roman" w:eastAsia="Times New Roman" w:hAnsi="Times New Roman" w:cs="Times New Roman"/>
          <w:bCs/>
          <w:sz w:val="24"/>
          <w:szCs w:val="24"/>
          <w:lang w:eastAsia="sk-SK"/>
        </w:rPr>
        <w:t xml:space="preserve">. Systém podporných opatrení reaguje na špeciálne výchovno-vzdelávacie potreby (ŠVVP) a iné prekážky v učení. </w:t>
      </w:r>
    </w:p>
    <w:p w14:paraId="3A8BC969"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Podľa </w:t>
      </w:r>
      <w:r>
        <w:rPr>
          <w:rFonts w:ascii="Times New Roman" w:eastAsia="Times New Roman" w:hAnsi="Times New Roman" w:cs="Times New Roman"/>
          <w:b/>
          <w:bCs/>
          <w:sz w:val="24"/>
          <w:szCs w:val="24"/>
          <w:lang w:eastAsia="sk-SK"/>
        </w:rPr>
        <w:t>§ 145b ods. 1 písm. a) školského zákona</w:t>
      </w:r>
      <w:r>
        <w:rPr>
          <w:rFonts w:ascii="Times New Roman" w:eastAsia="Times New Roman" w:hAnsi="Times New Roman" w:cs="Times New Roman"/>
          <w:bCs/>
          <w:sz w:val="24"/>
          <w:szCs w:val="24"/>
          <w:lang w:eastAsia="sk-SK"/>
        </w:rPr>
        <w:t xml:space="preserve"> sa podporné opatrenia poskytujú: </w:t>
      </w:r>
    </w:p>
    <w:p w14:paraId="1FBAA3C1" w14:textId="77777777" w:rsidR="00A0314E" w:rsidRDefault="00000000">
      <w:pPr>
        <w:numPr>
          <w:ilvl w:val="0"/>
          <w:numId w:val="48"/>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deťom so </w:t>
      </w:r>
      <w:r>
        <w:rPr>
          <w:rFonts w:ascii="Times New Roman" w:eastAsia="Times New Roman" w:hAnsi="Times New Roman" w:cs="Times New Roman"/>
          <w:b/>
          <w:bCs/>
          <w:sz w:val="24"/>
          <w:szCs w:val="24"/>
          <w:lang w:eastAsia="sk-SK"/>
        </w:rPr>
        <w:t>ŠVVP</w:t>
      </w:r>
      <w:r>
        <w:rPr>
          <w:rFonts w:ascii="Times New Roman" w:eastAsia="Times New Roman" w:hAnsi="Times New Roman" w:cs="Times New Roman"/>
          <w:bCs/>
          <w:sz w:val="24"/>
          <w:szCs w:val="24"/>
          <w:lang w:eastAsia="sk-SK"/>
        </w:rPr>
        <w:t xml:space="preserve"> (na základe diagnostiky) – deťom so zdravotným znevýhodnením, zo sociálne znevýhodneného prostredia a deťom s nadaním;</w:t>
      </w:r>
    </w:p>
    <w:p w14:paraId="5628D816" w14:textId="77777777" w:rsidR="00A0314E" w:rsidRDefault="00000000">
      <w:pPr>
        <w:numPr>
          <w:ilvl w:val="0"/>
          <w:numId w:val="48"/>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deťom, ktorých zdravotný stav, sociálne podmienky, jazykové schopnosti, správanie či emocionalita vyžadujú poskytnutie podpory;</w:t>
      </w:r>
    </w:p>
    <w:p w14:paraId="77F6ADF0" w14:textId="77777777" w:rsidR="00A0314E" w:rsidRDefault="00000000">
      <w:pPr>
        <w:numPr>
          <w:ilvl w:val="0"/>
          <w:numId w:val="48"/>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všetkým deťom</w:t>
      </w:r>
      <w:r>
        <w:rPr>
          <w:rFonts w:ascii="Times New Roman" w:eastAsia="Times New Roman" w:hAnsi="Times New Roman" w:cs="Times New Roman"/>
          <w:bCs/>
          <w:sz w:val="24"/>
          <w:szCs w:val="24"/>
          <w:lang w:eastAsia="sk-SK"/>
        </w:rPr>
        <w:t xml:space="preserve"> na základe vyjadrenia pedagogických/odborných zamestnancov alebo zariadenia poradenstva a prevencie (ZPP);</w:t>
      </w:r>
    </w:p>
    <w:p w14:paraId="4D7BCA3F" w14:textId="77777777" w:rsidR="00A0314E" w:rsidRDefault="00000000">
      <w:pPr>
        <w:numPr>
          <w:ilvl w:val="0"/>
          <w:numId w:val="48"/>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všetkým deťom bez nutnosti vyjadrenia či diagnostiky</w:t>
      </w:r>
      <w:r>
        <w:rPr>
          <w:rFonts w:ascii="Times New Roman" w:eastAsia="Times New Roman" w:hAnsi="Times New Roman" w:cs="Times New Roman"/>
          <w:bCs/>
          <w:sz w:val="24"/>
          <w:szCs w:val="24"/>
          <w:lang w:eastAsia="sk-SK"/>
        </w:rPr>
        <w:t xml:space="preserve">, ak ide o prevenciu alebo krízovú intervenciu (§ 145a ods. 2 písm. t) a u) školského zákona). </w:t>
      </w:r>
    </w:p>
    <w:p w14:paraId="210AA8AF"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Definíciu a uplatnenie konkrétnych opatrení podrobne špecifikuje </w:t>
      </w:r>
      <w:r>
        <w:rPr>
          <w:rFonts w:ascii="Times New Roman" w:eastAsia="Times New Roman" w:hAnsi="Times New Roman" w:cs="Times New Roman"/>
          <w:bCs/>
          <w:i/>
          <w:iCs/>
          <w:sz w:val="24"/>
          <w:szCs w:val="24"/>
          <w:lang w:eastAsia="sk-SK"/>
        </w:rPr>
        <w:t>Katalóg podporných opatrení</w:t>
      </w:r>
      <w:r>
        <w:rPr>
          <w:rFonts w:ascii="Times New Roman" w:eastAsia="Times New Roman" w:hAnsi="Times New Roman" w:cs="Times New Roman"/>
          <w:bCs/>
          <w:sz w:val="24"/>
          <w:szCs w:val="24"/>
          <w:lang w:eastAsia="sk-SK"/>
        </w:rPr>
        <w:t xml:space="preserve">. </w:t>
      </w:r>
    </w:p>
    <w:p w14:paraId="30F5F43A" w14:textId="77777777" w:rsidR="00A0314E" w:rsidRDefault="00A0314E">
      <w:pPr>
        <w:spacing w:before="144" w:after="144"/>
        <w:jc w:val="both"/>
        <w:rPr>
          <w:rFonts w:ascii="Times New Roman" w:eastAsia="Times New Roman" w:hAnsi="Times New Roman" w:cs="Times New Roman"/>
          <w:bCs/>
          <w:sz w:val="24"/>
          <w:szCs w:val="24"/>
          <w:lang w:eastAsia="sk-SK"/>
        </w:rPr>
      </w:pPr>
    </w:p>
    <w:p w14:paraId="66A726D1" w14:textId="77777777" w:rsidR="00A0314E" w:rsidRDefault="00000000">
      <w:pPr>
        <w:spacing w:before="144" w:after="144"/>
        <w:jc w:val="both"/>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I. Požiadanie o vyjadrenie k poskytnutiu podporného opatrenia</w:t>
      </w:r>
    </w:p>
    <w:p w14:paraId="35890049"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O vyjadrenie na účel poskytnutia PO pre dieťa môže riaditeľku materskej školy požiadať </w:t>
      </w:r>
      <w:r>
        <w:rPr>
          <w:rFonts w:ascii="Times New Roman" w:eastAsia="Times New Roman" w:hAnsi="Times New Roman" w:cs="Times New Roman"/>
          <w:b/>
          <w:bCs/>
          <w:sz w:val="24"/>
          <w:szCs w:val="24"/>
          <w:lang w:eastAsia="sk-SK"/>
        </w:rPr>
        <w:t>žiadateľ</w:t>
      </w:r>
      <w:r>
        <w:rPr>
          <w:rFonts w:ascii="Times New Roman" w:eastAsia="Times New Roman" w:hAnsi="Times New Roman" w:cs="Times New Roman"/>
          <w:bCs/>
          <w:sz w:val="24"/>
          <w:szCs w:val="24"/>
          <w:lang w:eastAsia="sk-SK"/>
        </w:rPr>
        <w:t xml:space="preserve">, ktorým je: </w:t>
      </w:r>
    </w:p>
    <w:p w14:paraId="63DCBA9F" w14:textId="77777777" w:rsidR="00A0314E" w:rsidRDefault="00000000">
      <w:pPr>
        <w:numPr>
          <w:ilvl w:val="0"/>
          <w:numId w:val="49"/>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zákonný zástupca dieťaťa,</w:t>
      </w:r>
    </w:p>
    <w:p w14:paraId="25F05841" w14:textId="77777777" w:rsidR="00A0314E" w:rsidRDefault="00000000">
      <w:pPr>
        <w:numPr>
          <w:ilvl w:val="0"/>
          <w:numId w:val="49"/>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zástupca zariadenia (napr. centra pre deti a rodiny),</w:t>
      </w:r>
    </w:p>
    <w:p w14:paraId="10767E12" w14:textId="77777777" w:rsidR="00A0314E" w:rsidRDefault="00000000">
      <w:pPr>
        <w:numPr>
          <w:ilvl w:val="0"/>
          <w:numId w:val="49"/>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pedagogický alebo odborný zamestnanec materskej školy. </w:t>
      </w:r>
    </w:p>
    <w:p w14:paraId="2CCF44D1"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Forma a podmienky podania žiadosti:</w:t>
      </w:r>
    </w:p>
    <w:p w14:paraId="268FDC52" w14:textId="77777777" w:rsidR="00A0314E" w:rsidRDefault="00000000">
      <w:pPr>
        <w:numPr>
          <w:ilvl w:val="0"/>
          <w:numId w:val="50"/>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Žiadateľ môže o vyjadrenie požiadať </w:t>
      </w:r>
      <w:r>
        <w:rPr>
          <w:rFonts w:ascii="Times New Roman" w:eastAsia="Times New Roman" w:hAnsi="Times New Roman" w:cs="Times New Roman"/>
          <w:b/>
          <w:bCs/>
          <w:sz w:val="24"/>
          <w:szCs w:val="24"/>
          <w:lang w:eastAsia="sk-SK"/>
        </w:rPr>
        <w:t>písomne (listom)</w:t>
      </w:r>
      <w:r>
        <w:rPr>
          <w:rFonts w:ascii="Times New Roman" w:eastAsia="Times New Roman" w:hAnsi="Times New Roman" w:cs="Times New Roman"/>
          <w:bCs/>
          <w:sz w:val="24"/>
          <w:szCs w:val="24"/>
          <w:lang w:eastAsia="sk-SK"/>
        </w:rPr>
        <w:t xml:space="preserve"> alebo </w:t>
      </w:r>
      <w:r>
        <w:rPr>
          <w:rFonts w:ascii="Times New Roman" w:eastAsia="Times New Roman" w:hAnsi="Times New Roman" w:cs="Times New Roman"/>
          <w:b/>
          <w:bCs/>
          <w:sz w:val="24"/>
          <w:szCs w:val="24"/>
          <w:lang w:eastAsia="sk-SK"/>
        </w:rPr>
        <w:t>elektronicky</w:t>
      </w:r>
      <w:r>
        <w:rPr>
          <w:rFonts w:ascii="Times New Roman" w:eastAsia="Times New Roman" w:hAnsi="Times New Roman" w:cs="Times New Roman"/>
          <w:bCs/>
          <w:sz w:val="24"/>
          <w:szCs w:val="24"/>
          <w:lang w:eastAsia="sk-SK"/>
        </w:rPr>
        <w:t xml:space="preserve"> (prostredníctvom informačného systému školy, napr. EduPage, alebo e-mailom). </w:t>
      </w:r>
    </w:p>
    <w:p w14:paraId="7803F9D2" w14:textId="77777777" w:rsidR="00A0314E" w:rsidRDefault="00000000">
      <w:pPr>
        <w:numPr>
          <w:ilvl w:val="0"/>
          <w:numId w:val="50"/>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Ak o vyjadrenie ZPP žiada zástupca zariadenia alebo pedagogický/odborný zamestnanec, k podaniu žiadosti je </w:t>
      </w:r>
      <w:r>
        <w:rPr>
          <w:rFonts w:ascii="Times New Roman" w:eastAsia="Times New Roman" w:hAnsi="Times New Roman" w:cs="Times New Roman"/>
          <w:b/>
          <w:bCs/>
          <w:sz w:val="24"/>
          <w:szCs w:val="24"/>
          <w:lang w:eastAsia="sk-SK"/>
        </w:rPr>
        <w:t>nevyhnutný informovaný súhlas zákonného zástupcu</w:t>
      </w:r>
      <w:r>
        <w:rPr>
          <w:rFonts w:ascii="Times New Roman" w:eastAsia="Times New Roman" w:hAnsi="Times New Roman" w:cs="Times New Roman"/>
          <w:bCs/>
          <w:sz w:val="24"/>
          <w:szCs w:val="24"/>
          <w:lang w:eastAsia="sk-SK"/>
        </w:rPr>
        <w:t xml:space="preserve">. </w:t>
      </w:r>
    </w:p>
    <w:p w14:paraId="4B93EACB" w14:textId="77777777" w:rsidR="00A0314E" w:rsidRDefault="00000000">
      <w:pPr>
        <w:numPr>
          <w:ilvl w:val="0"/>
          <w:numId w:val="50"/>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Ak je navrhovaným opatrením poskytnutie zdravotnej starostlivosti (§ 145a ods. 2 písm. n)), vyžaduje sa aj </w:t>
      </w:r>
      <w:r>
        <w:rPr>
          <w:rFonts w:ascii="Times New Roman" w:eastAsia="Times New Roman" w:hAnsi="Times New Roman" w:cs="Times New Roman"/>
          <w:b/>
          <w:bCs/>
          <w:sz w:val="24"/>
          <w:szCs w:val="24"/>
          <w:lang w:eastAsia="sk-SK"/>
        </w:rPr>
        <w:t>písomné vyjadrenie všeobecného lekára pre deti a dorast</w:t>
      </w:r>
      <w:r>
        <w:rPr>
          <w:rFonts w:ascii="Times New Roman" w:eastAsia="Times New Roman" w:hAnsi="Times New Roman" w:cs="Times New Roman"/>
          <w:bCs/>
          <w:sz w:val="24"/>
          <w:szCs w:val="24"/>
          <w:lang w:eastAsia="sk-SK"/>
        </w:rPr>
        <w:t xml:space="preserve">. </w:t>
      </w:r>
    </w:p>
    <w:p w14:paraId="04A3512E" w14:textId="77777777" w:rsidR="00A0314E" w:rsidRDefault="00000000">
      <w:pPr>
        <w:spacing w:before="144" w:after="144"/>
        <w:jc w:val="both"/>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II. Vypracovanie vyjadrenia k podpornému opatreniu</w:t>
      </w:r>
    </w:p>
    <w:p w14:paraId="086E069D"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Podporné opatrenie sa poskytuje na základe písomného vyjadrenia, ktoré vypracuje: </w:t>
      </w:r>
    </w:p>
    <w:p w14:paraId="000071A8" w14:textId="77777777" w:rsidR="00A0314E" w:rsidRDefault="00000000">
      <w:pPr>
        <w:numPr>
          <w:ilvl w:val="0"/>
          <w:numId w:val="51"/>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pedagogický alebo odborný zamestnanec školy</w:t>
      </w:r>
      <w:r>
        <w:rPr>
          <w:rFonts w:ascii="Times New Roman" w:eastAsia="Times New Roman" w:hAnsi="Times New Roman" w:cs="Times New Roman"/>
          <w:bCs/>
          <w:sz w:val="24"/>
          <w:szCs w:val="24"/>
          <w:lang w:eastAsia="sk-SK"/>
        </w:rPr>
        <w:t xml:space="preserve">, prípadne ZPP v rámci odbornej činnosti, ak ide o opatrenia prvej úrovne podpory (napr. úprava metód, foriem, doučovanie, zdravotná starostlivosť, diétne stravovanie podľa stĺpca A); </w:t>
      </w:r>
    </w:p>
    <w:p w14:paraId="2C14EB7C" w14:textId="77777777" w:rsidR="00A0314E" w:rsidRDefault="00000000">
      <w:pPr>
        <w:numPr>
          <w:ilvl w:val="0"/>
          <w:numId w:val="51"/>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zariadenie poradenstva a prevencie (ZPP)</w:t>
      </w:r>
      <w:r>
        <w:rPr>
          <w:rFonts w:ascii="Times New Roman" w:eastAsia="Times New Roman" w:hAnsi="Times New Roman" w:cs="Times New Roman"/>
          <w:bCs/>
          <w:sz w:val="24"/>
          <w:szCs w:val="24"/>
          <w:lang w:eastAsia="sk-SK"/>
        </w:rPr>
        <w:t xml:space="preserve"> v rámci odbornej činnosti, ak ide o opatrenia vyššej úrovne podpory (napr. úprava obsahu a hodnotenia, pôsobenie asistenta, špeciálne pomôcky podľa stĺpca B). </w:t>
      </w:r>
    </w:p>
    <w:p w14:paraId="399AC964"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Obsah a doručenie vyjadrenia:</w:t>
      </w:r>
    </w:p>
    <w:p w14:paraId="022CE4B0" w14:textId="77777777" w:rsidR="00A0314E" w:rsidRDefault="00000000">
      <w:pPr>
        <w:numPr>
          <w:ilvl w:val="0"/>
          <w:numId w:val="52"/>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Každé vyjadrenie musí povinne obsahovať </w:t>
      </w:r>
      <w:r>
        <w:rPr>
          <w:rFonts w:ascii="Times New Roman" w:eastAsia="Times New Roman" w:hAnsi="Times New Roman" w:cs="Times New Roman"/>
          <w:b/>
          <w:bCs/>
          <w:sz w:val="24"/>
          <w:szCs w:val="24"/>
          <w:lang w:eastAsia="sk-SK"/>
        </w:rPr>
        <w:t>konkrétny návrh PO</w:t>
      </w:r>
      <w:r>
        <w:rPr>
          <w:rFonts w:ascii="Times New Roman" w:eastAsia="Times New Roman" w:hAnsi="Times New Roman" w:cs="Times New Roman"/>
          <w:bCs/>
          <w:sz w:val="24"/>
          <w:szCs w:val="24"/>
          <w:lang w:eastAsia="sk-SK"/>
        </w:rPr>
        <w:t xml:space="preserve"> a </w:t>
      </w:r>
      <w:r>
        <w:rPr>
          <w:rFonts w:ascii="Times New Roman" w:eastAsia="Times New Roman" w:hAnsi="Times New Roman" w:cs="Times New Roman"/>
          <w:b/>
          <w:bCs/>
          <w:sz w:val="24"/>
          <w:szCs w:val="24"/>
          <w:lang w:eastAsia="sk-SK"/>
        </w:rPr>
        <w:t>navrhovaný rozsah jeho poskytovania</w:t>
      </w:r>
      <w:r>
        <w:rPr>
          <w:rFonts w:ascii="Times New Roman" w:eastAsia="Times New Roman" w:hAnsi="Times New Roman" w:cs="Times New Roman"/>
          <w:bCs/>
          <w:sz w:val="24"/>
          <w:szCs w:val="24"/>
          <w:lang w:eastAsia="sk-SK"/>
        </w:rPr>
        <w:t xml:space="preserve">. V prípade potreby sa môže navrhnúť aj viacero opatrení súčasne. </w:t>
      </w:r>
    </w:p>
    <w:p w14:paraId="0F4DE1DF" w14:textId="77777777" w:rsidR="00A0314E" w:rsidRDefault="00000000">
      <w:pPr>
        <w:numPr>
          <w:ilvl w:val="0"/>
          <w:numId w:val="52"/>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Ak sa škola nedokáže k účelu poskytnutia PO vyjadriť sama, riaditeľka o toto vyjadrenie </w:t>
      </w:r>
      <w:r>
        <w:rPr>
          <w:rFonts w:ascii="Times New Roman" w:eastAsia="Times New Roman" w:hAnsi="Times New Roman" w:cs="Times New Roman"/>
          <w:b/>
          <w:bCs/>
          <w:sz w:val="24"/>
          <w:szCs w:val="24"/>
          <w:lang w:eastAsia="sk-SK"/>
        </w:rPr>
        <w:t>požiada príslušné ZPP</w:t>
      </w:r>
      <w:r>
        <w:rPr>
          <w:rFonts w:ascii="Times New Roman" w:eastAsia="Times New Roman" w:hAnsi="Times New Roman" w:cs="Times New Roman"/>
          <w:bCs/>
          <w:sz w:val="24"/>
          <w:szCs w:val="24"/>
          <w:lang w:eastAsia="sk-SK"/>
        </w:rPr>
        <w:t xml:space="preserve">. ZPP (ako CPP) poskytuje vyjadrenie pre podporné úrovne 3. až 5. stupňa na základe základnej, čiastkovej, komplexnej, špecializovanej alebo diferenciálnej diagnostiky. </w:t>
      </w:r>
    </w:p>
    <w:p w14:paraId="39DEE8C1" w14:textId="77777777" w:rsidR="00A0314E" w:rsidRDefault="00000000">
      <w:pPr>
        <w:numPr>
          <w:ilvl w:val="0"/>
          <w:numId w:val="52"/>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Vyjadrenie sa doručuje žiadateľovi. Ak oň požiadal pedagogický alebo odborný zamestnanec, vyjadrenie sa povinne poskytuje aj zákonnému zástupcovi dieťaťa. </w:t>
      </w:r>
    </w:p>
    <w:p w14:paraId="3793FC32" w14:textId="77777777" w:rsidR="00A0314E" w:rsidRDefault="00000000">
      <w:pPr>
        <w:spacing w:before="144" w:after="144"/>
        <w:jc w:val="both"/>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III. Vyjadrenie riaditeľky školy a poskytnutie opatrenia</w:t>
      </w:r>
    </w:p>
    <w:p w14:paraId="433ED9F6" w14:textId="77777777" w:rsidR="00A0314E" w:rsidRDefault="00000000">
      <w:p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K predloženému návrhu podporného opatrenia a rozsahu jeho poskytovania poskytne riaditeľka školy žiadateľovi a zákonnému zástupcovi </w:t>
      </w:r>
      <w:r>
        <w:rPr>
          <w:rFonts w:ascii="Times New Roman" w:eastAsia="Times New Roman" w:hAnsi="Times New Roman" w:cs="Times New Roman"/>
          <w:b/>
          <w:bCs/>
          <w:sz w:val="24"/>
          <w:szCs w:val="24"/>
          <w:lang w:eastAsia="sk-SK"/>
        </w:rPr>
        <w:t>písomné vyjadrenie v lehote do 10 dní</w:t>
      </w:r>
      <w:r>
        <w:rPr>
          <w:rFonts w:ascii="Times New Roman" w:eastAsia="Times New Roman" w:hAnsi="Times New Roman" w:cs="Times New Roman"/>
          <w:bCs/>
          <w:sz w:val="24"/>
          <w:szCs w:val="24"/>
          <w:lang w:eastAsia="sk-SK"/>
        </w:rPr>
        <w:t xml:space="preserve"> (v odôvodnených prípadoch </w:t>
      </w:r>
      <w:r>
        <w:rPr>
          <w:rFonts w:ascii="Times New Roman" w:eastAsia="Times New Roman" w:hAnsi="Times New Roman" w:cs="Times New Roman"/>
          <w:b/>
          <w:bCs/>
          <w:sz w:val="24"/>
          <w:szCs w:val="24"/>
          <w:lang w:eastAsia="sk-SK"/>
        </w:rPr>
        <w:t>do 20 dní</w:t>
      </w:r>
      <w:r>
        <w:rPr>
          <w:rFonts w:ascii="Times New Roman" w:eastAsia="Times New Roman" w:hAnsi="Times New Roman" w:cs="Times New Roman"/>
          <w:bCs/>
          <w:sz w:val="24"/>
          <w:szCs w:val="24"/>
          <w:lang w:eastAsia="sk-SK"/>
        </w:rPr>
        <w:t xml:space="preserve">) od doručenia žiadosti. </w:t>
      </w:r>
    </w:p>
    <w:p w14:paraId="5D3C9D5D" w14:textId="77777777" w:rsidR="00A0314E" w:rsidRDefault="00000000">
      <w:pPr>
        <w:numPr>
          <w:ilvl w:val="0"/>
          <w:numId w:val="53"/>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Riaditeľka v písomnom vyjadrení vychádza z </w:t>
      </w:r>
      <w:r>
        <w:rPr>
          <w:rFonts w:ascii="Times New Roman" w:eastAsia="Times New Roman" w:hAnsi="Times New Roman" w:cs="Times New Roman"/>
          <w:b/>
          <w:bCs/>
          <w:sz w:val="24"/>
          <w:szCs w:val="24"/>
          <w:lang w:eastAsia="sk-SK"/>
        </w:rPr>
        <w:t>personálnych, priestorových, materiálno-technických a finančných podmienok</w:t>
      </w:r>
      <w:r>
        <w:rPr>
          <w:rFonts w:ascii="Times New Roman" w:eastAsia="Times New Roman" w:hAnsi="Times New Roman" w:cs="Times New Roman"/>
          <w:bCs/>
          <w:sz w:val="24"/>
          <w:szCs w:val="24"/>
          <w:lang w:eastAsia="sk-SK"/>
        </w:rPr>
        <w:t xml:space="preserve"> materskej školy. Riaditeľka neposudzuje opodstatnenosť opatrenia, vyjadruje sa výlučne k možnostiam školy ho zabezpečiť.</w:t>
      </w:r>
    </w:p>
    <w:p w14:paraId="796DE14F" w14:textId="77777777" w:rsidR="00A0314E" w:rsidRDefault="00000000">
      <w:pPr>
        <w:numPr>
          <w:ilvl w:val="0"/>
          <w:numId w:val="53"/>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Kladné vyjadrenie:</w:t>
      </w:r>
      <w:r>
        <w:rPr>
          <w:rFonts w:ascii="Times New Roman" w:eastAsia="Times New Roman" w:hAnsi="Times New Roman" w:cs="Times New Roman"/>
          <w:bCs/>
          <w:sz w:val="24"/>
          <w:szCs w:val="24"/>
          <w:lang w:eastAsia="sk-SK"/>
        </w:rPr>
        <w:t xml:space="preserve"> Ak podmienky školy poskytnutie PO v navrhovanom rozsahu umožňujú, materská škola </w:t>
      </w:r>
      <w:r>
        <w:rPr>
          <w:rFonts w:ascii="Times New Roman" w:eastAsia="Times New Roman" w:hAnsi="Times New Roman" w:cs="Times New Roman"/>
          <w:b/>
          <w:bCs/>
          <w:sz w:val="24"/>
          <w:szCs w:val="24"/>
          <w:lang w:eastAsia="sk-SK"/>
        </w:rPr>
        <w:t>zabezpečí jeho poskytovanie</w:t>
      </w:r>
      <w:r>
        <w:rPr>
          <w:rFonts w:ascii="Times New Roman" w:eastAsia="Times New Roman" w:hAnsi="Times New Roman" w:cs="Times New Roman"/>
          <w:bCs/>
          <w:sz w:val="24"/>
          <w:szCs w:val="24"/>
          <w:lang w:eastAsia="sk-SK"/>
        </w:rPr>
        <w:t>.</w:t>
      </w:r>
    </w:p>
    <w:p w14:paraId="07697C74" w14:textId="77777777" w:rsidR="00A0314E" w:rsidRDefault="00000000">
      <w:pPr>
        <w:numPr>
          <w:ilvl w:val="0"/>
          <w:numId w:val="53"/>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Záporné vyjadrenie a preskúmanie:</w:t>
      </w:r>
      <w:r>
        <w:rPr>
          <w:rFonts w:ascii="Times New Roman" w:eastAsia="Times New Roman" w:hAnsi="Times New Roman" w:cs="Times New Roman"/>
          <w:bCs/>
          <w:sz w:val="24"/>
          <w:szCs w:val="24"/>
          <w:lang w:eastAsia="sk-SK"/>
        </w:rPr>
        <w:t xml:space="preserve"> Ak podmienky školy poskytnutie PO neumožňujú, riaditeľka tieto skutočnosti uvedie v písomnom vyjadrení. Žiadateľ má následne právo požiadať príslušný </w:t>
      </w:r>
      <w:r>
        <w:rPr>
          <w:rFonts w:ascii="Times New Roman" w:eastAsia="Times New Roman" w:hAnsi="Times New Roman" w:cs="Times New Roman"/>
          <w:b/>
          <w:bCs/>
          <w:sz w:val="24"/>
          <w:szCs w:val="24"/>
          <w:lang w:eastAsia="sk-SK"/>
        </w:rPr>
        <w:t>Regionálny úrad školskej správy (RÚŠS)</w:t>
      </w:r>
      <w:r>
        <w:rPr>
          <w:rFonts w:ascii="Times New Roman" w:eastAsia="Times New Roman" w:hAnsi="Times New Roman" w:cs="Times New Roman"/>
          <w:bCs/>
          <w:sz w:val="24"/>
          <w:szCs w:val="24"/>
          <w:lang w:eastAsia="sk-SK"/>
        </w:rPr>
        <w:t xml:space="preserve"> o preskúmanie tohto vyjadrenia. RÚŠS preskúma vyjadrenie riaditeľky do 30 dní a rozhodne, či je jej vyjadrenie opodstatnené alebo neopodstatnené.</w:t>
      </w:r>
    </w:p>
    <w:p w14:paraId="74D81F37" w14:textId="77777777" w:rsidR="00A0314E" w:rsidRDefault="00000000">
      <w:pPr>
        <w:numPr>
          <w:ilvl w:val="0"/>
          <w:numId w:val="53"/>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
          <w:bCs/>
          <w:sz w:val="24"/>
          <w:szCs w:val="24"/>
          <w:lang w:eastAsia="sk-SK"/>
        </w:rPr>
        <w:t>Finančný nárok:</w:t>
      </w:r>
      <w:r>
        <w:rPr>
          <w:rFonts w:ascii="Times New Roman" w:eastAsia="Times New Roman" w:hAnsi="Times New Roman" w:cs="Times New Roman"/>
          <w:bCs/>
          <w:sz w:val="24"/>
          <w:szCs w:val="24"/>
          <w:lang w:eastAsia="sk-SK"/>
        </w:rPr>
        <w:t xml:space="preserve"> Ak si podporné opatrenie vyžaduje finančné prostriedky nad rámec rozpočtu, riaditeľka môže vo vyjadrení uviesť, že ho škola zabezpečí až po pridelení financií Ministerstvom školstva podľa platnej Smernice o prideľovaní finančných prostriedkov na podporné opatrenia.</w:t>
      </w:r>
    </w:p>
    <w:p w14:paraId="22328036" w14:textId="77777777" w:rsidR="00A0314E" w:rsidRDefault="00000000">
      <w:pPr>
        <w:numPr>
          <w:ilvl w:val="0"/>
          <w:numId w:val="53"/>
        </w:numPr>
        <w:spacing w:before="144" w:after="144"/>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Účelnošt poskytovaných podporných opatrení škola priebežne prehodnocuje, pričom pri prehodnocovaní postupuje rovnako ako pri ich prvotnom priznávaní. </w:t>
      </w:r>
    </w:p>
    <w:p w14:paraId="066D5B95" w14:textId="77777777" w:rsidR="00A0314E" w:rsidRDefault="00A0314E">
      <w:pPr>
        <w:pStyle w:val="Odsekzoznamu"/>
        <w:spacing w:before="144" w:after="144"/>
        <w:jc w:val="both"/>
        <w:rPr>
          <w:rFonts w:ascii="Times New Roman" w:eastAsia="Times New Roman" w:hAnsi="Times New Roman" w:cs="Times New Roman"/>
          <w:bCs/>
          <w:sz w:val="24"/>
          <w:szCs w:val="24"/>
          <w:lang w:eastAsia="sk-SK"/>
        </w:rPr>
      </w:pPr>
    </w:p>
    <w:p w14:paraId="2C5F0CF1" w14:textId="77777777" w:rsidR="00A0314E" w:rsidRDefault="00000000">
      <w:pPr>
        <w:spacing w:before="144" w:after="144"/>
        <w:ind w:left="360"/>
        <w:jc w:val="both"/>
        <w:rPr>
          <w:rFonts w:ascii="Times New Roman" w:eastAsia="Times New Roman" w:hAnsi="Times New Roman" w:cs="Times New Roman"/>
          <w:b/>
          <w:sz w:val="26"/>
          <w:szCs w:val="26"/>
          <w:lang w:eastAsia="sk-SK"/>
        </w:rPr>
      </w:pPr>
      <w:r>
        <w:rPr>
          <w:rFonts w:ascii="Times New Roman" w:eastAsia="Times New Roman" w:hAnsi="Times New Roman" w:cs="Times New Roman"/>
          <w:b/>
          <w:sz w:val="26"/>
          <w:szCs w:val="26"/>
          <w:lang w:eastAsia="sk-SK"/>
        </w:rPr>
        <w:t xml:space="preserve">6. </w:t>
      </w:r>
      <w:r>
        <w:rPr>
          <w:rFonts w:ascii="Times New Roman" w:eastAsia="Times New Roman" w:hAnsi="Times New Roman" w:cs="Times New Roman"/>
          <w:b/>
          <w:bCs/>
          <w:sz w:val="26"/>
          <w:szCs w:val="26"/>
          <w:lang w:eastAsia="sk-SK"/>
        </w:rPr>
        <w:t>Zaraďovanie a preraďovanie detí do tried</w:t>
      </w:r>
    </w:p>
    <w:p w14:paraId="55803AAA" w14:textId="77777777" w:rsidR="00A0314E" w:rsidRDefault="00000000">
      <w:pPr>
        <w:numPr>
          <w:ilvl w:val="0"/>
          <w:numId w:val="54"/>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Zaraďovanie na začiatku roka:</w:t>
      </w:r>
      <w:r>
        <w:rPr>
          <w:rFonts w:ascii="Times New Roman" w:eastAsia="Times New Roman" w:hAnsi="Times New Roman" w:cs="Times New Roman"/>
          <w:sz w:val="24"/>
          <w:szCs w:val="24"/>
          <w:lang w:eastAsia="sk-SK"/>
        </w:rPr>
        <w:t xml:space="preserve"> Deti do jednotlivých tried zaraďuje k začiatku školského roka riaditeľka materskej školy. Vychádza pritom z veku detí a kapacitných možností jednotlivých tried.</w:t>
      </w:r>
    </w:p>
    <w:p w14:paraId="33575FAE" w14:textId="77777777" w:rsidR="00A0314E" w:rsidRDefault="00000000">
      <w:pPr>
        <w:numPr>
          <w:ilvl w:val="0"/>
          <w:numId w:val="54"/>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Preradenie počas školského roka:</w:t>
      </w:r>
      <w:r>
        <w:rPr>
          <w:rFonts w:ascii="Times New Roman" w:eastAsia="Times New Roman" w:hAnsi="Times New Roman" w:cs="Times New Roman"/>
          <w:sz w:val="24"/>
          <w:szCs w:val="24"/>
          <w:lang w:eastAsia="sk-SK"/>
        </w:rPr>
        <w:t xml:space="preserve"> Riaditeľka môže počas školského roka preradiť dieťa z jednej triedy do druhej, ak to dovoľuje voľná kapacita tried.</w:t>
      </w:r>
    </w:p>
    <w:p w14:paraId="39FE5A79" w14:textId="77777777" w:rsidR="00A0314E" w:rsidRDefault="00000000">
      <w:pPr>
        <w:numPr>
          <w:ilvl w:val="0"/>
          <w:numId w:val="54"/>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Oznámenie rodičovi:</w:t>
      </w:r>
      <w:r>
        <w:rPr>
          <w:rFonts w:ascii="Times New Roman" w:eastAsia="Times New Roman" w:hAnsi="Times New Roman" w:cs="Times New Roman"/>
          <w:sz w:val="24"/>
          <w:szCs w:val="24"/>
          <w:lang w:eastAsia="sk-SK"/>
        </w:rPr>
        <w:t xml:space="preserve"> Dôvod a presný termín preradenia oznámi riaditeľka zákonnému zástupcovi vopred osobne.</w:t>
      </w:r>
    </w:p>
    <w:p w14:paraId="02CFFF93" w14:textId="5F527111" w:rsidR="00A0314E" w:rsidRPr="00291F62" w:rsidRDefault="00000000" w:rsidP="00291F62">
      <w:pPr>
        <w:numPr>
          <w:ilvl w:val="0"/>
          <w:numId w:val="54"/>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Právomoc a administratíva:</w:t>
      </w:r>
      <w:r>
        <w:rPr>
          <w:rFonts w:ascii="Times New Roman" w:eastAsia="Times New Roman" w:hAnsi="Times New Roman" w:cs="Times New Roman"/>
          <w:sz w:val="24"/>
          <w:szCs w:val="24"/>
          <w:lang w:eastAsia="sk-SK"/>
        </w:rPr>
        <w:t xml:space="preserve"> Preradenie dieťaťa počas školského roka je vo výlučnej kompetencii riaditeľky a jej rozhodnutie je konečné. Písomné rozhodnutie o preradení sa v tomto prípade nevyhotovuje; zmena sa iba zaznačí v pedagogickej dokumentácii dotknutých tried.</w:t>
      </w:r>
    </w:p>
    <w:p w14:paraId="008C5989" w14:textId="170DBE89" w:rsidR="00A0314E" w:rsidRPr="00291F62" w:rsidRDefault="00000000" w:rsidP="00291F62">
      <w:pPr>
        <w:spacing w:before="144" w:after="144"/>
        <w:ind w:left="360"/>
        <w:jc w:val="both"/>
        <w:rPr>
          <w:rFonts w:ascii="Times New Roman" w:hAnsi="Times New Roman" w:cs="Times New Roman"/>
          <w:color w:val="000000" w:themeColor="text1"/>
          <w:sz w:val="24"/>
          <w:szCs w:val="24"/>
        </w:rPr>
      </w:pPr>
      <w:r w:rsidRPr="00291F62">
        <w:rPr>
          <w:rFonts w:ascii="Times New Roman" w:hAnsi="Times New Roman" w:cs="Times New Roman"/>
          <w:color w:val="000000" w:themeColor="text1"/>
          <w:sz w:val="24"/>
          <w:szCs w:val="24"/>
        </w:rPr>
        <w:t>Z dôvodu neuhradenia príspevkov v zmysle Všeobecne záväzného nariadenia obce Kamenec pod Vtáčnikom- č.5 /2024 z 01.01.2025 o výške príspevkov od zákonných zástupcov detí na čiastočnú úhradu výdavkov v materskej škole a v školskom zariadení môže riaditeľka po predchádzajúcom upozornení zákonného zástupcu rozhodnúť o ukončení dochádzky dieťaťa do materskej školy na základe porušenia školského poriadku zákonným zástupcom.</w:t>
      </w:r>
    </w:p>
    <w:p w14:paraId="235399EA" w14:textId="77777777" w:rsidR="00A0314E" w:rsidRDefault="00000000">
      <w:pPr>
        <w:pStyle w:val="Normlnywebov"/>
        <w:spacing w:before="280" w:after="0" w:line="276" w:lineRule="auto"/>
        <w:jc w:val="both"/>
        <w:rPr>
          <w:b/>
          <w:bCs/>
          <w:u w:val="single"/>
        </w:rPr>
      </w:pPr>
      <w:r>
        <w:rPr>
          <w:b/>
          <w:bCs/>
          <w:u w:val="single"/>
        </w:rPr>
        <w:t>Najvyšší počet detí v triede MŠ podľa školského zákona :</w:t>
      </w:r>
    </w:p>
    <w:p w14:paraId="594478DF" w14:textId="77777777" w:rsidR="00A0314E" w:rsidRDefault="00000000">
      <w:pPr>
        <w:pStyle w:val="Bezriadkovania"/>
        <w:spacing w:line="276" w:lineRule="auto"/>
        <w:ind w:firstLine="708"/>
        <w:jc w:val="both"/>
        <w:rPr>
          <w:rFonts w:ascii="Times New Roman" w:hAnsi="Times New Roman" w:cs="Times New Roman"/>
          <w:color w:val="000000"/>
          <w:sz w:val="24"/>
          <w:szCs w:val="24"/>
          <w:shd w:val="clear" w:color="auto" w:fill="FFFFFF"/>
        </w:rPr>
      </w:pPr>
      <w:r>
        <w:rPr>
          <w:rStyle w:val="PremennHTML"/>
          <w:rFonts w:ascii="Times New Roman" w:hAnsi="Times New Roman" w:cs="Times New Roman"/>
          <w:b/>
          <w:bCs/>
          <w:i w:val="0"/>
          <w:iCs w:val="0"/>
          <w:color w:val="000000"/>
          <w:sz w:val="24"/>
          <w:szCs w:val="24"/>
          <w:shd w:val="clear" w:color="auto" w:fill="FFFFFF"/>
        </w:rPr>
        <w:t>a)</w:t>
      </w:r>
      <w:r>
        <w:rPr>
          <w:rFonts w:ascii="Times New Roman" w:hAnsi="Times New Roman" w:cs="Times New Roman"/>
          <w:color w:val="000000"/>
          <w:sz w:val="24"/>
          <w:szCs w:val="24"/>
          <w:shd w:val="clear" w:color="auto" w:fill="FFFFFF"/>
        </w:rPr>
        <w:t> 18 v triede pre deti vo veku dva roky až tri roky,</w:t>
      </w:r>
    </w:p>
    <w:p w14:paraId="32DDEC06" w14:textId="77777777" w:rsidR="00A0314E" w:rsidRDefault="00000000">
      <w:pPr>
        <w:pStyle w:val="Bezriadkovania"/>
        <w:spacing w:line="276" w:lineRule="auto"/>
        <w:ind w:firstLine="708"/>
        <w:jc w:val="both"/>
        <w:rPr>
          <w:rFonts w:ascii="Times New Roman" w:hAnsi="Times New Roman" w:cs="Times New Roman"/>
          <w:color w:val="000000"/>
          <w:sz w:val="24"/>
          <w:szCs w:val="24"/>
          <w:shd w:val="clear" w:color="auto" w:fill="FFFFFF"/>
        </w:rPr>
      </w:pPr>
      <w:r>
        <w:rPr>
          <w:rStyle w:val="PremennHTML"/>
          <w:rFonts w:ascii="Times New Roman" w:hAnsi="Times New Roman" w:cs="Times New Roman"/>
          <w:b/>
          <w:bCs/>
          <w:i w:val="0"/>
          <w:iCs w:val="0"/>
          <w:color w:val="000000"/>
          <w:sz w:val="24"/>
          <w:szCs w:val="24"/>
          <w:shd w:val="clear" w:color="auto" w:fill="FFFFFF"/>
        </w:rPr>
        <w:t>b)</w:t>
      </w:r>
      <w:r>
        <w:rPr>
          <w:rFonts w:ascii="Times New Roman" w:hAnsi="Times New Roman" w:cs="Times New Roman"/>
          <w:color w:val="000000"/>
          <w:sz w:val="24"/>
          <w:szCs w:val="24"/>
          <w:shd w:val="clear" w:color="auto" w:fill="FFFFFF"/>
        </w:rPr>
        <w:t> 20 v triede pre deti vo veku tri roky až štyri roky,</w:t>
      </w:r>
    </w:p>
    <w:p w14:paraId="06B47EA5" w14:textId="77777777" w:rsidR="00A0314E" w:rsidRDefault="00000000">
      <w:pPr>
        <w:pStyle w:val="Bezriadkovania"/>
        <w:spacing w:line="276" w:lineRule="auto"/>
        <w:ind w:firstLine="708"/>
        <w:jc w:val="both"/>
        <w:rPr>
          <w:rFonts w:ascii="Times New Roman" w:hAnsi="Times New Roman" w:cs="Times New Roman"/>
          <w:color w:val="000000"/>
          <w:sz w:val="24"/>
          <w:szCs w:val="24"/>
          <w:shd w:val="clear" w:color="auto" w:fill="FFFFFF"/>
        </w:rPr>
      </w:pPr>
      <w:r>
        <w:rPr>
          <w:rStyle w:val="PremennHTML"/>
          <w:rFonts w:ascii="Times New Roman" w:hAnsi="Times New Roman" w:cs="Times New Roman"/>
          <w:b/>
          <w:bCs/>
          <w:i w:val="0"/>
          <w:iCs w:val="0"/>
          <w:color w:val="000000"/>
          <w:sz w:val="24"/>
          <w:szCs w:val="24"/>
          <w:shd w:val="clear" w:color="auto" w:fill="FFFFFF"/>
        </w:rPr>
        <w:t>c)</w:t>
      </w:r>
      <w:r>
        <w:rPr>
          <w:rFonts w:ascii="Times New Roman" w:hAnsi="Times New Roman" w:cs="Times New Roman"/>
          <w:color w:val="000000"/>
          <w:sz w:val="24"/>
          <w:szCs w:val="24"/>
          <w:shd w:val="clear" w:color="auto" w:fill="FFFFFF"/>
        </w:rPr>
        <w:t> 21 v triede pre deti vo veku štyri roky až päť rokov</w:t>
      </w:r>
    </w:p>
    <w:p w14:paraId="556B38F6" w14:textId="77777777" w:rsidR="00A0314E" w:rsidRDefault="00000000">
      <w:pPr>
        <w:pStyle w:val="Bezriadkovania"/>
        <w:spacing w:line="276" w:lineRule="auto"/>
        <w:ind w:firstLine="708"/>
        <w:jc w:val="both"/>
        <w:rPr>
          <w:rFonts w:ascii="Times New Roman" w:hAnsi="Times New Roman" w:cs="Times New Roman"/>
          <w:color w:val="000000"/>
          <w:sz w:val="24"/>
          <w:szCs w:val="24"/>
          <w:shd w:val="clear" w:color="auto" w:fill="FFFFFF"/>
        </w:rPr>
      </w:pPr>
      <w:r>
        <w:rPr>
          <w:rStyle w:val="PremennHTML"/>
          <w:rFonts w:ascii="Times New Roman" w:hAnsi="Times New Roman" w:cs="Times New Roman"/>
          <w:b/>
          <w:bCs/>
          <w:i w:val="0"/>
          <w:iCs w:val="0"/>
          <w:color w:val="000000"/>
          <w:sz w:val="24"/>
          <w:szCs w:val="24"/>
          <w:shd w:val="clear" w:color="auto" w:fill="FFFFFF"/>
        </w:rPr>
        <w:t>d)</w:t>
      </w:r>
      <w:r>
        <w:rPr>
          <w:rFonts w:ascii="Times New Roman" w:hAnsi="Times New Roman" w:cs="Times New Roman"/>
          <w:color w:val="000000"/>
          <w:sz w:val="24"/>
          <w:szCs w:val="24"/>
          <w:shd w:val="clear" w:color="auto" w:fill="FFFFFF"/>
        </w:rPr>
        <w:t> 22 v triede pre deti vo veku päť rokov až šesť rokov,</w:t>
      </w:r>
    </w:p>
    <w:p w14:paraId="0D7517FA" w14:textId="77777777" w:rsidR="00A0314E" w:rsidRDefault="00000000">
      <w:pPr>
        <w:pStyle w:val="Bezriadkovania"/>
        <w:spacing w:line="276" w:lineRule="auto"/>
        <w:ind w:firstLine="708"/>
        <w:jc w:val="both"/>
        <w:rPr>
          <w:rFonts w:ascii="Times New Roman" w:hAnsi="Times New Roman" w:cs="Times New Roman"/>
          <w:color w:val="000000"/>
          <w:sz w:val="24"/>
          <w:szCs w:val="24"/>
          <w:shd w:val="clear" w:color="auto" w:fill="FFFFFF"/>
        </w:rPr>
      </w:pPr>
      <w:r>
        <w:rPr>
          <w:rStyle w:val="PremennHTML"/>
          <w:rFonts w:ascii="Times New Roman" w:hAnsi="Times New Roman" w:cs="Times New Roman"/>
          <w:b/>
          <w:bCs/>
          <w:i w:val="0"/>
          <w:iCs w:val="0"/>
          <w:color w:val="000000"/>
          <w:sz w:val="24"/>
          <w:szCs w:val="24"/>
          <w:shd w:val="clear" w:color="auto" w:fill="FFFFFF"/>
        </w:rPr>
        <w:t>e)</w:t>
      </w:r>
      <w:r>
        <w:rPr>
          <w:rFonts w:ascii="Times New Roman" w:hAnsi="Times New Roman" w:cs="Times New Roman"/>
          <w:color w:val="000000"/>
          <w:sz w:val="24"/>
          <w:szCs w:val="24"/>
          <w:shd w:val="clear" w:color="auto" w:fill="FFFFFF"/>
        </w:rPr>
        <w:t> 21 v triede pre deti vo veku dva roky až šesť rokov</w:t>
      </w:r>
    </w:p>
    <w:p w14:paraId="602586CB" w14:textId="77777777" w:rsidR="00A0314E" w:rsidRDefault="00A0314E">
      <w:pPr>
        <w:pStyle w:val="Bezriadkovania"/>
        <w:spacing w:line="276" w:lineRule="auto"/>
        <w:jc w:val="both"/>
        <w:rPr>
          <w:rFonts w:ascii="Times New Roman" w:hAnsi="Times New Roman" w:cs="Times New Roman"/>
          <w:sz w:val="24"/>
          <w:szCs w:val="24"/>
        </w:rPr>
      </w:pPr>
    </w:p>
    <w:p w14:paraId="1AB103B3" w14:textId="77777777" w:rsidR="00A0314E" w:rsidRDefault="00000000">
      <w:pPr>
        <w:pStyle w:val="Bezriadkovania"/>
        <w:spacing w:line="276"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Kapacita tried určená RÚVZ Prievidza pre jednotlivé triedy :</w:t>
      </w:r>
    </w:p>
    <w:p w14:paraId="13E7975D" w14:textId="77777777" w:rsidR="00A0314E" w:rsidRDefault="00A0314E">
      <w:pPr>
        <w:pStyle w:val="Bezriadkovania"/>
        <w:spacing w:line="276" w:lineRule="auto"/>
        <w:jc w:val="both"/>
        <w:rPr>
          <w:rFonts w:ascii="Times New Roman" w:hAnsi="Times New Roman" w:cs="Times New Roman"/>
          <w:sz w:val="24"/>
          <w:szCs w:val="24"/>
        </w:rPr>
      </w:pPr>
    </w:p>
    <w:p w14:paraId="36A67A24" w14:textId="77777777" w:rsidR="00A0314E" w:rsidRDefault="00000000">
      <w:pPr>
        <w:pStyle w:val="Bezriadkovania"/>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I. trieda:</w:t>
      </w:r>
      <w:r>
        <w:rPr>
          <w:rFonts w:ascii="Times New Roman" w:hAnsi="Times New Roman" w:cs="Times New Roman"/>
          <w:sz w:val="24"/>
          <w:szCs w:val="24"/>
        </w:rPr>
        <w:tab/>
        <w:t xml:space="preserve">2 – 3 ročné deti, kapacita triedy : 19 /aktuálny stav   </w:t>
      </w:r>
      <w:r>
        <w:rPr>
          <w:rFonts w:ascii="Times New Roman" w:hAnsi="Times New Roman" w:cs="Times New Roman"/>
          <w:color w:val="FF0000"/>
          <w:sz w:val="24"/>
          <w:szCs w:val="24"/>
        </w:rPr>
        <w:t xml:space="preserve"> </w:t>
      </w:r>
      <w:r>
        <w:rPr>
          <w:rFonts w:ascii="Times New Roman" w:hAnsi="Times New Roman" w:cs="Times New Roman"/>
          <w:sz w:val="24"/>
          <w:szCs w:val="24"/>
        </w:rPr>
        <w:t>13 detí</w:t>
      </w:r>
    </w:p>
    <w:p w14:paraId="2BA88920" w14:textId="77777777" w:rsidR="00A0314E" w:rsidRDefault="00000000">
      <w:pPr>
        <w:pStyle w:val="Bezriadkovania"/>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II. trieda :</w:t>
      </w:r>
      <w:r>
        <w:rPr>
          <w:rFonts w:ascii="Times New Roman" w:hAnsi="Times New Roman" w:cs="Times New Roman"/>
          <w:sz w:val="24"/>
          <w:szCs w:val="24"/>
        </w:rPr>
        <w:tab/>
        <w:t>4 – 5 ročné deti, kapacita triedy : 19 / aktuálny stav   18 detí</w:t>
      </w:r>
    </w:p>
    <w:p w14:paraId="7BA1667D" w14:textId="77777777" w:rsidR="00A0314E" w:rsidRDefault="00000000">
      <w:pPr>
        <w:pStyle w:val="Bezriadkovania"/>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III. trieda:</w:t>
      </w:r>
      <w:r>
        <w:rPr>
          <w:rFonts w:ascii="Times New Roman" w:hAnsi="Times New Roman" w:cs="Times New Roman"/>
          <w:sz w:val="24"/>
          <w:szCs w:val="24"/>
        </w:rPr>
        <w:tab/>
        <w:t>5 – 6 ročné deti, kapacita triedy : 19 / aktuálny stav   21 detí</w:t>
      </w:r>
    </w:p>
    <w:p w14:paraId="79E5CFC1" w14:textId="77777777" w:rsidR="00A0314E" w:rsidRDefault="00000000">
      <w:pPr>
        <w:spacing w:before="144" w:after="144"/>
        <w:rPr>
          <w:rFonts w:ascii="Times New Roman" w:eastAsia="Times New Roman" w:hAnsi="Times New Roman" w:cs="Times New Roman"/>
          <w:sz w:val="24"/>
          <w:szCs w:val="24"/>
          <w:u w:val="single"/>
          <w:lang w:eastAsia="sk-SK"/>
        </w:rPr>
      </w:pPr>
      <w:r>
        <w:rPr>
          <w:rFonts w:ascii="Times New Roman" w:eastAsia="Times New Roman" w:hAnsi="Times New Roman" w:cs="Times New Roman"/>
          <w:b/>
          <w:bCs/>
          <w:sz w:val="24"/>
          <w:szCs w:val="24"/>
          <w:u w:val="single"/>
          <w:lang w:eastAsia="sk-SK"/>
        </w:rPr>
        <w:t>Doklad o získanom stupni vzdelania</w:t>
      </w:r>
    </w:p>
    <w:p w14:paraId="0060132E" w14:textId="77777777" w:rsidR="00A0314E" w:rsidRDefault="00000000" w:rsidP="00291F62">
      <w:pPr>
        <w:numPr>
          <w:ilvl w:val="0"/>
          <w:numId w:val="55"/>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Získanie vzdelania:</w:t>
      </w:r>
      <w:r>
        <w:rPr>
          <w:rFonts w:ascii="Times New Roman" w:eastAsia="Times New Roman" w:hAnsi="Times New Roman" w:cs="Times New Roman"/>
          <w:sz w:val="24"/>
          <w:szCs w:val="24"/>
          <w:lang w:eastAsia="sk-SK"/>
        </w:rPr>
        <w:t xml:space="preserve"> Predprimárne vzdelanie získa dieťa úspešným absolvovaním posledného ročníka vzdelávacieho programu odboru vzdelávania v materskej škole.</w:t>
      </w:r>
    </w:p>
    <w:p w14:paraId="00CC8D21" w14:textId="77777777" w:rsidR="00A0314E" w:rsidRDefault="00000000" w:rsidP="00291F62">
      <w:pPr>
        <w:numPr>
          <w:ilvl w:val="0"/>
          <w:numId w:val="55"/>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Oficiálny doklad:</w:t>
      </w:r>
      <w:r>
        <w:rPr>
          <w:rFonts w:ascii="Times New Roman" w:eastAsia="Times New Roman" w:hAnsi="Times New Roman" w:cs="Times New Roman"/>
          <w:sz w:val="24"/>
          <w:szCs w:val="24"/>
          <w:lang w:eastAsia="sk-SK"/>
        </w:rPr>
        <w:t xml:space="preserve"> Dokladom o získanom stupni vzdelania je </w:t>
      </w:r>
      <w:r>
        <w:rPr>
          <w:rFonts w:ascii="Times New Roman" w:eastAsia="Times New Roman" w:hAnsi="Times New Roman" w:cs="Times New Roman"/>
          <w:b/>
          <w:bCs/>
          <w:sz w:val="24"/>
          <w:szCs w:val="24"/>
          <w:lang w:eastAsia="sk-SK"/>
        </w:rPr>
        <w:t>osvedčenie o získaní predprimárneho vzdelávania</w:t>
      </w:r>
      <w:r>
        <w:rPr>
          <w:rFonts w:ascii="Times New Roman" w:eastAsia="Times New Roman" w:hAnsi="Times New Roman" w:cs="Times New Roman"/>
          <w:sz w:val="24"/>
          <w:szCs w:val="24"/>
          <w:lang w:eastAsia="sk-SK"/>
        </w:rPr>
        <w:t>. Toto osvedčenie sa vydáva výlučne na tlačive schválenom Ministerstvom školstva, výskumu, vývoja a mládeže SR.</w:t>
      </w:r>
    </w:p>
    <w:p w14:paraId="424ECE0E" w14:textId="77777777" w:rsidR="00A0314E" w:rsidRDefault="00000000" w:rsidP="00291F62">
      <w:pPr>
        <w:numPr>
          <w:ilvl w:val="0"/>
          <w:numId w:val="55"/>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Povinnosť vydania:</w:t>
      </w:r>
      <w:r>
        <w:rPr>
          <w:rFonts w:ascii="Times New Roman" w:eastAsia="Times New Roman" w:hAnsi="Times New Roman" w:cs="Times New Roman"/>
          <w:sz w:val="24"/>
          <w:szCs w:val="24"/>
          <w:lang w:eastAsia="sk-SK"/>
        </w:rPr>
        <w:t xml:space="preserve"> Dieťaťu, ktoré plnilo povinné predprimárne vzdelávanie a dosiahlo školskú spôsobilosť, vydá riaditeľka materskej školy osvedčenie o získaní predprimárneho vzdelávania, pričom jeho vydanie je zo zákona </w:t>
      </w:r>
      <w:r>
        <w:rPr>
          <w:rFonts w:ascii="Times New Roman" w:eastAsia="Times New Roman" w:hAnsi="Times New Roman" w:cs="Times New Roman"/>
          <w:b/>
          <w:bCs/>
          <w:sz w:val="24"/>
          <w:szCs w:val="24"/>
          <w:lang w:eastAsia="sk-SK"/>
        </w:rPr>
        <w:t>povinné</w:t>
      </w:r>
      <w:r>
        <w:rPr>
          <w:rFonts w:ascii="Times New Roman" w:eastAsia="Times New Roman" w:hAnsi="Times New Roman" w:cs="Times New Roman"/>
          <w:sz w:val="24"/>
          <w:szCs w:val="24"/>
          <w:lang w:eastAsia="sk-SK"/>
        </w:rPr>
        <w:t>.</w:t>
      </w:r>
    </w:p>
    <w:p w14:paraId="6443D799" w14:textId="77777777" w:rsidR="00A0314E" w:rsidRDefault="00A0314E" w:rsidP="00291F62">
      <w:pPr>
        <w:spacing w:before="144" w:after="144"/>
        <w:jc w:val="both"/>
        <w:rPr>
          <w:rFonts w:ascii="Times New Roman" w:eastAsia="Times New Roman" w:hAnsi="Times New Roman" w:cs="Times New Roman"/>
          <w:sz w:val="24"/>
          <w:szCs w:val="24"/>
          <w:lang w:eastAsia="sk-SK"/>
        </w:rPr>
      </w:pPr>
    </w:p>
    <w:p w14:paraId="19B2E5F2" w14:textId="77777777" w:rsidR="00A0314E" w:rsidRDefault="00A0314E">
      <w:pPr>
        <w:spacing w:before="144" w:after="144"/>
        <w:rPr>
          <w:rFonts w:ascii="Times New Roman" w:eastAsia="Times New Roman" w:hAnsi="Times New Roman" w:cs="Times New Roman"/>
          <w:sz w:val="24"/>
          <w:szCs w:val="24"/>
          <w:lang w:eastAsia="sk-SK"/>
        </w:rPr>
      </w:pPr>
    </w:p>
    <w:p w14:paraId="3F573976" w14:textId="77777777" w:rsidR="00A0314E" w:rsidRDefault="00A0314E">
      <w:pPr>
        <w:spacing w:before="144" w:after="144"/>
        <w:rPr>
          <w:rFonts w:ascii="Times New Roman" w:eastAsia="Times New Roman" w:hAnsi="Times New Roman" w:cs="Times New Roman"/>
          <w:b/>
          <w:i/>
          <w:sz w:val="28"/>
          <w:szCs w:val="28"/>
          <w:u w:val="single"/>
          <w:lang w:eastAsia="sk-SK"/>
        </w:rPr>
      </w:pPr>
    </w:p>
    <w:p w14:paraId="1044328C" w14:textId="77777777" w:rsidR="00A0314E" w:rsidRDefault="00000000">
      <w:pPr>
        <w:pStyle w:val="Odsekzoznamu"/>
        <w:numPr>
          <w:ilvl w:val="0"/>
          <w:numId w:val="23"/>
        </w:numPr>
        <w:spacing w:before="144" w:after="144"/>
        <w:rPr>
          <w:rFonts w:ascii="Times New Roman" w:eastAsia="Times New Roman" w:hAnsi="Times New Roman" w:cs="Times New Roman"/>
          <w:b/>
          <w:i/>
          <w:sz w:val="28"/>
          <w:szCs w:val="28"/>
          <w:u w:val="single"/>
          <w:lang w:eastAsia="sk-SK"/>
        </w:rPr>
      </w:pPr>
      <w:r>
        <w:rPr>
          <w:rFonts w:ascii="Times New Roman" w:eastAsia="Times New Roman" w:hAnsi="Times New Roman" w:cs="Times New Roman"/>
          <w:b/>
          <w:i/>
          <w:sz w:val="28"/>
          <w:szCs w:val="28"/>
          <w:u w:val="single"/>
          <w:lang w:eastAsia="sk-SK"/>
        </w:rPr>
        <w:t xml:space="preserve">Prevádzka materskej školy  </w:t>
      </w:r>
    </w:p>
    <w:p w14:paraId="2353CDB3" w14:textId="77777777" w:rsidR="00A0314E" w:rsidRDefault="00000000">
      <w:pPr>
        <w:jc w:val="both"/>
        <w:rPr>
          <w:rFonts w:ascii="Times New Roman" w:hAnsi="Times New Roman" w:cs="Times New Roman"/>
          <w:sz w:val="24"/>
        </w:rPr>
      </w:pPr>
      <w:r>
        <w:rPr>
          <w:rFonts w:ascii="Times New Roman" w:hAnsi="Times New Roman" w:cs="Times New Roman"/>
          <w:sz w:val="24"/>
        </w:rPr>
        <w:t xml:space="preserve">Materská škola je v prevádzke v pracovných dňoch </w:t>
      </w:r>
      <w:r>
        <w:rPr>
          <w:rFonts w:ascii="Times New Roman" w:hAnsi="Times New Roman" w:cs="Times New Roman"/>
          <w:b/>
          <w:bCs/>
          <w:sz w:val="24"/>
        </w:rPr>
        <w:t>od 6.00 hod. do 16.00 hod.</w:t>
      </w:r>
    </w:p>
    <w:p w14:paraId="6106FF47" w14:textId="77777777" w:rsidR="00A0314E" w:rsidRDefault="00000000">
      <w:pPr>
        <w:jc w:val="both"/>
        <w:rPr>
          <w:rFonts w:ascii="Times New Roman" w:hAnsi="Times New Roman" w:cs="Times New Roman"/>
          <w:b/>
          <w:bCs/>
          <w:sz w:val="24"/>
        </w:rPr>
      </w:pPr>
      <w:r>
        <w:rPr>
          <w:rFonts w:ascii="Times New Roman" w:hAnsi="Times New Roman" w:cs="Times New Roman"/>
          <w:b/>
          <w:bCs/>
          <w:sz w:val="24"/>
        </w:rPr>
        <w:t>Konzultačné a úradné hodiny</w:t>
      </w:r>
    </w:p>
    <w:p w14:paraId="647C29EC" w14:textId="77777777" w:rsidR="00A0314E" w:rsidRDefault="00000000">
      <w:pPr>
        <w:spacing w:after="0"/>
        <w:jc w:val="both"/>
        <w:rPr>
          <w:rFonts w:ascii="Times New Roman" w:hAnsi="Times New Roman" w:cs="Times New Roman"/>
          <w:sz w:val="24"/>
        </w:rPr>
      </w:pPr>
      <w:r>
        <w:rPr>
          <w:rFonts w:ascii="Times New Roman" w:hAnsi="Times New Roman" w:cs="Times New Roman"/>
          <w:b/>
          <w:bCs/>
          <w:sz w:val="24"/>
        </w:rPr>
        <w:t>Riaditeľka materskej školy:</w:t>
      </w:r>
      <w:r>
        <w:rPr>
          <w:rFonts w:ascii="Times New Roman" w:hAnsi="Times New Roman" w:cs="Times New Roman"/>
          <w:sz w:val="24"/>
        </w:rPr>
        <w:t xml:space="preserve"> Božena Žišková</w:t>
      </w:r>
    </w:p>
    <w:p w14:paraId="0A61287E" w14:textId="77777777" w:rsidR="00A0314E" w:rsidRDefault="00000000">
      <w:pPr>
        <w:numPr>
          <w:ilvl w:val="0"/>
          <w:numId w:val="56"/>
        </w:numPr>
        <w:spacing w:after="0"/>
        <w:jc w:val="both"/>
        <w:rPr>
          <w:rFonts w:ascii="Times New Roman" w:hAnsi="Times New Roman" w:cs="Times New Roman"/>
          <w:sz w:val="24"/>
        </w:rPr>
      </w:pPr>
      <w:r>
        <w:rPr>
          <w:rFonts w:ascii="Times New Roman" w:hAnsi="Times New Roman" w:cs="Times New Roman"/>
          <w:b/>
          <w:bCs/>
          <w:sz w:val="24"/>
        </w:rPr>
        <w:t>Pondelok – piatok:</w:t>
      </w:r>
      <w:r>
        <w:rPr>
          <w:rFonts w:ascii="Times New Roman" w:hAnsi="Times New Roman" w:cs="Times New Roman"/>
          <w:sz w:val="24"/>
        </w:rPr>
        <w:t xml:space="preserve"> od 11.00 hod. do 12.00 hod. (prípadne v inom čase po predchádzajúcej dohode so zákonnými zástupcami).</w:t>
      </w:r>
    </w:p>
    <w:p w14:paraId="4C5B1083" w14:textId="77777777" w:rsidR="00A0314E" w:rsidRDefault="00000000">
      <w:pPr>
        <w:spacing w:after="0"/>
        <w:jc w:val="both"/>
        <w:rPr>
          <w:rFonts w:ascii="Times New Roman" w:hAnsi="Times New Roman" w:cs="Times New Roman"/>
          <w:sz w:val="24"/>
        </w:rPr>
      </w:pPr>
      <w:r>
        <w:rPr>
          <w:rFonts w:ascii="Times New Roman" w:hAnsi="Times New Roman" w:cs="Times New Roman"/>
          <w:b/>
          <w:bCs/>
          <w:sz w:val="24"/>
        </w:rPr>
        <w:t>Vedúca školskej jedálne pri MŠ:</w:t>
      </w:r>
      <w:r>
        <w:rPr>
          <w:rFonts w:ascii="Times New Roman" w:hAnsi="Times New Roman" w:cs="Times New Roman"/>
          <w:sz w:val="24"/>
        </w:rPr>
        <w:t xml:space="preserve"> Ingrid Petrisková</w:t>
      </w:r>
    </w:p>
    <w:p w14:paraId="5C9547E8" w14:textId="77777777" w:rsidR="00A0314E" w:rsidRDefault="00000000">
      <w:pPr>
        <w:numPr>
          <w:ilvl w:val="0"/>
          <w:numId w:val="57"/>
        </w:numPr>
        <w:spacing w:after="0"/>
        <w:jc w:val="both"/>
        <w:rPr>
          <w:rFonts w:ascii="Times New Roman" w:hAnsi="Times New Roman" w:cs="Times New Roman"/>
          <w:sz w:val="24"/>
        </w:rPr>
      </w:pPr>
      <w:r>
        <w:rPr>
          <w:rFonts w:ascii="Times New Roman" w:hAnsi="Times New Roman" w:cs="Times New Roman"/>
          <w:b/>
          <w:bCs/>
          <w:sz w:val="24"/>
        </w:rPr>
        <w:t>Pondelok – piatok:</w:t>
      </w:r>
      <w:r>
        <w:rPr>
          <w:rFonts w:ascii="Times New Roman" w:hAnsi="Times New Roman" w:cs="Times New Roman"/>
          <w:sz w:val="24"/>
        </w:rPr>
        <w:t xml:space="preserve"> od 7.00 hod. do 8.00 hod. (prípadne v inom čase po predchádzajúcej dohode so zákonnými zástupcami).</w:t>
      </w:r>
    </w:p>
    <w:p w14:paraId="65F472B6" w14:textId="77777777" w:rsidR="00A0314E" w:rsidRDefault="00000000">
      <w:pPr>
        <w:spacing w:after="0"/>
        <w:jc w:val="both"/>
        <w:rPr>
          <w:rFonts w:ascii="Times New Roman" w:hAnsi="Times New Roman" w:cs="Times New Roman"/>
          <w:sz w:val="24"/>
        </w:rPr>
      </w:pPr>
      <w:r>
        <w:rPr>
          <w:rFonts w:ascii="Times New Roman" w:hAnsi="Times New Roman" w:cs="Times New Roman"/>
          <w:b/>
          <w:bCs/>
          <w:sz w:val="24"/>
        </w:rPr>
        <w:t>Metodicko-poradenská činnosť:</w:t>
      </w:r>
    </w:p>
    <w:p w14:paraId="6DE18B61" w14:textId="77777777" w:rsidR="00A0314E" w:rsidRDefault="00000000">
      <w:pPr>
        <w:numPr>
          <w:ilvl w:val="0"/>
          <w:numId w:val="58"/>
        </w:numPr>
        <w:spacing w:after="0"/>
        <w:jc w:val="both"/>
        <w:rPr>
          <w:rFonts w:ascii="Times New Roman" w:hAnsi="Times New Roman" w:cs="Times New Roman"/>
          <w:sz w:val="24"/>
        </w:rPr>
      </w:pPr>
      <w:r>
        <w:rPr>
          <w:rFonts w:ascii="Times New Roman" w:hAnsi="Times New Roman" w:cs="Times New Roman"/>
          <w:sz w:val="24"/>
        </w:rPr>
        <w:t>Konzultácie s učiteľkami MŠ sa vykonávajú denne po skončení ich priamej výchovno-vzdelávacej činnosti (spravidla do 30 minút po skončení zmeny).</w:t>
      </w:r>
    </w:p>
    <w:p w14:paraId="00ACEB39" w14:textId="77777777" w:rsidR="00A0314E" w:rsidRDefault="00000000">
      <w:pPr>
        <w:jc w:val="both"/>
        <w:rPr>
          <w:rFonts w:ascii="Times New Roman" w:hAnsi="Times New Roman" w:cs="Times New Roman"/>
          <w:b/>
          <w:bCs/>
          <w:sz w:val="24"/>
        </w:rPr>
      </w:pPr>
      <w:r>
        <w:rPr>
          <w:rFonts w:ascii="Times New Roman" w:hAnsi="Times New Roman" w:cs="Times New Roman"/>
          <w:b/>
          <w:bCs/>
          <w:sz w:val="24"/>
        </w:rPr>
        <w:t>Prerokovanie a schválenie prevádzky</w:t>
      </w:r>
    </w:p>
    <w:p w14:paraId="04C89B3D" w14:textId="77777777" w:rsidR="00A0314E" w:rsidRDefault="00000000">
      <w:pPr>
        <w:numPr>
          <w:ilvl w:val="0"/>
          <w:numId w:val="59"/>
        </w:numPr>
        <w:spacing w:after="0"/>
        <w:jc w:val="both"/>
        <w:rPr>
          <w:rFonts w:ascii="Times New Roman" w:hAnsi="Times New Roman" w:cs="Times New Roman"/>
          <w:sz w:val="24"/>
        </w:rPr>
      </w:pPr>
      <w:r>
        <w:rPr>
          <w:rFonts w:ascii="Times New Roman" w:hAnsi="Times New Roman" w:cs="Times New Roman"/>
          <w:sz w:val="24"/>
        </w:rPr>
        <w:t>Prevádzka materskej školy bola prerokovaná so zákonnými zástupcami dňa .................... na plenárnej schôdzi združenia rodičov.</w:t>
      </w:r>
    </w:p>
    <w:p w14:paraId="1EF8291D" w14:textId="77777777" w:rsidR="00A0314E" w:rsidRDefault="00000000">
      <w:pPr>
        <w:numPr>
          <w:ilvl w:val="0"/>
          <w:numId w:val="59"/>
        </w:numPr>
        <w:spacing w:after="0"/>
        <w:jc w:val="both"/>
        <w:rPr>
          <w:rFonts w:ascii="Times New Roman" w:hAnsi="Times New Roman" w:cs="Times New Roman"/>
          <w:sz w:val="24"/>
        </w:rPr>
      </w:pPr>
      <w:r>
        <w:rPr>
          <w:rFonts w:ascii="Times New Roman" w:hAnsi="Times New Roman" w:cs="Times New Roman"/>
          <w:sz w:val="24"/>
        </w:rPr>
        <w:t>Prevádzka materskej školy bola schválená zriaďovateľom dňa ....................</w:t>
      </w:r>
    </w:p>
    <w:p w14:paraId="314DF41E" w14:textId="77777777" w:rsidR="00A0314E" w:rsidRDefault="00000000">
      <w:pPr>
        <w:spacing w:after="0"/>
        <w:jc w:val="both"/>
        <w:rPr>
          <w:rFonts w:ascii="Times New Roman" w:hAnsi="Times New Roman" w:cs="Times New Roman"/>
          <w:b/>
          <w:bCs/>
          <w:sz w:val="24"/>
        </w:rPr>
      </w:pPr>
      <w:r>
        <w:rPr>
          <w:rFonts w:ascii="Times New Roman" w:hAnsi="Times New Roman" w:cs="Times New Roman"/>
          <w:b/>
          <w:bCs/>
          <w:sz w:val="24"/>
        </w:rPr>
        <w:t>Obmedzenie alebo prerušenie prevádzky</w:t>
      </w:r>
    </w:p>
    <w:p w14:paraId="169AEE64" w14:textId="77777777" w:rsidR="00A0314E" w:rsidRDefault="00000000">
      <w:pPr>
        <w:numPr>
          <w:ilvl w:val="0"/>
          <w:numId w:val="60"/>
        </w:numPr>
        <w:spacing w:after="0"/>
        <w:jc w:val="both"/>
        <w:rPr>
          <w:rFonts w:ascii="Times New Roman" w:hAnsi="Times New Roman" w:cs="Times New Roman"/>
          <w:sz w:val="24"/>
        </w:rPr>
      </w:pPr>
      <w:r>
        <w:rPr>
          <w:rFonts w:ascii="Times New Roman" w:hAnsi="Times New Roman" w:cs="Times New Roman"/>
          <w:b/>
          <w:bCs/>
          <w:sz w:val="24"/>
        </w:rPr>
        <w:t>Letné prázdniny:</w:t>
      </w:r>
      <w:r>
        <w:rPr>
          <w:rFonts w:ascii="Times New Roman" w:hAnsi="Times New Roman" w:cs="Times New Roman"/>
          <w:sz w:val="24"/>
        </w:rPr>
        <w:t xml:space="preserve"> Cez letné prázdniny sa prevádzka materskej školy preruší najmenej na štyri až päť týždňov. Dôvodom je potreba dôkladného čistenia a dezinfekcie priestorov, interiéru a hračiek, ako aj čerpanie riadnych dovoleniek zamestnancov.</w:t>
      </w:r>
    </w:p>
    <w:p w14:paraId="50B83919" w14:textId="77777777" w:rsidR="00A0314E" w:rsidRDefault="00000000">
      <w:pPr>
        <w:numPr>
          <w:ilvl w:val="0"/>
          <w:numId w:val="60"/>
        </w:numPr>
        <w:spacing w:after="0"/>
        <w:jc w:val="both"/>
        <w:rPr>
          <w:rFonts w:ascii="Times New Roman" w:hAnsi="Times New Roman" w:cs="Times New Roman"/>
          <w:sz w:val="24"/>
        </w:rPr>
      </w:pPr>
      <w:r>
        <w:rPr>
          <w:rFonts w:ascii="Times New Roman" w:hAnsi="Times New Roman" w:cs="Times New Roman"/>
          <w:b/>
          <w:bCs/>
          <w:sz w:val="24"/>
        </w:rPr>
        <w:t>Oznamovacia lehota:</w:t>
      </w:r>
      <w:r>
        <w:rPr>
          <w:rFonts w:ascii="Times New Roman" w:hAnsi="Times New Roman" w:cs="Times New Roman"/>
          <w:sz w:val="24"/>
        </w:rPr>
        <w:t xml:space="preserve"> Prerušenie alebo obmedzenie prevádzky počas letných prázdnin oznámi riaditeľka školy zákonným zástupcom spravidla </w:t>
      </w:r>
      <w:r>
        <w:rPr>
          <w:rFonts w:ascii="Times New Roman" w:hAnsi="Times New Roman" w:cs="Times New Roman"/>
          <w:b/>
          <w:bCs/>
          <w:sz w:val="24"/>
        </w:rPr>
        <w:t>dva mesiace vopred</w:t>
      </w:r>
      <w:r>
        <w:rPr>
          <w:rFonts w:ascii="Times New Roman" w:hAnsi="Times New Roman" w:cs="Times New Roman"/>
          <w:sz w:val="24"/>
        </w:rPr>
        <w:t>.</w:t>
      </w:r>
    </w:p>
    <w:p w14:paraId="46735035" w14:textId="77777777" w:rsidR="00A0314E" w:rsidRDefault="00000000">
      <w:pPr>
        <w:numPr>
          <w:ilvl w:val="0"/>
          <w:numId w:val="60"/>
        </w:numPr>
        <w:spacing w:after="0"/>
        <w:jc w:val="both"/>
        <w:rPr>
          <w:rFonts w:ascii="Times New Roman" w:hAnsi="Times New Roman" w:cs="Times New Roman"/>
          <w:sz w:val="24"/>
        </w:rPr>
      </w:pPr>
      <w:r>
        <w:rPr>
          <w:rFonts w:ascii="Times New Roman" w:hAnsi="Times New Roman" w:cs="Times New Roman"/>
          <w:b/>
          <w:bCs/>
          <w:sz w:val="24"/>
        </w:rPr>
        <w:t>Obmedzená prevádzka:</w:t>
      </w:r>
      <w:r>
        <w:rPr>
          <w:rFonts w:ascii="Times New Roman" w:hAnsi="Times New Roman" w:cs="Times New Roman"/>
          <w:sz w:val="24"/>
        </w:rPr>
        <w:t xml:space="preserve"> V čase obmedzenej prevádzky (napr. pri nízkom počte detí alebo počas vedľajších prázdnin) je k dispozícii jedna zberná trieda s dvoma pedagogickými zamestnankyňami.</w:t>
      </w:r>
    </w:p>
    <w:p w14:paraId="50D8D46C" w14:textId="77777777" w:rsidR="00A0314E" w:rsidRDefault="00000000">
      <w:pPr>
        <w:numPr>
          <w:ilvl w:val="0"/>
          <w:numId w:val="60"/>
        </w:numPr>
        <w:spacing w:after="0"/>
        <w:jc w:val="both"/>
        <w:rPr>
          <w:rFonts w:ascii="Times New Roman" w:hAnsi="Times New Roman" w:cs="Times New Roman"/>
          <w:sz w:val="24"/>
        </w:rPr>
      </w:pPr>
      <w:r>
        <w:rPr>
          <w:rFonts w:ascii="Times New Roman" w:hAnsi="Times New Roman" w:cs="Times New Roman"/>
          <w:b/>
          <w:bCs/>
          <w:sz w:val="24"/>
        </w:rPr>
        <w:t>Kapacitný limit:</w:t>
      </w:r>
      <w:r>
        <w:rPr>
          <w:rFonts w:ascii="Times New Roman" w:hAnsi="Times New Roman" w:cs="Times New Roman"/>
          <w:sz w:val="24"/>
        </w:rPr>
        <w:t xml:space="preserve"> Prevádzka materskej školy bude počas prázdninového obdobia úplne zatvorená, ak celkový počet prihlásených detí klesne </w:t>
      </w:r>
      <w:r>
        <w:rPr>
          <w:rFonts w:ascii="Times New Roman" w:hAnsi="Times New Roman" w:cs="Times New Roman"/>
          <w:b/>
          <w:bCs/>
          <w:sz w:val="24"/>
        </w:rPr>
        <w:t>pod 15 detí</w:t>
      </w:r>
      <w:r>
        <w:rPr>
          <w:rFonts w:ascii="Times New Roman" w:hAnsi="Times New Roman" w:cs="Times New Roman"/>
          <w:sz w:val="24"/>
        </w:rPr>
        <w:t>.</w:t>
      </w:r>
    </w:p>
    <w:p w14:paraId="295A24E7" w14:textId="77777777" w:rsidR="00A0314E" w:rsidRDefault="00000000">
      <w:pPr>
        <w:numPr>
          <w:ilvl w:val="0"/>
          <w:numId w:val="60"/>
        </w:numPr>
        <w:spacing w:after="0"/>
        <w:jc w:val="both"/>
        <w:rPr>
          <w:rFonts w:ascii="Times New Roman" w:hAnsi="Times New Roman" w:cs="Times New Roman"/>
          <w:sz w:val="24"/>
        </w:rPr>
      </w:pPr>
      <w:r>
        <w:rPr>
          <w:rFonts w:ascii="Times New Roman" w:hAnsi="Times New Roman" w:cs="Times New Roman"/>
          <w:b/>
          <w:bCs/>
          <w:sz w:val="24"/>
        </w:rPr>
        <w:t>Mimoriadne prerušenie:</w:t>
      </w:r>
      <w:r>
        <w:rPr>
          <w:rFonts w:ascii="Times New Roman" w:hAnsi="Times New Roman" w:cs="Times New Roman"/>
          <w:sz w:val="24"/>
        </w:rPr>
        <w:t xml:space="preserve"> Prevádzka môže byť dočasne prerušená alebo obmedzená aj počas školského roka zo závažných dôvodov (napr. epidemiologických, energetických či havarijných), ktoré by mohli ohroziť zdravie detí a zamestnancov alebo spôsobiť škody na majetku.</w:t>
      </w:r>
    </w:p>
    <w:p w14:paraId="02467A74" w14:textId="77777777" w:rsidR="00A0314E" w:rsidRDefault="00000000">
      <w:pPr>
        <w:jc w:val="both"/>
        <w:rPr>
          <w:rFonts w:ascii="Times New Roman" w:hAnsi="Times New Roman" w:cs="Times New Roman"/>
          <w:b/>
          <w:bCs/>
          <w:sz w:val="24"/>
        </w:rPr>
      </w:pPr>
      <w:r>
        <w:rPr>
          <w:rFonts w:ascii="Times New Roman" w:hAnsi="Times New Roman" w:cs="Times New Roman"/>
          <w:b/>
          <w:bCs/>
          <w:sz w:val="24"/>
        </w:rPr>
        <w:t xml:space="preserve"> Vyjadrenie zriaďovateľa</w:t>
      </w:r>
    </w:p>
    <w:p w14:paraId="64D46105" w14:textId="77777777" w:rsidR="00A0314E" w:rsidRDefault="00000000">
      <w:pPr>
        <w:spacing w:after="0"/>
        <w:rPr>
          <w:rFonts w:ascii="Times New Roman" w:hAnsi="Times New Roman" w:cs="Times New Roman"/>
          <w:sz w:val="24"/>
        </w:rPr>
      </w:pPr>
      <w:r>
        <w:rPr>
          <w:rFonts w:ascii="Times New Roman" w:hAnsi="Times New Roman" w:cs="Times New Roman"/>
          <w:sz w:val="24"/>
        </w:rPr>
        <w:t xml:space="preserve">Obec Kamenec pod Vtáčnikom ako zriaďovateľ </w:t>
      </w:r>
      <w:r>
        <w:rPr>
          <w:rFonts w:ascii="Times New Roman" w:hAnsi="Times New Roman" w:cs="Times New Roman"/>
          <w:b/>
          <w:bCs/>
          <w:sz w:val="24"/>
        </w:rPr>
        <w:t>súhlasí / nesúhlasí</w:t>
      </w:r>
      <w:r>
        <w:rPr>
          <w:rFonts w:ascii="Times New Roman" w:hAnsi="Times New Roman" w:cs="Times New Roman"/>
          <w:sz w:val="24"/>
        </w:rPr>
        <w:t xml:space="preserve"> s predloženou prevádzkou Materskej školy Kamenec pod Vtáčnikom na školský rok 2026/2027.</w:t>
      </w:r>
    </w:p>
    <w:p w14:paraId="429AF574" w14:textId="77777777" w:rsidR="00A0314E" w:rsidRDefault="00000000">
      <w:pPr>
        <w:spacing w:after="0"/>
        <w:rPr>
          <w:rFonts w:ascii="Times New Roman" w:hAnsi="Times New Roman" w:cs="Times New Roman"/>
          <w:sz w:val="24"/>
        </w:rPr>
      </w:pPr>
      <w:r>
        <w:rPr>
          <w:rFonts w:ascii="Times New Roman" w:hAnsi="Times New Roman" w:cs="Times New Roman"/>
          <w:sz w:val="24"/>
        </w:rPr>
        <w:t>V Kamenci pod Vtáčnikom dňa: ....................</w:t>
      </w:r>
    </w:p>
    <w:p w14:paraId="4DC73E8D" w14:textId="77777777" w:rsidR="00A0314E" w:rsidRDefault="00A0314E">
      <w:pPr>
        <w:spacing w:after="0"/>
        <w:ind w:left="2832" w:firstLine="708"/>
        <w:rPr>
          <w:rFonts w:ascii="Times New Roman" w:hAnsi="Times New Roman" w:cs="Times New Roman"/>
          <w:sz w:val="24"/>
        </w:rPr>
      </w:pPr>
    </w:p>
    <w:p w14:paraId="6FB79823" w14:textId="77777777" w:rsidR="00A0314E" w:rsidRDefault="00000000">
      <w:pPr>
        <w:spacing w:after="0"/>
        <w:ind w:left="2832" w:firstLine="708"/>
        <w:rPr>
          <w:rFonts w:ascii="Times New Roman" w:hAnsi="Times New Roman" w:cs="Times New Roman"/>
          <w:sz w:val="24"/>
        </w:rPr>
      </w:pPr>
      <w:r>
        <w:rPr>
          <w:rFonts w:ascii="Times New Roman" w:hAnsi="Times New Roman" w:cs="Times New Roman"/>
          <w:sz w:val="24"/>
        </w:rPr>
        <w:t xml:space="preserve">                  .............................................................................</w:t>
      </w:r>
    </w:p>
    <w:p w14:paraId="71546CA6" w14:textId="77777777" w:rsidR="00A0314E" w:rsidRDefault="00000000">
      <w:pPr>
        <w:spacing w:after="0"/>
        <w:ind w:left="2832" w:firstLine="708"/>
        <w:rPr>
          <w:rFonts w:ascii="Times New Roman" w:hAnsi="Times New Roman" w:cs="Times New Roman"/>
          <w:sz w:val="24"/>
        </w:rPr>
      </w:pPr>
      <w:r>
        <w:rPr>
          <w:rFonts w:ascii="Times New Roman" w:hAnsi="Times New Roman" w:cs="Times New Roman"/>
          <w:b/>
          <w:bCs/>
          <w:sz w:val="24"/>
        </w:rPr>
        <w:t xml:space="preserve">                                            Ing. Dušan Ďuriš</w:t>
      </w:r>
      <w:r>
        <w:rPr>
          <w:rFonts w:ascii="Times New Roman" w:hAnsi="Times New Roman" w:cs="Times New Roman"/>
          <w:sz w:val="24"/>
        </w:rPr>
        <w:br/>
      </w:r>
      <w:r>
        <w:rPr>
          <w:rFonts w:ascii="Times New Roman" w:hAnsi="Times New Roman" w:cs="Times New Roman"/>
          <w:i/>
          <w:iCs/>
          <w:sz w:val="24"/>
        </w:rPr>
        <w:t xml:space="preserve">                                         starosta obce Kamenec pod Vtáčnikom</w:t>
      </w:r>
    </w:p>
    <w:p w14:paraId="4ED918E9" w14:textId="77777777" w:rsidR="00A0314E" w:rsidRDefault="00A0314E">
      <w:pPr>
        <w:rPr>
          <w:rFonts w:ascii="Times New Roman" w:hAnsi="Times New Roman" w:cs="Times New Roman"/>
          <w:sz w:val="24"/>
        </w:rPr>
      </w:pPr>
    </w:p>
    <w:p w14:paraId="799D7F2E" w14:textId="77777777" w:rsidR="00A0314E" w:rsidRDefault="00000000">
      <w:pPr>
        <w:pStyle w:val="Bezriadkovania"/>
        <w:spacing w:line="276" w:lineRule="auto"/>
        <w:rPr>
          <w:rFonts w:ascii="Times New Roman" w:hAnsi="Times New Roman" w:cs="Times New Roman"/>
          <w:b/>
          <w:sz w:val="24"/>
          <w:szCs w:val="24"/>
        </w:rPr>
      </w:pPr>
      <w:r>
        <w:rPr>
          <w:rFonts w:ascii="Times New Roman" w:hAnsi="Times New Roman" w:cs="Times New Roman"/>
          <w:b/>
          <w:sz w:val="24"/>
          <w:szCs w:val="24"/>
        </w:rPr>
        <w:t xml:space="preserve">Povinnosť riaditeľa školy </w:t>
      </w:r>
    </w:p>
    <w:p w14:paraId="2A24EE11" w14:textId="77777777" w:rsidR="00A0314E" w:rsidRDefault="00A0314E">
      <w:pPr>
        <w:pStyle w:val="Bezriadkovania"/>
        <w:spacing w:line="276" w:lineRule="auto"/>
        <w:rPr>
          <w:rFonts w:ascii="Times New Roman" w:hAnsi="Times New Roman" w:cs="Times New Roman"/>
          <w:b/>
          <w:sz w:val="24"/>
          <w:szCs w:val="24"/>
        </w:rPr>
      </w:pPr>
    </w:p>
    <w:p w14:paraId="65CDBA72" w14:textId="77777777" w:rsidR="00A0314E" w:rsidRDefault="00000000">
      <w:pPr>
        <w:pStyle w:val="Bezriadkovania"/>
        <w:numPr>
          <w:ilvl w:val="0"/>
          <w:numId w:val="18"/>
        </w:numPr>
        <w:spacing w:line="276" w:lineRule="auto"/>
        <w:rPr>
          <w:rFonts w:ascii="Times New Roman" w:hAnsi="Times New Roman" w:cs="Times New Roman"/>
          <w:sz w:val="24"/>
          <w:szCs w:val="24"/>
        </w:rPr>
      </w:pPr>
      <w:r>
        <w:rPr>
          <w:rFonts w:ascii="Times New Roman" w:hAnsi="Times New Roman" w:cs="Times New Roman"/>
          <w:b/>
          <w:bCs/>
          <w:sz w:val="24"/>
          <w:szCs w:val="24"/>
        </w:rPr>
        <w:t>Prevencia epidemiologických rizík</w:t>
      </w:r>
      <w:r>
        <w:rPr>
          <w:rFonts w:ascii="Times New Roman" w:hAnsi="Times New Roman" w:cs="Times New Roman"/>
          <w:sz w:val="24"/>
          <w:szCs w:val="24"/>
        </w:rPr>
        <w:t>: V súlade s § 2 ods. 1 písm. a) zákona č. 321/2025Z. z. o štátnej správe v školstve a školskej samospráve a v zmysle § 52 ods. 1 písm. a) zákona č. 355/2007 Z. z. o ochrane, podpore a rozvoji verejného zdravia je materská škola povinná vykonávať a dodržiavať opatrenia na predchádzanie prenosným ochoreniam a postupovať podľa platného Rámcového plánu opatrení pre prípad pandémie.</w:t>
      </w:r>
    </w:p>
    <w:p w14:paraId="20769111" w14:textId="77777777" w:rsidR="00A0314E" w:rsidRDefault="00000000">
      <w:pPr>
        <w:pStyle w:val="Bezriadkovania"/>
        <w:numPr>
          <w:ilvl w:val="0"/>
          <w:numId w:val="18"/>
        </w:numPr>
        <w:spacing w:line="276" w:lineRule="auto"/>
        <w:rPr>
          <w:rFonts w:ascii="Times New Roman" w:hAnsi="Times New Roman" w:cs="Times New Roman"/>
          <w:sz w:val="24"/>
          <w:szCs w:val="24"/>
        </w:rPr>
      </w:pPr>
      <w:r>
        <w:rPr>
          <w:rFonts w:ascii="Times New Roman" w:hAnsi="Times New Roman" w:cs="Times New Roman"/>
          <w:b/>
          <w:bCs/>
          <w:sz w:val="24"/>
          <w:szCs w:val="24"/>
        </w:rPr>
        <w:t>Opatrenia pri chorobnosti nad 15 %</w:t>
      </w:r>
      <w:r>
        <w:rPr>
          <w:rFonts w:ascii="Times New Roman" w:hAnsi="Times New Roman" w:cs="Times New Roman"/>
          <w:sz w:val="24"/>
          <w:szCs w:val="24"/>
        </w:rPr>
        <w:t xml:space="preserve">: Ak počet detí neprítomných z dôvodu ochorenia na akútne respiračné ochorenia vrátane chrípky prekročí </w:t>
      </w:r>
      <w:r>
        <w:rPr>
          <w:rFonts w:ascii="Times New Roman" w:hAnsi="Times New Roman" w:cs="Times New Roman"/>
          <w:b/>
          <w:bCs/>
          <w:sz w:val="24"/>
          <w:szCs w:val="24"/>
        </w:rPr>
        <w:t>15 % z celkového počtu detí</w:t>
      </w:r>
      <w:r>
        <w:rPr>
          <w:rFonts w:ascii="Times New Roman" w:hAnsi="Times New Roman" w:cs="Times New Roman"/>
          <w:sz w:val="24"/>
          <w:szCs w:val="24"/>
        </w:rPr>
        <w:t>, riaditeľka školy obmedzí organizovanie hromadných podujatí, ako sú školské výlety, exkurzie, plavecké výcviky či iné spoločné aktivity.</w:t>
      </w:r>
    </w:p>
    <w:p w14:paraId="7FA7F0FE" w14:textId="77777777" w:rsidR="00A0314E" w:rsidRDefault="00000000">
      <w:pPr>
        <w:pStyle w:val="Bezriadkovania"/>
        <w:numPr>
          <w:ilvl w:val="0"/>
          <w:numId w:val="18"/>
        </w:numPr>
        <w:spacing w:line="276" w:lineRule="auto"/>
        <w:rPr>
          <w:rFonts w:ascii="Times New Roman" w:hAnsi="Times New Roman" w:cs="Times New Roman"/>
          <w:sz w:val="24"/>
          <w:szCs w:val="24"/>
        </w:rPr>
      </w:pPr>
      <w:r>
        <w:rPr>
          <w:rFonts w:ascii="Times New Roman" w:hAnsi="Times New Roman" w:cs="Times New Roman"/>
          <w:b/>
          <w:bCs/>
          <w:sz w:val="24"/>
          <w:szCs w:val="24"/>
        </w:rPr>
        <w:t>Opatrenia pri chorobnosti nad 20 %</w:t>
      </w:r>
      <w:r>
        <w:rPr>
          <w:rFonts w:ascii="Times New Roman" w:hAnsi="Times New Roman" w:cs="Times New Roman"/>
          <w:sz w:val="24"/>
          <w:szCs w:val="24"/>
        </w:rPr>
        <w:t xml:space="preserve">: Ak počet detí neprítomných z dôvodu ochorenia prekročí </w:t>
      </w:r>
      <w:r>
        <w:rPr>
          <w:rFonts w:ascii="Times New Roman" w:hAnsi="Times New Roman" w:cs="Times New Roman"/>
          <w:b/>
          <w:bCs/>
          <w:sz w:val="24"/>
          <w:szCs w:val="24"/>
        </w:rPr>
        <w:t>20 % z celkového počtu detí</w:t>
      </w:r>
      <w:r>
        <w:rPr>
          <w:rFonts w:ascii="Times New Roman" w:hAnsi="Times New Roman" w:cs="Times New Roman"/>
          <w:sz w:val="24"/>
          <w:szCs w:val="24"/>
        </w:rPr>
        <w:t>, riaditeľka školy:</w:t>
      </w:r>
    </w:p>
    <w:p w14:paraId="68D54CD6" w14:textId="77777777" w:rsidR="00A0314E" w:rsidRDefault="00000000">
      <w:pPr>
        <w:pStyle w:val="Bezriadkovania"/>
        <w:numPr>
          <w:ilvl w:val="1"/>
          <w:numId w:val="18"/>
        </w:numPr>
        <w:spacing w:line="276" w:lineRule="auto"/>
        <w:rPr>
          <w:rFonts w:ascii="Times New Roman" w:hAnsi="Times New Roman" w:cs="Times New Roman"/>
          <w:sz w:val="24"/>
          <w:szCs w:val="24"/>
        </w:rPr>
      </w:pPr>
      <w:r>
        <w:rPr>
          <w:rFonts w:ascii="Times New Roman" w:hAnsi="Times New Roman" w:cs="Times New Roman"/>
          <w:sz w:val="24"/>
          <w:szCs w:val="24"/>
        </w:rPr>
        <w:t>bezodkladne oznámi túto skutočnosť Regionálnemu úradu verejného zdravotníctva (RÚVZ) so sídlom v Prievidzi (pracovisko Bojnice),</w:t>
      </w:r>
    </w:p>
    <w:p w14:paraId="59F1A4A7" w14:textId="77777777" w:rsidR="00A0314E" w:rsidRDefault="00000000">
      <w:pPr>
        <w:pStyle w:val="Bezriadkovania"/>
        <w:numPr>
          <w:ilvl w:val="1"/>
          <w:numId w:val="18"/>
        </w:numPr>
        <w:spacing w:line="276" w:lineRule="auto"/>
        <w:rPr>
          <w:rFonts w:ascii="Times New Roman" w:hAnsi="Times New Roman" w:cs="Times New Roman"/>
          <w:sz w:val="24"/>
          <w:szCs w:val="24"/>
        </w:rPr>
      </w:pPr>
      <w:r>
        <w:rPr>
          <w:rFonts w:ascii="Times New Roman" w:hAnsi="Times New Roman" w:cs="Times New Roman"/>
          <w:sz w:val="24"/>
          <w:szCs w:val="24"/>
        </w:rPr>
        <w:t>zruší realizáciu všetkých záujmových krúžkov a iných mimoškolských aktivít,</w:t>
      </w:r>
    </w:p>
    <w:p w14:paraId="26467EA0" w14:textId="77777777" w:rsidR="00A0314E" w:rsidRDefault="00000000">
      <w:pPr>
        <w:pStyle w:val="Bezriadkovania"/>
        <w:numPr>
          <w:ilvl w:val="1"/>
          <w:numId w:val="18"/>
        </w:numPr>
        <w:spacing w:line="276" w:lineRule="auto"/>
        <w:rPr>
          <w:rFonts w:ascii="Times New Roman" w:hAnsi="Times New Roman" w:cs="Times New Roman"/>
          <w:sz w:val="24"/>
          <w:szCs w:val="24"/>
        </w:rPr>
      </w:pPr>
      <w:r>
        <w:rPr>
          <w:rFonts w:ascii="Times New Roman" w:hAnsi="Times New Roman" w:cs="Times New Roman"/>
          <w:sz w:val="24"/>
          <w:szCs w:val="24"/>
        </w:rPr>
        <w:t>na základe oficiálneho odporúčania RÚVZ dočasne preruší výchovno-vzdelávací proces (vyhlási tzv. chrípkové prázdniny).</w:t>
      </w:r>
    </w:p>
    <w:p w14:paraId="79747F70" w14:textId="77777777" w:rsidR="00A0314E" w:rsidRDefault="00000000">
      <w:pPr>
        <w:pStyle w:val="Bezriadkovania"/>
        <w:numPr>
          <w:ilvl w:val="0"/>
          <w:numId w:val="18"/>
        </w:numPr>
        <w:spacing w:line="276" w:lineRule="auto"/>
        <w:rPr>
          <w:rFonts w:ascii="Times New Roman" w:hAnsi="Times New Roman" w:cs="Times New Roman"/>
          <w:sz w:val="24"/>
          <w:szCs w:val="24"/>
        </w:rPr>
      </w:pPr>
      <w:r>
        <w:rPr>
          <w:rFonts w:ascii="Times New Roman" w:hAnsi="Times New Roman" w:cs="Times New Roman"/>
          <w:b/>
          <w:bCs/>
          <w:sz w:val="24"/>
          <w:szCs w:val="24"/>
        </w:rPr>
        <w:t>Postup pri výskyte pedikulózy (zavšivavenia)</w:t>
      </w:r>
      <w:r>
        <w:rPr>
          <w:rFonts w:ascii="Times New Roman" w:hAnsi="Times New Roman" w:cs="Times New Roman"/>
          <w:sz w:val="24"/>
          <w:szCs w:val="24"/>
        </w:rPr>
        <w:t>: Pri výskyte prenosného parazitárneho ochorenia vedenie školy zabezpečí okamžitú a dôslednú ohniskovú dezinfekciu priestorov (matrace, posteľná bielizeň, hrebene, koberce). Napadnuté dieťa prekonáva prenosné ochorenie, preto nesmie navštevovať kolektív až do úplného vyliečenia. Pri opätovnom nástupe dieťaťa do materskej školy predloží zákonný zástupca písomné vyhlásenie o bezinfekčnosti, prípadne lekárske potvrdenie v zmysle aktuálnych usmernení.</w:t>
      </w:r>
    </w:p>
    <w:p w14:paraId="0549D830" w14:textId="77777777" w:rsidR="00A0314E" w:rsidRDefault="00000000">
      <w:pPr>
        <w:pStyle w:val="Bezriadkovania"/>
        <w:numPr>
          <w:ilvl w:val="0"/>
          <w:numId w:val="18"/>
        </w:numPr>
        <w:spacing w:line="276" w:lineRule="auto"/>
        <w:rPr>
          <w:rFonts w:ascii="Times New Roman" w:hAnsi="Times New Roman" w:cs="Times New Roman"/>
          <w:sz w:val="24"/>
          <w:szCs w:val="24"/>
        </w:rPr>
      </w:pPr>
      <w:r>
        <w:rPr>
          <w:rFonts w:ascii="Times New Roman" w:hAnsi="Times New Roman" w:cs="Times New Roman"/>
          <w:b/>
          <w:bCs/>
          <w:sz w:val="24"/>
          <w:szCs w:val="24"/>
        </w:rPr>
        <w:t>Racionalizácia prevádzky počas prázdnin</w:t>
      </w:r>
      <w:r>
        <w:rPr>
          <w:rFonts w:ascii="Times New Roman" w:hAnsi="Times New Roman" w:cs="Times New Roman"/>
          <w:sz w:val="24"/>
          <w:szCs w:val="24"/>
        </w:rPr>
        <w:t xml:space="preserve">: Z dôvodu ekonomických a personálnych racionalizačných opatrení v čase jarných, letných, zimných a veľkonočných prázdnin (keď dochádza k poklesu dochádzky detí), sa prevádzka materskej školy zachová a zabezpečí len v prípade, ak minimálny počet prihlásených a prítomných detí dosiahne </w:t>
      </w:r>
      <w:r>
        <w:rPr>
          <w:rFonts w:ascii="Times New Roman" w:hAnsi="Times New Roman" w:cs="Times New Roman"/>
          <w:b/>
          <w:bCs/>
          <w:sz w:val="24"/>
          <w:szCs w:val="24"/>
        </w:rPr>
        <w:t>aspoň 15 detí</w:t>
      </w:r>
      <w:r>
        <w:rPr>
          <w:rFonts w:ascii="Times New Roman" w:hAnsi="Times New Roman" w:cs="Times New Roman"/>
          <w:sz w:val="24"/>
          <w:szCs w:val="24"/>
        </w:rPr>
        <w:t xml:space="preserve"> z celkového počtu zapísaných detí v MŠ.</w:t>
      </w:r>
    </w:p>
    <w:p w14:paraId="7CF75D82" w14:textId="77777777" w:rsidR="00A0314E" w:rsidRDefault="00000000">
      <w:pPr>
        <w:pStyle w:val="Bezriadkovania"/>
        <w:numPr>
          <w:ilvl w:val="0"/>
          <w:numId w:val="18"/>
        </w:numPr>
        <w:spacing w:line="276" w:lineRule="auto"/>
        <w:rPr>
          <w:rFonts w:ascii="Times New Roman" w:hAnsi="Times New Roman" w:cs="Times New Roman"/>
          <w:sz w:val="24"/>
          <w:szCs w:val="24"/>
        </w:rPr>
      </w:pPr>
      <w:r>
        <w:rPr>
          <w:rFonts w:ascii="Times New Roman" w:hAnsi="Times New Roman" w:cs="Times New Roman"/>
          <w:b/>
          <w:bCs/>
          <w:sz w:val="24"/>
          <w:szCs w:val="24"/>
        </w:rPr>
        <w:t>Zodpovednosť počas krízových situácií</w:t>
      </w:r>
      <w:r>
        <w:rPr>
          <w:rFonts w:ascii="Times New Roman" w:hAnsi="Times New Roman" w:cs="Times New Roman"/>
          <w:sz w:val="24"/>
          <w:szCs w:val="24"/>
        </w:rPr>
        <w:t>: V prípade vzniku akejkoľvek mimoriadnej epidemiologickej alebo inej núdzovej situácie plne zodpovedá za chod školy riaditeľka. V úzkej spolupráci s RÚVZ zabezpečuje informovanosť rodičov, komunikáciu s lekármi primárnej starostlivosti pre deti a dospelých a riadi sa záväznými nariadeniami Úradu verejného zdravotníctva SR a rozhodnutiami Ministra školstva, výskumu, vývoja a mládeže SR.</w:t>
      </w:r>
    </w:p>
    <w:p w14:paraId="38CB4DA5" w14:textId="77777777" w:rsidR="00A0314E" w:rsidRDefault="00A0314E">
      <w:pPr>
        <w:pStyle w:val="Bezriadkovania"/>
        <w:spacing w:line="276" w:lineRule="auto"/>
        <w:rPr>
          <w:rFonts w:ascii="Times New Roman" w:hAnsi="Times New Roman" w:cs="Times New Roman"/>
          <w:sz w:val="24"/>
          <w:szCs w:val="24"/>
        </w:rPr>
      </w:pPr>
    </w:p>
    <w:p w14:paraId="6A6E91E0" w14:textId="77777777" w:rsidR="00A0314E" w:rsidRDefault="00A0314E">
      <w:pPr>
        <w:pStyle w:val="Bezriadkovania"/>
        <w:spacing w:line="276" w:lineRule="auto"/>
        <w:rPr>
          <w:b/>
          <w:bCs/>
        </w:rPr>
      </w:pPr>
    </w:p>
    <w:p w14:paraId="2EDF1D89" w14:textId="77777777" w:rsidR="00A0314E" w:rsidRDefault="00A0314E">
      <w:pPr>
        <w:pStyle w:val="Bezriadkovania"/>
        <w:spacing w:line="276" w:lineRule="auto"/>
        <w:rPr>
          <w:b/>
          <w:bCs/>
        </w:rPr>
      </w:pPr>
    </w:p>
    <w:p w14:paraId="407CDE78" w14:textId="77777777" w:rsidR="00A0314E" w:rsidRDefault="00A0314E">
      <w:pPr>
        <w:pStyle w:val="Bezriadkovania"/>
        <w:spacing w:line="276" w:lineRule="auto"/>
        <w:rPr>
          <w:b/>
          <w:bCs/>
        </w:rPr>
      </w:pPr>
    </w:p>
    <w:p w14:paraId="116F894C" w14:textId="77777777" w:rsidR="00A0314E" w:rsidRDefault="00A0314E">
      <w:pPr>
        <w:pStyle w:val="Bezriadkovania"/>
        <w:spacing w:line="276" w:lineRule="auto"/>
        <w:rPr>
          <w:b/>
          <w:bCs/>
        </w:rPr>
      </w:pPr>
    </w:p>
    <w:p w14:paraId="7EF2EB11" w14:textId="77777777" w:rsidR="00A0314E" w:rsidRDefault="00A0314E">
      <w:pPr>
        <w:pStyle w:val="Bezriadkovania"/>
        <w:spacing w:line="276" w:lineRule="auto"/>
        <w:rPr>
          <w:b/>
          <w:bCs/>
        </w:rPr>
      </w:pPr>
    </w:p>
    <w:p w14:paraId="4830EFCC" w14:textId="77777777" w:rsidR="00A0314E" w:rsidRDefault="00000000">
      <w:pPr>
        <w:pStyle w:val="Normlnywebov"/>
        <w:spacing w:before="280" w:after="0" w:line="276" w:lineRule="auto"/>
      </w:pPr>
      <w:r>
        <w:rPr>
          <w:b/>
          <w:bCs/>
        </w:rPr>
        <w:t>Organizácia tried a vekové zloženie detí :</w:t>
      </w:r>
    </w:p>
    <w:p w14:paraId="186C526F" w14:textId="77777777" w:rsidR="00A0314E" w:rsidRDefault="00000000">
      <w:pPr>
        <w:pStyle w:val="Normlnywebov"/>
        <w:spacing w:beforeAutospacing="0" w:after="0" w:line="276" w:lineRule="auto"/>
        <w:ind w:left="708"/>
        <w:rPr>
          <w:b/>
          <w:bCs/>
        </w:rPr>
      </w:pPr>
      <w:r>
        <w:rPr>
          <w:b/>
          <w:bCs/>
        </w:rPr>
        <w:t xml:space="preserve">I. trieda 2 – 3 ročné deti, triedna   učiteľka               Ing. Bc.  Andrea  Radosová                       </w:t>
      </w:r>
    </w:p>
    <w:p w14:paraId="0EA32054" w14:textId="77777777" w:rsidR="00A0314E" w:rsidRDefault="00000000">
      <w:pPr>
        <w:pStyle w:val="Normlnywebov"/>
        <w:spacing w:beforeAutospacing="0" w:after="0" w:line="276" w:lineRule="auto"/>
        <w:ind w:left="708"/>
        <w:rPr>
          <w:b/>
          <w:bCs/>
        </w:rPr>
      </w:pPr>
      <w:r>
        <w:rPr>
          <w:b/>
          <w:bCs/>
        </w:rPr>
        <w:t xml:space="preserve">                                                </w:t>
      </w:r>
      <w:r>
        <w:rPr>
          <w:b/>
          <w:bCs/>
        </w:rPr>
        <w:tab/>
        <w:t xml:space="preserve">zástupkyňa                        </w:t>
      </w:r>
    </w:p>
    <w:p w14:paraId="231BEC3E" w14:textId="77777777" w:rsidR="00A0314E" w:rsidRDefault="00000000">
      <w:pPr>
        <w:pStyle w:val="Normlnywebov"/>
        <w:spacing w:before="280" w:after="0" w:line="276" w:lineRule="auto"/>
        <w:ind w:left="3540" w:firstLine="708"/>
        <w:rPr>
          <w:b/>
          <w:bCs/>
        </w:rPr>
      </w:pPr>
      <w:r>
        <w:rPr>
          <w:b/>
          <w:bCs/>
        </w:rPr>
        <w:t xml:space="preserve">učiteľka               Mgr. Vanda Tesarovičová   </w:t>
      </w:r>
    </w:p>
    <w:p w14:paraId="0142C312" w14:textId="77777777" w:rsidR="00A0314E" w:rsidRDefault="00000000">
      <w:pPr>
        <w:pStyle w:val="Normlnywebov"/>
        <w:spacing w:before="280" w:after="0" w:line="276" w:lineRule="auto"/>
        <w:ind w:left="720"/>
        <w:rPr>
          <w:b/>
          <w:bCs/>
        </w:rPr>
      </w:pPr>
      <w:r>
        <w:rPr>
          <w:b/>
          <w:bCs/>
        </w:rPr>
        <w:t>II. trieda 3 – 4 ročné deti, triedna  učiteľka               Mgr. Kristína Žiaková</w:t>
      </w:r>
    </w:p>
    <w:p w14:paraId="79423405" w14:textId="77777777" w:rsidR="00A0314E" w:rsidRDefault="00000000">
      <w:pPr>
        <w:pStyle w:val="Normlnywebov"/>
        <w:spacing w:before="280" w:after="0" w:line="276" w:lineRule="auto"/>
        <w:ind w:left="720"/>
      </w:pPr>
      <w:r>
        <w:rPr>
          <w:b/>
          <w:bCs/>
        </w:rPr>
        <w:tab/>
      </w:r>
      <w:r>
        <w:rPr>
          <w:b/>
          <w:bCs/>
        </w:rPr>
        <w:tab/>
      </w:r>
      <w:r>
        <w:rPr>
          <w:b/>
          <w:bCs/>
        </w:rPr>
        <w:tab/>
      </w:r>
      <w:r>
        <w:rPr>
          <w:b/>
          <w:bCs/>
        </w:rPr>
        <w:tab/>
        <w:t xml:space="preserve">            učiteľka </w:t>
      </w:r>
      <w:r>
        <w:rPr>
          <w:b/>
          <w:bCs/>
        </w:rPr>
        <w:tab/>
        <w:t xml:space="preserve">      Mgr. Iveta Mihoková</w:t>
      </w:r>
    </w:p>
    <w:p w14:paraId="7BD2A3A4" w14:textId="77777777" w:rsidR="00A0314E" w:rsidRDefault="00000000">
      <w:pPr>
        <w:pStyle w:val="Normlnywebov"/>
        <w:spacing w:before="280" w:after="0" w:line="276" w:lineRule="auto"/>
        <w:ind w:left="720"/>
        <w:rPr>
          <w:b/>
          <w:bCs/>
        </w:rPr>
      </w:pPr>
      <w:r>
        <w:rPr>
          <w:b/>
          <w:bCs/>
        </w:rPr>
        <w:t xml:space="preserve">III. trieda 5 – 6 ročné deti, triedna učiteľka </w:t>
      </w:r>
      <w:r>
        <w:rPr>
          <w:b/>
          <w:bCs/>
        </w:rPr>
        <w:tab/>
        <w:t xml:space="preserve">               Lenka Uhlárová</w:t>
      </w:r>
    </w:p>
    <w:p w14:paraId="5ADCD1AC" w14:textId="77777777" w:rsidR="00A0314E" w:rsidRDefault="00000000">
      <w:pPr>
        <w:pStyle w:val="Normlnywebov"/>
        <w:spacing w:before="280" w:after="0" w:line="276" w:lineRule="auto"/>
        <w:ind w:left="720"/>
        <w:rPr>
          <w:b/>
          <w:bCs/>
        </w:rPr>
      </w:pPr>
      <w:r>
        <w:rPr>
          <w:b/>
          <w:bCs/>
        </w:rPr>
        <w:tab/>
      </w:r>
      <w:r>
        <w:rPr>
          <w:b/>
          <w:bCs/>
        </w:rPr>
        <w:tab/>
      </w:r>
      <w:r>
        <w:rPr>
          <w:b/>
          <w:bCs/>
        </w:rPr>
        <w:tab/>
        <w:t xml:space="preserve">                     riaditeľka    </w:t>
      </w:r>
      <w:r>
        <w:rPr>
          <w:b/>
          <w:bCs/>
        </w:rPr>
        <w:tab/>
      </w:r>
      <w:r>
        <w:rPr>
          <w:b/>
          <w:bCs/>
        </w:rPr>
        <w:tab/>
        <w:t xml:space="preserve">   Božena Žišková</w:t>
      </w:r>
    </w:p>
    <w:p w14:paraId="6464A081" w14:textId="77777777" w:rsidR="00A0314E" w:rsidRDefault="00000000">
      <w:pPr>
        <w:pStyle w:val="Normlnywebov"/>
        <w:spacing w:before="280" w:after="0" w:line="276" w:lineRule="auto"/>
        <w:ind w:left="720"/>
        <w:rPr>
          <w:b/>
          <w:bCs/>
        </w:rPr>
      </w:pPr>
      <w:r>
        <w:rPr>
          <w:b/>
          <w:bCs/>
        </w:rPr>
        <w:t>Pedagogický asistent                                                              Karolína Zvalová</w:t>
      </w:r>
    </w:p>
    <w:p w14:paraId="036E59B9" w14:textId="77777777" w:rsidR="00A0314E" w:rsidRDefault="00000000">
      <w:pPr>
        <w:pStyle w:val="Bezriadkovania"/>
        <w:spacing w:line="276" w:lineRule="auto"/>
        <w:rPr>
          <w:rFonts w:ascii="Times New Roman" w:hAnsi="Times New Roman" w:cs="Times New Roman"/>
          <w:b/>
          <w:sz w:val="24"/>
          <w:szCs w:val="24"/>
        </w:rPr>
      </w:pPr>
      <w:r>
        <w:rPr>
          <w:rFonts w:ascii="Times New Roman" w:hAnsi="Times New Roman" w:cs="Times New Roman"/>
          <w:b/>
          <w:sz w:val="24"/>
          <w:szCs w:val="24"/>
        </w:rPr>
        <w:t xml:space="preserve">V čase neprítomnosti riaditeľky MŠ je poverená zastupovaním </w:t>
      </w:r>
      <w:r>
        <w:rPr>
          <w:b/>
          <w:bCs/>
        </w:rPr>
        <w:t xml:space="preserve">Ing. Bc.  Andrea  Radosová      </w:t>
      </w:r>
    </w:p>
    <w:p w14:paraId="3B74AE0D" w14:textId="77777777" w:rsidR="00A0314E" w:rsidRDefault="00A0314E">
      <w:pPr>
        <w:pStyle w:val="Bezriadkovania"/>
        <w:spacing w:line="276" w:lineRule="auto"/>
        <w:rPr>
          <w:rFonts w:ascii="Times New Roman" w:hAnsi="Times New Roman" w:cs="Times New Roman"/>
          <w:b/>
          <w:sz w:val="24"/>
          <w:szCs w:val="24"/>
        </w:rPr>
      </w:pPr>
    </w:p>
    <w:p w14:paraId="06460A22" w14:textId="77777777" w:rsidR="00A0314E" w:rsidRDefault="00000000">
      <w:pPr>
        <w:pStyle w:val="Bezriadkovania"/>
        <w:spacing w:line="276" w:lineRule="auto"/>
        <w:rPr>
          <w:rFonts w:ascii="Times New Roman" w:hAnsi="Times New Roman" w:cs="Times New Roman"/>
          <w:b/>
          <w:sz w:val="24"/>
          <w:szCs w:val="24"/>
        </w:rPr>
      </w:pPr>
      <w:r>
        <w:rPr>
          <w:rFonts w:ascii="Times New Roman" w:hAnsi="Times New Roman" w:cs="Times New Roman"/>
          <w:b/>
          <w:sz w:val="24"/>
          <w:szCs w:val="24"/>
        </w:rPr>
        <w:t>Prevádzka tried, schádzanie, rozchádzanie detí :</w:t>
      </w:r>
    </w:p>
    <w:p w14:paraId="47FF72EC" w14:textId="77777777" w:rsidR="00A0314E" w:rsidRDefault="00A0314E">
      <w:pPr>
        <w:pStyle w:val="Bezriadkovania"/>
        <w:spacing w:line="276" w:lineRule="auto"/>
        <w:rPr>
          <w:rFonts w:ascii="Times New Roman" w:hAnsi="Times New Roman" w:cs="Times New Roman"/>
          <w:b/>
          <w:sz w:val="24"/>
          <w:szCs w:val="24"/>
        </w:rPr>
      </w:pPr>
    </w:p>
    <w:p w14:paraId="2DE8A6E5" w14:textId="77777777" w:rsidR="00A0314E" w:rsidRDefault="00000000">
      <w:pPr>
        <w:jc w:val="both"/>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b/>
          <w:bCs/>
          <w:sz w:val="24"/>
        </w:rPr>
        <w:t>Ranné schádzanie</w:t>
      </w:r>
      <w:r>
        <w:rPr>
          <w:rFonts w:ascii="Times New Roman" w:hAnsi="Times New Roman" w:cs="Times New Roman"/>
          <w:sz w:val="24"/>
        </w:rPr>
        <w:t xml:space="preserve">: V čase </w:t>
      </w:r>
      <w:r>
        <w:rPr>
          <w:rFonts w:ascii="Times New Roman" w:hAnsi="Times New Roman" w:cs="Times New Roman"/>
          <w:b/>
          <w:bCs/>
          <w:sz w:val="24"/>
        </w:rPr>
        <w:t>od 6:00 hod. do 7:30 hod.</w:t>
      </w:r>
      <w:r>
        <w:rPr>
          <w:rFonts w:ascii="Times New Roman" w:hAnsi="Times New Roman" w:cs="Times New Roman"/>
          <w:sz w:val="24"/>
        </w:rPr>
        <w:t xml:space="preserve"> sa deti zo všetkých tried schádzajú v I. triede na prízemí materskej školy. Od 7:30 hod. pokračuje prevádzka samostatne v II. a v III. triede.</w:t>
      </w:r>
    </w:p>
    <w:p w14:paraId="51576CE4" w14:textId="77777777" w:rsidR="00A0314E" w:rsidRDefault="00000000">
      <w:pPr>
        <w:jc w:val="both"/>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b/>
          <w:bCs/>
          <w:sz w:val="24"/>
        </w:rPr>
        <w:t>Popoludňajšie rozchádzanie</w:t>
      </w:r>
      <w:r>
        <w:rPr>
          <w:rFonts w:ascii="Times New Roman" w:hAnsi="Times New Roman" w:cs="Times New Roman"/>
          <w:sz w:val="24"/>
        </w:rPr>
        <w:t xml:space="preserve">: V popoludňajších hodinách </w:t>
      </w:r>
      <w:r>
        <w:rPr>
          <w:rFonts w:ascii="Times New Roman" w:hAnsi="Times New Roman" w:cs="Times New Roman"/>
          <w:b/>
          <w:bCs/>
          <w:sz w:val="24"/>
        </w:rPr>
        <w:t>po 15:30 hod.</w:t>
      </w:r>
      <w:r>
        <w:rPr>
          <w:rFonts w:ascii="Times New Roman" w:hAnsi="Times New Roman" w:cs="Times New Roman"/>
          <w:sz w:val="24"/>
        </w:rPr>
        <w:t xml:space="preserve"> sa prevádzka tried opäť zlučuje a deti sa spoločne schádzajú v III. triede na poschodí.</w:t>
      </w:r>
    </w:p>
    <w:p w14:paraId="21F94E88" w14:textId="77777777" w:rsidR="00A0314E" w:rsidRDefault="00A0314E">
      <w:pPr>
        <w:jc w:val="both"/>
        <w:rPr>
          <w:rFonts w:ascii="Times New Roman" w:hAnsi="Times New Roman" w:cs="Times New Roman"/>
          <w:sz w:val="24"/>
        </w:rPr>
      </w:pPr>
    </w:p>
    <w:p w14:paraId="744679DD" w14:textId="77777777" w:rsidR="00A0314E" w:rsidRDefault="00000000">
      <w:pPr>
        <w:spacing w:before="144" w:after="144"/>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u w:val="single"/>
          <w:lang w:eastAsia="sk-SK"/>
        </w:rPr>
        <w:t>8. Denný poriadok</w:t>
      </w:r>
      <w:r>
        <w:rPr>
          <w:rFonts w:ascii="Times New Roman" w:eastAsia="Times New Roman" w:hAnsi="Times New Roman" w:cs="Times New Roman"/>
          <w:sz w:val="24"/>
          <w:szCs w:val="24"/>
          <w:lang w:eastAsia="sk-SK"/>
        </w:rPr>
        <w:t xml:space="preserve"> – rámcové usporiadanie dňa - prehľad o usporiadaní denných činností v materskej škole:</w:t>
      </w:r>
    </w:p>
    <w:p w14:paraId="4EBE17E8" w14:textId="77777777" w:rsidR="00A0314E" w:rsidRDefault="00000000">
      <w:pPr>
        <w:numPr>
          <w:ilvl w:val="0"/>
          <w:numId w:val="17"/>
        </w:numPr>
        <w:spacing w:after="0"/>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Rešpektovanie potrieb a psychohygiena</w:t>
      </w:r>
      <w:r>
        <w:rPr>
          <w:rFonts w:ascii="Times New Roman" w:eastAsia="Times New Roman" w:hAnsi="Times New Roman" w:cs="Times New Roman"/>
          <w:sz w:val="24"/>
          <w:szCs w:val="24"/>
          <w:lang w:eastAsia="sk-SK"/>
        </w:rPr>
        <w:t>: Pri organizácii činností spojených s uspokojovaním základných fyziologických potrieb detí má učiteľka vždy na zreteli prísne dodržiavanie zásad psychohygieny a dôslednú ochranu zdravia detí.</w:t>
      </w:r>
    </w:p>
    <w:p w14:paraId="6DA80C99" w14:textId="77777777" w:rsidR="00A0314E" w:rsidRDefault="00000000">
      <w:pPr>
        <w:numPr>
          <w:ilvl w:val="0"/>
          <w:numId w:val="17"/>
        </w:numPr>
        <w:spacing w:after="0"/>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Organizačné formy a biorytmus</w:t>
      </w:r>
      <w:r>
        <w:rPr>
          <w:rFonts w:ascii="Times New Roman" w:eastAsia="Times New Roman" w:hAnsi="Times New Roman" w:cs="Times New Roman"/>
          <w:sz w:val="24"/>
          <w:szCs w:val="24"/>
          <w:lang w:eastAsia="sk-SK"/>
        </w:rPr>
        <w:t>: Výchovno-vzdelávacia činnosť v materskej škole pozostáva z ustálených organizačných foriem. V týchto formách sa s ohľadom na optimálny biorytmus, zdravý vývin a životosprávu dieťaťa predškolského veku komplexne uspokojujú jeho rozmanité potreby a záujmy.</w:t>
      </w:r>
    </w:p>
    <w:p w14:paraId="62F84A4F" w14:textId="77777777" w:rsidR="00A0314E" w:rsidRDefault="00000000">
      <w:pPr>
        <w:numPr>
          <w:ilvl w:val="0"/>
          <w:numId w:val="17"/>
        </w:numPr>
        <w:spacing w:after="0"/>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Zverejnenie denného poriadku</w:t>
      </w:r>
      <w:r>
        <w:rPr>
          <w:rFonts w:ascii="Times New Roman" w:eastAsia="Times New Roman" w:hAnsi="Times New Roman" w:cs="Times New Roman"/>
          <w:sz w:val="24"/>
          <w:szCs w:val="24"/>
          <w:lang w:eastAsia="sk-SK"/>
        </w:rPr>
        <w:t>: Konkrétne usporiadanie pravidelne sa opakujúcich denných činností je pre každú triedu špecificky spracované vo forme denného poriadku. Tento rámcový denný poriadok je pre zákonných zástupcov trvalo zverejnený na informačných nástenkách v šatniach príslušných tried.</w:t>
      </w:r>
    </w:p>
    <w:p w14:paraId="6A4794EF" w14:textId="77777777" w:rsidR="00A0314E" w:rsidRDefault="00A0314E">
      <w:pPr>
        <w:spacing w:after="0"/>
        <w:rPr>
          <w:rFonts w:ascii="Times New Roman" w:eastAsia="Times New Roman" w:hAnsi="Times New Roman" w:cs="Times New Roman"/>
          <w:sz w:val="24"/>
          <w:szCs w:val="24"/>
          <w:lang w:eastAsia="sk-SK"/>
        </w:rPr>
      </w:pPr>
    </w:p>
    <w:p w14:paraId="572985AA" w14:textId="77777777" w:rsidR="00A0314E" w:rsidRDefault="00A0314E">
      <w:pPr>
        <w:spacing w:after="0"/>
        <w:rPr>
          <w:rFonts w:ascii="Times New Roman" w:eastAsia="Times New Roman" w:hAnsi="Times New Roman" w:cs="Times New Roman"/>
          <w:sz w:val="24"/>
          <w:szCs w:val="24"/>
          <w:lang w:eastAsia="sk-SK"/>
        </w:rPr>
      </w:pPr>
    </w:p>
    <w:p w14:paraId="6EF9B9B9" w14:textId="77777777" w:rsidR="00A0314E" w:rsidRDefault="00000000">
      <w:pPr>
        <w:spacing w:after="0"/>
        <w:rPr>
          <w:b/>
          <w:color w:val="FF0000"/>
          <w:sz w:val="24"/>
          <w:szCs w:val="28"/>
          <w:u w:val="single"/>
        </w:rPr>
      </w:pPr>
      <w:r>
        <w:rPr>
          <w:b/>
          <w:color w:val="FF0000"/>
          <w:sz w:val="24"/>
          <w:szCs w:val="28"/>
          <w:u w:val="single"/>
        </w:rPr>
        <w:t>I. Trieda - Lienky</w:t>
      </w:r>
    </w:p>
    <w:p w14:paraId="7D56EEC8" w14:textId="77777777" w:rsidR="00A0314E" w:rsidRDefault="00000000">
      <w:pPr>
        <w:spacing w:after="0"/>
        <w:ind w:left="708"/>
        <w:rPr>
          <w:rFonts w:ascii="Arial Narrow" w:hAnsi="Arial Narrow"/>
          <w:b/>
          <w:color w:val="800080"/>
          <w:sz w:val="24"/>
          <w:szCs w:val="28"/>
        </w:rPr>
      </w:pPr>
      <w:r>
        <w:rPr>
          <w:b/>
          <w:sz w:val="24"/>
          <w:szCs w:val="28"/>
        </w:rPr>
        <w:t>6:00   -   8:30</w:t>
      </w:r>
      <w:r>
        <w:rPr>
          <w:sz w:val="24"/>
          <w:szCs w:val="28"/>
        </w:rPr>
        <w:t xml:space="preserve">  ..  </w:t>
      </w:r>
      <w:r>
        <w:rPr>
          <w:sz w:val="24"/>
          <w:szCs w:val="28"/>
        </w:rPr>
        <w:tab/>
      </w:r>
      <w:r>
        <w:rPr>
          <w:rFonts w:ascii="Arial Narrow" w:hAnsi="Arial Narrow"/>
          <w:b/>
          <w:color w:val="800080"/>
          <w:sz w:val="24"/>
          <w:szCs w:val="28"/>
        </w:rPr>
        <w:t xml:space="preserve">Príchod detí do MŠ, privítanie hry   </w:t>
      </w:r>
    </w:p>
    <w:p w14:paraId="0B13632C" w14:textId="77777777" w:rsidR="00A0314E" w:rsidRDefault="00000000">
      <w:pPr>
        <w:spacing w:after="0"/>
        <w:ind w:left="2124"/>
        <w:rPr>
          <w:rFonts w:ascii="Arial Narrow" w:hAnsi="Arial Narrow"/>
          <w:b/>
          <w:color w:val="800080"/>
          <w:sz w:val="24"/>
          <w:szCs w:val="28"/>
        </w:rPr>
      </w:pPr>
      <w:r>
        <w:rPr>
          <w:rFonts w:ascii="Arial Narrow" w:hAnsi="Arial Narrow"/>
          <w:b/>
          <w:color w:val="800080"/>
          <w:sz w:val="24"/>
          <w:szCs w:val="28"/>
        </w:rPr>
        <w:t xml:space="preserve">      </w:t>
      </w:r>
      <w:r>
        <w:rPr>
          <w:rFonts w:ascii="Arial Narrow" w:hAnsi="Arial Narrow"/>
          <w:b/>
          <w:color w:val="800080"/>
          <w:sz w:val="24"/>
          <w:szCs w:val="28"/>
        </w:rPr>
        <w:tab/>
        <w:t>a činnosti podľa výberu detí</w:t>
      </w:r>
    </w:p>
    <w:p w14:paraId="01D053D9" w14:textId="77777777" w:rsidR="00A0314E" w:rsidRDefault="00000000">
      <w:pPr>
        <w:pStyle w:val="Odsekzoznamu"/>
        <w:spacing w:after="0"/>
        <w:rPr>
          <w:rFonts w:ascii="Arial Narrow" w:hAnsi="Arial Narrow"/>
          <w:color w:val="FF9900"/>
          <w:sz w:val="24"/>
          <w:szCs w:val="28"/>
        </w:rPr>
      </w:pPr>
      <w:r>
        <w:rPr>
          <w:b/>
          <w:sz w:val="24"/>
          <w:szCs w:val="28"/>
        </w:rPr>
        <w:t>8:30   -   9:00</w:t>
      </w:r>
      <w:r>
        <w:rPr>
          <w:sz w:val="24"/>
          <w:szCs w:val="28"/>
        </w:rPr>
        <w:t xml:space="preserve">  ....  </w:t>
      </w:r>
      <w:r>
        <w:rPr>
          <w:sz w:val="24"/>
          <w:szCs w:val="28"/>
        </w:rPr>
        <w:tab/>
      </w:r>
      <w:r>
        <w:rPr>
          <w:rFonts w:ascii="Arial Narrow" w:hAnsi="Arial Narrow"/>
          <w:b/>
          <w:color w:val="0000FF"/>
          <w:sz w:val="24"/>
          <w:szCs w:val="28"/>
        </w:rPr>
        <w:t xml:space="preserve">Osobná hygiena , ranné cvičenie, </w:t>
      </w:r>
    </w:p>
    <w:p w14:paraId="302D5C89" w14:textId="77777777" w:rsidR="00A0314E" w:rsidRDefault="00000000">
      <w:pPr>
        <w:pStyle w:val="Odsekzoznamu"/>
        <w:spacing w:after="0"/>
        <w:rPr>
          <w:rFonts w:ascii="Arial Narrow" w:hAnsi="Arial Narrow"/>
          <w:b/>
          <w:color w:val="0000FF"/>
          <w:sz w:val="24"/>
          <w:szCs w:val="28"/>
        </w:rPr>
      </w:pPr>
      <w:r>
        <w:rPr>
          <w:rFonts w:ascii="Arial Narrow" w:hAnsi="Arial Narrow"/>
          <w:b/>
          <w:color w:val="0000FF"/>
          <w:sz w:val="24"/>
          <w:szCs w:val="28"/>
        </w:rPr>
        <w:t xml:space="preserve">                                </w:t>
      </w:r>
      <w:r>
        <w:rPr>
          <w:rFonts w:ascii="Arial Narrow" w:hAnsi="Arial Narrow"/>
          <w:b/>
          <w:color w:val="0000FF"/>
          <w:sz w:val="24"/>
          <w:szCs w:val="28"/>
        </w:rPr>
        <w:tab/>
        <w:t>desiata</w:t>
      </w:r>
    </w:p>
    <w:p w14:paraId="5743D028" w14:textId="77777777" w:rsidR="00A0314E" w:rsidRDefault="00000000">
      <w:pPr>
        <w:pStyle w:val="Odsekzoznamu"/>
        <w:spacing w:after="0"/>
        <w:rPr>
          <w:rFonts w:ascii="Arial Narrow" w:hAnsi="Arial Narrow"/>
          <w:sz w:val="24"/>
          <w:szCs w:val="28"/>
        </w:rPr>
      </w:pPr>
      <w:r>
        <w:rPr>
          <w:b/>
          <w:sz w:val="24"/>
          <w:szCs w:val="28"/>
        </w:rPr>
        <w:t>9:00    - 11:30</w:t>
      </w:r>
      <w:r>
        <w:rPr>
          <w:sz w:val="24"/>
          <w:szCs w:val="28"/>
        </w:rPr>
        <w:t xml:space="preserve"> ....  </w:t>
      </w:r>
      <w:r>
        <w:rPr>
          <w:sz w:val="24"/>
          <w:szCs w:val="28"/>
        </w:rPr>
        <w:tab/>
      </w:r>
      <w:r>
        <w:rPr>
          <w:rFonts w:ascii="Arial Narrow" w:hAnsi="Arial Narrow"/>
          <w:b/>
          <w:color w:val="FF0000"/>
          <w:sz w:val="24"/>
          <w:szCs w:val="28"/>
        </w:rPr>
        <w:t xml:space="preserve">Dopoludňajšie vzdelávacie aktivity, </w:t>
      </w:r>
    </w:p>
    <w:p w14:paraId="5F957DF3" w14:textId="77777777" w:rsidR="00A0314E" w:rsidRDefault="00000000">
      <w:pPr>
        <w:pStyle w:val="Odsekzoznamu"/>
        <w:spacing w:after="0"/>
        <w:ind w:left="1428" w:firstLine="696"/>
        <w:rPr>
          <w:rFonts w:ascii="Arial Narrow" w:hAnsi="Arial Narrow"/>
          <w:b/>
          <w:color w:val="008000"/>
          <w:sz w:val="24"/>
          <w:szCs w:val="28"/>
        </w:rPr>
      </w:pPr>
      <w:r>
        <w:rPr>
          <w:rFonts w:ascii="Arial Narrow" w:hAnsi="Arial Narrow"/>
          <w:b/>
          <w:color w:val="008000"/>
          <w:sz w:val="24"/>
          <w:szCs w:val="28"/>
        </w:rPr>
        <w:t xml:space="preserve">       </w:t>
      </w:r>
      <w:r>
        <w:rPr>
          <w:rFonts w:ascii="Arial Narrow" w:hAnsi="Arial Narrow"/>
          <w:b/>
          <w:color w:val="008000"/>
          <w:sz w:val="24"/>
          <w:szCs w:val="28"/>
        </w:rPr>
        <w:tab/>
        <w:t>Pobyt vonku</w:t>
      </w:r>
    </w:p>
    <w:p w14:paraId="050DB0F1" w14:textId="77777777" w:rsidR="00A0314E" w:rsidRDefault="00000000">
      <w:pPr>
        <w:pStyle w:val="Odsekzoznamu"/>
        <w:spacing w:after="0"/>
        <w:rPr>
          <w:rFonts w:ascii="Arial Narrow" w:hAnsi="Arial Narrow"/>
          <w:b/>
          <w:color w:val="800000"/>
          <w:sz w:val="24"/>
          <w:szCs w:val="28"/>
        </w:rPr>
      </w:pPr>
      <w:r>
        <w:rPr>
          <w:b/>
          <w:sz w:val="24"/>
          <w:szCs w:val="28"/>
        </w:rPr>
        <w:t>11:30  -  12:00</w:t>
      </w:r>
      <w:r>
        <w:rPr>
          <w:sz w:val="24"/>
          <w:szCs w:val="28"/>
        </w:rPr>
        <w:t xml:space="preserve"> ....  </w:t>
      </w:r>
      <w:r>
        <w:rPr>
          <w:sz w:val="24"/>
          <w:szCs w:val="28"/>
        </w:rPr>
        <w:tab/>
      </w:r>
      <w:r>
        <w:rPr>
          <w:rFonts w:ascii="Arial Narrow" w:hAnsi="Arial Narrow"/>
          <w:b/>
          <w:color w:val="800000"/>
          <w:sz w:val="24"/>
          <w:szCs w:val="28"/>
        </w:rPr>
        <w:t xml:space="preserve">Osobná hygiena , obed </w:t>
      </w:r>
    </w:p>
    <w:p w14:paraId="7949C2F9" w14:textId="77777777" w:rsidR="00A0314E" w:rsidRDefault="00000000">
      <w:pPr>
        <w:pStyle w:val="Odsekzoznamu"/>
        <w:spacing w:after="0"/>
        <w:rPr>
          <w:rFonts w:ascii="Arial Narrow" w:hAnsi="Arial Narrow"/>
          <w:b/>
          <w:color w:val="003366"/>
          <w:sz w:val="24"/>
          <w:szCs w:val="28"/>
        </w:rPr>
      </w:pPr>
      <w:r>
        <w:rPr>
          <w:b/>
          <w:sz w:val="24"/>
          <w:szCs w:val="28"/>
        </w:rPr>
        <w:t>12:00  -  14:00</w:t>
      </w:r>
      <w:r>
        <w:rPr>
          <w:sz w:val="24"/>
          <w:szCs w:val="28"/>
        </w:rPr>
        <w:t xml:space="preserve"> ....   </w:t>
      </w:r>
      <w:r>
        <w:rPr>
          <w:sz w:val="24"/>
          <w:szCs w:val="28"/>
        </w:rPr>
        <w:tab/>
      </w:r>
      <w:r>
        <w:rPr>
          <w:rFonts w:ascii="Arial Narrow" w:hAnsi="Arial Narrow"/>
          <w:b/>
          <w:color w:val="003366"/>
          <w:sz w:val="24"/>
          <w:szCs w:val="28"/>
        </w:rPr>
        <w:t>Príprava na odpočinok ,  odpočinok</w:t>
      </w:r>
    </w:p>
    <w:p w14:paraId="1DC9B7DB" w14:textId="77777777" w:rsidR="00A0314E" w:rsidRDefault="00000000">
      <w:pPr>
        <w:pStyle w:val="Odsekzoznamu"/>
        <w:spacing w:after="0"/>
        <w:rPr>
          <w:rFonts w:ascii="Arial Narrow" w:hAnsi="Arial Narrow"/>
          <w:b/>
          <w:color w:val="660033"/>
          <w:sz w:val="24"/>
          <w:szCs w:val="28"/>
        </w:rPr>
      </w:pPr>
      <w:r>
        <w:rPr>
          <w:b/>
          <w:sz w:val="24"/>
          <w:szCs w:val="28"/>
        </w:rPr>
        <w:t>14:00  -  14:30</w:t>
      </w:r>
      <w:r>
        <w:rPr>
          <w:sz w:val="24"/>
          <w:szCs w:val="28"/>
        </w:rPr>
        <w:t xml:space="preserve"> ....   </w:t>
      </w:r>
      <w:r>
        <w:rPr>
          <w:sz w:val="24"/>
          <w:szCs w:val="28"/>
        </w:rPr>
        <w:tab/>
      </w:r>
      <w:r>
        <w:rPr>
          <w:rFonts w:ascii="Arial Narrow" w:hAnsi="Arial Narrow"/>
          <w:b/>
          <w:color w:val="660033"/>
          <w:sz w:val="24"/>
          <w:szCs w:val="28"/>
        </w:rPr>
        <w:t>Osobná hygiena , olovrant</w:t>
      </w:r>
    </w:p>
    <w:p w14:paraId="5E9F0787" w14:textId="77777777" w:rsidR="00A0314E" w:rsidRDefault="00000000">
      <w:pPr>
        <w:pStyle w:val="Odsekzoznamu"/>
        <w:spacing w:after="0"/>
        <w:rPr>
          <w:b/>
          <w:color w:val="003300"/>
          <w:sz w:val="24"/>
          <w:szCs w:val="28"/>
        </w:rPr>
      </w:pPr>
      <w:r>
        <w:rPr>
          <w:b/>
          <w:sz w:val="24"/>
          <w:szCs w:val="28"/>
        </w:rPr>
        <w:t>14:30  -  16:00</w:t>
      </w:r>
      <w:r>
        <w:rPr>
          <w:sz w:val="24"/>
          <w:szCs w:val="28"/>
        </w:rPr>
        <w:t xml:space="preserve"> ....   </w:t>
      </w:r>
      <w:r>
        <w:rPr>
          <w:sz w:val="24"/>
          <w:szCs w:val="28"/>
        </w:rPr>
        <w:tab/>
      </w:r>
      <w:r>
        <w:rPr>
          <w:rFonts w:ascii="Arial Narrow" w:hAnsi="Arial Narrow"/>
          <w:b/>
          <w:color w:val="003300"/>
          <w:sz w:val="24"/>
          <w:szCs w:val="28"/>
        </w:rPr>
        <w:t>Popoludňajšie vzdelávacie aktivity</w:t>
      </w:r>
      <w:r>
        <w:rPr>
          <w:b/>
          <w:color w:val="003300"/>
          <w:sz w:val="24"/>
          <w:szCs w:val="28"/>
        </w:rPr>
        <w:t xml:space="preserve">, </w:t>
      </w:r>
    </w:p>
    <w:p w14:paraId="15F09E03" w14:textId="77777777" w:rsidR="00A0314E" w:rsidRDefault="00000000">
      <w:pPr>
        <w:spacing w:after="0"/>
        <w:rPr>
          <w:rFonts w:ascii="Arial Narrow" w:hAnsi="Arial Narrow"/>
          <w:b/>
          <w:color w:val="003300"/>
          <w:sz w:val="24"/>
          <w:szCs w:val="28"/>
        </w:rPr>
      </w:pPr>
      <w:r>
        <w:rPr>
          <w:b/>
          <w:color w:val="003300"/>
          <w:sz w:val="24"/>
          <w:szCs w:val="28"/>
        </w:rPr>
        <w:tab/>
      </w:r>
      <w:r>
        <w:rPr>
          <w:b/>
          <w:color w:val="003300"/>
          <w:sz w:val="24"/>
          <w:szCs w:val="28"/>
        </w:rPr>
        <w:tab/>
      </w:r>
      <w:r>
        <w:rPr>
          <w:b/>
          <w:color w:val="003300"/>
          <w:sz w:val="24"/>
          <w:szCs w:val="28"/>
        </w:rPr>
        <w:tab/>
        <w:t xml:space="preserve">         </w:t>
      </w:r>
      <w:r>
        <w:rPr>
          <w:b/>
          <w:color w:val="003300"/>
          <w:sz w:val="24"/>
          <w:szCs w:val="28"/>
        </w:rPr>
        <w:tab/>
      </w:r>
      <w:r>
        <w:rPr>
          <w:rFonts w:ascii="Arial Narrow" w:hAnsi="Arial Narrow"/>
          <w:b/>
          <w:color w:val="003300"/>
          <w:sz w:val="24"/>
          <w:szCs w:val="28"/>
        </w:rPr>
        <w:t>záujmové činnosti , rozlúčenie sa s deťmi odchod domov</w:t>
      </w:r>
    </w:p>
    <w:p w14:paraId="4AEA9602" w14:textId="77777777" w:rsidR="00A0314E" w:rsidRDefault="00000000">
      <w:pPr>
        <w:spacing w:after="0"/>
        <w:rPr>
          <w:rFonts w:ascii="Arial Narrow" w:hAnsi="Arial Narrow"/>
          <w:b/>
          <w:color w:val="4F6228" w:themeColor="accent3" w:themeShade="80"/>
          <w:sz w:val="24"/>
          <w:szCs w:val="28"/>
          <w:u w:val="single"/>
        </w:rPr>
      </w:pPr>
      <w:r>
        <w:rPr>
          <w:rFonts w:ascii="Arial Narrow" w:hAnsi="Arial Narrow"/>
          <w:b/>
          <w:color w:val="4F6228" w:themeColor="accent3" w:themeShade="80"/>
          <w:sz w:val="24"/>
          <w:szCs w:val="28"/>
          <w:u w:val="single"/>
        </w:rPr>
        <w:t>II. Trieda - Žabky</w:t>
      </w:r>
    </w:p>
    <w:p w14:paraId="2489980E" w14:textId="77777777" w:rsidR="00A0314E" w:rsidRDefault="00000000">
      <w:pPr>
        <w:spacing w:after="0"/>
        <w:ind w:left="708"/>
        <w:rPr>
          <w:rFonts w:ascii="Arial Narrow" w:hAnsi="Arial Narrow"/>
          <w:b/>
          <w:color w:val="800080"/>
          <w:sz w:val="24"/>
          <w:szCs w:val="28"/>
        </w:rPr>
      </w:pPr>
      <w:r>
        <w:rPr>
          <w:b/>
          <w:sz w:val="24"/>
          <w:szCs w:val="28"/>
        </w:rPr>
        <w:t>6:00   -   8:30</w:t>
      </w:r>
      <w:r>
        <w:rPr>
          <w:sz w:val="24"/>
          <w:szCs w:val="28"/>
        </w:rPr>
        <w:t xml:space="preserve">  ..  </w:t>
      </w:r>
      <w:r>
        <w:rPr>
          <w:sz w:val="24"/>
          <w:szCs w:val="28"/>
        </w:rPr>
        <w:tab/>
      </w:r>
      <w:r>
        <w:rPr>
          <w:rFonts w:ascii="Arial Narrow" w:hAnsi="Arial Narrow"/>
          <w:b/>
          <w:color w:val="800080"/>
          <w:sz w:val="24"/>
          <w:szCs w:val="28"/>
        </w:rPr>
        <w:t xml:space="preserve">Príchod detí do MŠ, privítanie hry   </w:t>
      </w:r>
    </w:p>
    <w:p w14:paraId="4D9B15F2" w14:textId="77777777" w:rsidR="00A0314E" w:rsidRDefault="00000000">
      <w:pPr>
        <w:spacing w:after="0"/>
        <w:ind w:left="2124"/>
        <w:rPr>
          <w:rFonts w:ascii="Arial Narrow" w:hAnsi="Arial Narrow"/>
          <w:b/>
          <w:color w:val="800080"/>
          <w:sz w:val="24"/>
          <w:szCs w:val="28"/>
        </w:rPr>
      </w:pPr>
      <w:r>
        <w:rPr>
          <w:rFonts w:ascii="Arial Narrow" w:hAnsi="Arial Narrow"/>
          <w:b/>
          <w:color w:val="800080"/>
          <w:sz w:val="24"/>
          <w:szCs w:val="28"/>
        </w:rPr>
        <w:t xml:space="preserve">      </w:t>
      </w:r>
      <w:r>
        <w:rPr>
          <w:rFonts w:ascii="Arial Narrow" w:hAnsi="Arial Narrow"/>
          <w:b/>
          <w:color w:val="800080"/>
          <w:sz w:val="24"/>
          <w:szCs w:val="28"/>
        </w:rPr>
        <w:tab/>
        <w:t>a činnosti podľa výberu detí</w:t>
      </w:r>
    </w:p>
    <w:p w14:paraId="51A5BBFB" w14:textId="77777777" w:rsidR="00A0314E" w:rsidRDefault="00000000">
      <w:pPr>
        <w:pStyle w:val="Odsekzoznamu"/>
        <w:spacing w:after="0"/>
        <w:rPr>
          <w:rFonts w:ascii="Arial Narrow" w:hAnsi="Arial Narrow"/>
          <w:color w:val="FF9900"/>
          <w:sz w:val="24"/>
          <w:szCs w:val="28"/>
        </w:rPr>
      </w:pPr>
      <w:r>
        <w:rPr>
          <w:b/>
          <w:sz w:val="24"/>
          <w:szCs w:val="28"/>
        </w:rPr>
        <w:t>8:30   -   9:00</w:t>
      </w:r>
      <w:r>
        <w:rPr>
          <w:sz w:val="24"/>
          <w:szCs w:val="28"/>
        </w:rPr>
        <w:t xml:space="preserve">  ....  </w:t>
      </w:r>
      <w:r>
        <w:rPr>
          <w:sz w:val="24"/>
          <w:szCs w:val="28"/>
        </w:rPr>
        <w:tab/>
      </w:r>
      <w:r>
        <w:rPr>
          <w:rFonts w:ascii="Arial Narrow" w:hAnsi="Arial Narrow"/>
          <w:b/>
          <w:color w:val="0000FF"/>
          <w:sz w:val="24"/>
          <w:szCs w:val="28"/>
        </w:rPr>
        <w:t xml:space="preserve">Osobná hygiena , ranné cvičenie, </w:t>
      </w:r>
    </w:p>
    <w:p w14:paraId="5E296892" w14:textId="77777777" w:rsidR="00A0314E" w:rsidRDefault="00000000">
      <w:pPr>
        <w:pStyle w:val="Odsekzoznamu"/>
        <w:spacing w:after="0"/>
        <w:rPr>
          <w:rFonts w:ascii="Arial Narrow" w:hAnsi="Arial Narrow"/>
          <w:b/>
          <w:color w:val="0000FF"/>
          <w:sz w:val="24"/>
          <w:szCs w:val="28"/>
        </w:rPr>
      </w:pPr>
      <w:r>
        <w:rPr>
          <w:rFonts w:ascii="Arial Narrow" w:hAnsi="Arial Narrow"/>
          <w:b/>
          <w:color w:val="0000FF"/>
          <w:sz w:val="24"/>
          <w:szCs w:val="28"/>
        </w:rPr>
        <w:t xml:space="preserve">                                </w:t>
      </w:r>
      <w:r>
        <w:rPr>
          <w:rFonts w:ascii="Arial Narrow" w:hAnsi="Arial Narrow"/>
          <w:b/>
          <w:color w:val="0000FF"/>
          <w:sz w:val="24"/>
          <w:szCs w:val="28"/>
        </w:rPr>
        <w:tab/>
        <w:t>desiata</w:t>
      </w:r>
    </w:p>
    <w:p w14:paraId="759D8174" w14:textId="77777777" w:rsidR="00A0314E" w:rsidRDefault="00000000">
      <w:pPr>
        <w:pStyle w:val="Odsekzoznamu"/>
        <w:spacing w:after="0"/>
        <w:rPr>
          <w:rFonts w:ascii="Arial Narrow" w:hAnsi="Arial Narrow"/>
          <w:sz w:val="24"/>
          <w:szCs w:val="28"/>
        </w:rPr>
      </w:pPr>
      <w:r>
        <w:rPr>
          <w:b/>
          <w:sz w:val="24"/>
          <w:szCs w:val="28"/>
        </w:rPr>
        <w:t>9:00    - 11:30</w:t>
      </w:r>
      <w:r>
        <w:rPr>
          <w:sz w:val="24"/>
          <w:szCs w:val="28"/>
        </w:rPr>
        <w:t xml:space="preserve"> ....  </w:t>
      </w:r>
      <w:r>
        <w:rPr>
          <w:sz w:val="24"/>
          <w:szCs w:val="28"/>
        </w:rPr>
        <w:tab/>
      </w:r>
      <w:r>
        <w:rPr>
          <w:rFonts w:ascii="Arial Narrow" w:hAnsi="Arial Narrow"/>
          <w:b/>
          <w:color w:val="FF0000"/>
          <w:sz w:val="24"/>
          <w:szCs w:val="28"/>
        </w:rPr>
        <w:t xml:space="preserve">Dopoludňajšie vzdelávacie aktivity, </w:t>
      </w:r>
    </w:p>
    <w:p w14:paraId="367C25DE" w14:textId="77777777" w:rsidR="00A0314E" w:rsidRDefault="00000000">
      <w:pPr>
        <w:pStyle w:val="Odsekzoznamu"/>
        <w:spacing w:after="0"/>
        <w:ind w:left="1428" w:firstLine="696"/>
        <w:rPr>
          <w:rFonts w:ascii="Arial Narrow" w:hAnsi="Arial Narrow"/>
          <w:b/>
          <w:color w:val="008000"/>
          <w:sz w:val="24"/>
          <w:szCs w:val="28"/>
        </w:rPr>
      </w:pPr>
      <w:r>
        <w:rPr>
          <w:rFonts w:ascii="Arial Narrow" w:hAnsi="Arial Narrow"/>
          <w:b/>
          <w:color w:val="008000"/>
          <w:sz w:val="24"/>
          <w:szCs w:val="28"/>
        </w:rPr>
        <w:t xml:space="preserve">       </w:t>
      </w:r>
      <w:r>
        <w:rPr>
          <w:rFonts w:ascii="Arial Narrow" w:hAnsi="Arial Narrow"/>
          <w:b/>
          <w:color w:val="008000"/>
          <w:sz w:val="24"/>
          <w:szCs w:val="28"/>
        </w:rPr>
        <w:tab/>
        <w:t>Pobyt vonku</w:t>
      </w:r>
    </w:p>
    <w:p w14:paraId="53C590AF" w14:textId="77777777" w:rsidR="00A0314E" w:rsidRDefault="00000000">
      <w:pPr>
        <w:pStyle w:val="Odsekzoznamu"/>
        <w:spacing w:after="0"/>
        <w:rPr>
          <w:rFonts w:ascii="Arial Narrow" w:hAnsi="Arial Narrow"/>
          <w:b/>
          <w:color w:val="800000"/>
          <w:sz w:val="24"/>
          <w:szCs w:val="28"/>
        </w:rPr>
      </w:pPr>
      <w:r>
        <w:rPr>
          <w:b/>
          <w:sz w:val="24"/>
          <w:szCs w:val="28"/>
        </w:rPr>
        <w:t>11:30  -  12:00</w:t>
      </w:r>
      <w:r>
        <w:rPr>
          <w:sz w:val="24"/>
          <w:szCs w:val="28"/>
        </w:rPr>
        <w:t xml:space="preserve"> ....  </w:t>
      </w:r>
      <w:r>
        <w:rPr>
          <w:sz w:val="24"/>
          <w:szCs w:val="28"/>
        </w:rPr>
        <w:tab/>
      </w:r>
      <w:r>
        <w:rPr>
          <w:rFonts w:ascii="Arial Narrow" w:hAnsi="Arial Narrow"/>
          <w:b/>
          <w:color w:val="800000"/>
          <w:sz w:val="24"/>
          <w:szCs w:val="28"/>
        </w:rPr>
        <w:t xml:space="preserve">Osobná hygiena , obed </w:t>
      </w:r>
    </w:p>
    <w:p w14:paraId="5D4C7E03" w14:textId="77777777" w:rsidR="00A0314E" w:rsidRDefault="00000000">
      <w:pPr>
        <w:pStyle w:val="Odsekzoznamu"/>
        <w:spacing w:after="0"/>
        <w:rPr>
          <w:rFonts w:ascii="Arial Narrow" w:hAnsi="Arial Narrow"/>
          <w:b/>
          <w:color w:val="003366"/>
          <w:sz w:val="24"/>
          <w:szCs w:val="28"/>
        </w:rPr>
      </w:pPr>
      <w:r>
        <w:rPr>
          <w:b/>
          <w:sz w:val="24"/>
          <w:szCs w:val="28"/>
        </w:rPr>
        <w:t>12:00  -  14:00</w:t>
      </w:r>
      <w:r>
        <w:rPr>
          <w:sz w:val="24"/>
          <w:szCs w:val="28"/>
        </w:rPr>
        <w:t xml:space="preserve"> ....   </w:t>
      </w:r>
      <w:r>
        <w:rPr>
          <w:sz w:val="24"/>
          <w:szCs w:val="28"/>
        </w:rPr>
        <w:tab/>
      </w:r>
      <w:r>
        <w:rPr>
          <w:rFonts w:ascii="Arial Narrow" w:hAnsi="Arial Narrow"/>
          <w:b/>
          <w:color w:val="003366"/>
          <w:sz w:val="24"/>
          <w:szCs w:val="28"/>
        </w:rPr>
        <w:t>Príprava na odpočinok ,  odpočinok</w:t>
      </w:r>
    </w:p>
    <w:p w14:paraId="5A8B1D45" w14:textId="77777777" w:rsidR="00A0314E" w:rsidRDefault="00000000">
      <w:pPr>
        <w:pStyle w:val="Odsekzoznamu"/>
        <w:spacing w:after="0"/>
        <w:rPr>
          <w:rFonts w:ascii="Arial Narrow" w:hAnsi="Arial Narrow"/>
          <w:b/>
          <w:color w:val="660033"/>
          <w:sz w:val="24"/>
          <w:szCs w:val="28"/>
        </w:rPr>
      </w:pPr>
      <w:r>
        <w:rPr>
          <w:b/>
          <w:sz w:val="24"/>
          <w:szCs w:val="28"/>
        </w:rPr>
        <w:t>14:00  -  14:30</w:t>
      </w:r>
      <w:r>
        <w:rPr>
          <w:sz w:val="24"/>
          <w:szCs w:val="28"/>
        </w:rPr>
        <w:t xml:space="preserve"> ....   </w:t>
      </w:r>
      <w:r>
        <w:rPr>
          <w:sz w:val="24"/>
          <w:szCs w:val="28"/>
        </w:rPr>
        <w:tab/>
      </w:r>
      <w:r>
        <w:rPr>
          <w:rFonts w:ascii="Arial Narrow" w:hAnsi="Arial Narrow"/>
          <w:b/>
          <w:color w:val="660033"/>
          <w:sz w:val="24"/>
          <w:szCs w:val="28"/>
        </w:rPr>
        <w:t>Osobná hygiena , olovrant</w:t>
      </w:r>
    </w:p>
    <w:p w14:paraId="25EEB44A" w14:textId="77777777" w:rsidR="00A0314E" w:rsidRDefault="00000000">
      <w:pPr>
        <w:pStyle w:val="Odsekzoznamu"/>
        <w:spacing w:after="0"/>
        <w:rPr>
          <w:b/>
          <w:color w:val="003300"/>
          <w:sz w:val="24"/>
          <w:szCs w:val="28"/>
        </w:rPr>
      </w:pPr>
      <w:r>
        <w:rPr>
          <w:b/>
          <w:sz w:val="24"/>
          <w:szCs w:val="28"/>
        </w:rPr>
        <w:t>14:30  -  16:00</w:t>
      </w:r>
      <w:r>
        <w:rPr>
          <w:sz w:val="24"/>
          <w:szCs w:val="28"/>
        </w:rPr>
        <w:t xml:space="preserve"> ....   </w:t>
      </w:r>
      <w:r>
        <w:rPr>
          <w:sz w:val="24"/>
          <w:szCs w:val="28"/>
        </w:rPr>
        <w:tab/>
      </w:r>
      <w:r>
        <w:rPr>
          <w:rFonts w:ascii="Arial Narrow" w:hAnsi="Arial Narrow"/>
          <w:b/>
          <w:color w:val="003300"/>
          <w:sz w:val="24"/>
          <w:szCs w:val="28"/>
        </w:rPr>
        <w:t>Popoludňajšie vzdelávacie aktivity</w:t>
      </w:r>
      <w:r>
        <w:rPr>
          <w:b/>
          <w:color w:val="003300"/>
          <w:sz w:val="24"/>
          <w:szCs w:val="28"/>
        </w:rPr>
        <w:t xml:space="preserve">, </w:t>
      </w:r>
    </w:p>
    <w:p w14:paraId="518734A7" w14:textId="77777777" w:rsidR="00A0314E" w:rsidRDefault="00000000">
      <w:pPr>
        <w:spacing w:after="0"/>
        <w:rPr>
          <w:rFonts w:ascii="Arial Narrow" w:hAnsi="Arial Narrow"/>
          <w:b/>
          <w:color w:val="003300"/>
          <w:sz w:val="24"/>
          <w:szCs w:val="28"/>
        </w:rPr>
      </w:pPr>
      <w:r>
        <w:rPr>
          <w:b/>
          <w:color w:val="003300"/>
          <w:sz w:val="24"/>
          <w:szCs w:val="28"/>
        </w:rPr>
        <w:tab/>
      </w:r>
      <w:r>
        <w:rPr>
          <w:b/>
          <w:color w:val="003300"/>
          <w:sz w:val="24"/>
          <w:szCs w:val="28"/>
        </w:rPr>
        <w:tab/>
      </w:r>
      <w:r>
        <w:rPr>
          <w:b/>
          <w:color w:val="003300"/>
          <w:sz w:val="24"/>
          <w:szCs w:val="28"/>
        </w:rPr>
        <w:tab/>
        <w:t xml:space="preserve">         </w:t>
      </w:r>
      <w:r>
        <w:rPr>
          <w:b/>
          <w:color w:val="003300"/>
          <w:sz w:val="24"/>
          <w:szCs w:val="28"/>
        </w:rPr>
        <w:tab/>
      </w:r>
      <w:r>
        <w:rPr>
          <w:rFonts w:ascii="Arial Narrow" w:hAnsi="Arial Narrow"/>
          <w:b/>
          <w:color w:val="003300"/>
          <w:sz w:val="24"/>
          <w:szCs w:val="28"/>
        </w:rPr>
        <w:t>záujmové činnosti , rozlúčenie sa s deťmi odchod domov</w:t>
      </w:r>
    </w:p>
    <w:p w14:paraId="4AFBC63B" w14:textId="77777777" w:rsidR="00A0314E" w:rsidRDefault="00000000">
      <w:pPr>
        <w:spacing w:before="144" w:after="144"/>
        <w:rPr>
          <w:rFonts w:ascii="Times New Roman" w:eastAsia="Times New Roman" w:hAnsi="Times New Roman" w:cs="Times New Roman"/>
          <w:b/>
          <w:bCs/>
          <w:color w:val="984806" w:themeColor="accent6" w:themeShade="80"/>
          <w:sz w:val="26"/>
          <w:szCs w:val="26"/>
          <w:u w:val="single"/>
          <w:lang w:eastAsia="sk-SK"/>
        </w:rPr>
      </w:pPr>
      <w:r>
        <w:rPr>
          <w:rFonts w:ascii="Times New Roman" w:eastAsia="Times New Roman" w:hAnsi="Times New Roman" w:cs="Times New Roman"/>
          <w:b/>
          <w:bCs/>
          <w:color w:val="984806" w:themeColor="accent6" w:themeShade="80"/>
          <w:sz w:val="26"/>
          <w:szCs w:val="26"/>
          <w:u w:val="single"/>
          <w:lang w:eastAsia="sk-SK"/>
        </w:rPr>
        <w:t>III. Trieda - Sovičky</w:t>
      </w:r>
    </w:p>
    <w:p w14:paraId="37F09DED" w14:textId="77777777" w:rsidR="00A0314E" w:rsidRDefault="00000000">
      <w:pPr>
        <w:spacing w:after="0"/>
        <w:ind w:left="708"/>
        <w:rPr>
          <w:rFonts w:ascii="Arial Narrow" w:hAnsi="Arial Narrow"/>
          <w:b/>
          <w:color w:val="800080"/>
          <w:sz w:val="24"/>
          <w:szCs w:val="28"/>
        </w:rPr>
      </w:pPr>
      <w:r>
        <w:rPr>
          <w:b/>
          <w:sz w:val="24"/>
          <w:szCs w:val="28"/>
        </w:rPr>
        <w:t>6:00   -   8:30</w:t>
      </w:r>
      <w:r>
        <w:rPr>
          <w:sz w:val="24"/>
          <w:szCs w:val="28"/>
        </w:rPr>
        <w:t xml:space="preserve">  ..  </w:t>
      </w:r>
      <w:r>
        <w:rPr>
          <w:sz w:val="24"/>
          <w:szCs w:val="28"/>
        </w:rPr>
        <w:tab/>
      </w:r>
      <w:r>
        <w:rPr>
          <w:rFonts w:ascii="Arial Narrow" w:hAnsi="Arial Narrow"/>
          <w:b/>
          <w:color w:val="800080"/>
          <w:sz w:val="24"/>
          <w:szCs w:val="28"/>
        </w:rPr>
        <w:t xml:space="preserve">Príchod detí do MŠ, privítanie,  hry   </w:t>
      </w:r>
    </w:p>
    <w:p w14:paraId="24E7546E" w14:textId="77777777" w:rsidR="00A0314E" w:rsidRDefault="00000000">
      <w:pPr>
        <w:spacing w:after="0"/>
        <w:ind w:left="2124"/>
        <w:rPr>
          <w:rFonts w:ascii="Arial Narrow" w:hAnsi="Arial Narrow"/>
          <w:b/>
          <w:color w:val="800080"/>
          <w:sz w:val="24"/>
          <w:szCs w:val="28"/>
        </w:rPr>
      </w:pPr>
      <w:r>
        <w:rPr>
          <w:rFonts w:ascii="Arial Narrow" w:hAnsi="Arial Narrow"/>
          <w:b/>
          <w:color w:val="800080"/>
          <w:sz w:val="24"/>
          <w:szCs w:val="28"/>
        </w:rPr>
        <w:t xml:space="preserve">      </w:t>
      </w:r>
      <w:r>
        <w:rPr>
          <w:rFonts w:ascii="Arial Narrow" w:hAnsi="Arial Narrow"/>
          <w:b/>
          <w:color w:val="800080"/>
          <w:sz w:val="24"/>
          <w:szCs w:val="28"/>
        </w:rPr>
        <w:tab/>
        <w:t>a činnosti podľa výberu detí</w:t>
      </w:r>
    </w:p>
    <w:p w14:paraId="599ED6CD" w14:textId="77777777" w:rsidR="00A0314E" w:rsidRDefault="00000000">
      <w:pPr>
        <w:pStyle w:val="Odsekzoznamu"/>
        <w:spacing w:after="0"/>
        <w:rPr>
          <w:rFonts w:ascii="Arial Narrow" w:hAnsi="Arial Narrow"/>
          <w:color w:val="FF9900"/>
          <w:sz w:val="24"/>
          <w:szCs w:val="28"/>
        </w:rPr>
      </w:pPr>
      <w:r>
        <w:rPr>
          <w:b/>
          <w:sz w:val="24"/>
          <w:szCs w:val="28"/>
        </w:rPr>
        <w:t>8:30   -   9:00</w:t>
      </w:r>
      <w:r>
        <w:rPr>
          <w:sz w:val="24"/>
          <w:szCs w:val="28"/>
        </w:rPr>
        <w:t xml:space="preserve">  ....  </w:t>
      </w:r>
      <w:r>
        <w:rPr>
          <w:sz w:val="24"/>
          <w:szCs w:val="28"/>
        </w:rPr>
        <w:tab/>
      </w:r>
      <w:r>
        <w:rPr>
          <w:rFonts w:ascii="Arial Narrow" w:hAnsi="Arial Narrow"/>
          <w:b/>
          <w:color w:val="0000FF"/>
          <w:sz w:val="24"/>
          <w:szCs w:val="28"/>
        </w:rPr>
        <w:t xml:space="preserve">Osobná hygiena , ranné cvičenie, </w:t>
      </w:r>
    </w:p>
    <w:p w14:paraId="3DA36451" w14:textId="77777777" w:rsidR="00A0314E" w:rsidRDefault="00000000">
      <w:pPr>
        <w:pStyle w:val="Odsekzoznamu"/>
        <w:spacing w:after="0"/>
        <w:rPr>
          <w:rFonts w:ascii="Arial Narrow" w:hAnsi="Arial Narrow"/>
          <w:b/>
          <w:color w:val="0000FF"/>
          <w:sz w:val="24"/>
          <w:szCs w:val="28"/>
        </w:rPr>
      </w:pPr>
      <w:r>
        <w:rPr>
          <w:rFonts w:ascii="Arial Narrow" w:hAnsi="Arial Narrow"/>
          <w:b/>
          <w:color w:val="0000FF"/>
          <w:sz w:val="24"/>
          <w:szCs w:val="28"/>
        </w:rPr>
        <w:t xml:space="preserve">                                </w:t>
      </w:r>
      <w:r>
        <w:rPr>
          <w:rFonts w:ascii="Arial Narrow" w:hAnsi="Arial Narrow"/>
          <w:b/>
          <w:color w:val="0000FF"/>
          <w:sz w:val="24"/>
          <w:szCs w:val="28"/>
        </w:rPr>
        <w:tab/>
        <w:t>desiata</w:t>
      </w:r>
    </w:p>
    <w:p w14:paraId="404C5C34" w14:textId="77777777" w:rsidR="00A0314E" w:rsidRDefault="00000000">
      <w:pPr>
        <w:pStyle w:val="Odsekzoznamu"/>
        <w:spacing w:after="0"/>
        <w:rPr>
          <w:rFonts w:ascii="Arial Narrow" w:hAnsi="Arial Narrow"/>
          <w:sz w:val="24"/>
          <w:szCs w:val="28"/>
        </w:rPr>
      </w:pPr>
      <w:r>
        <w:rPr>
          <w:b/>
          <w:sz w:val="24"/>
          <w:szCs w:val="28"/>
        </w:rPr>
        <w:t>9:00    - 11:30</w:t>
      </w:r>
      <w:r>
        <w:rPr>
          <w:sz w:val="24"/>
          <w:szCs w:val="28"/>
        </w:rPr>
        <w:t xml:space="preserve"> ....  </w:t>
      </w:r>
      <w:r>
        <w:rPr>
          <w:sz w:val="24"/>
          <w:szCs w:val="28"/>
        </w:rPr>
        <w:tab/>
      </w:r>
      <w:r>
        <w:rPr>
          <w:rFonts w:ascii="Arial Narrow" w:hAnsi="Arial Narrow"/>
          <w:b/>
          <w:color w:val="FF0000"/>
          <w:sz w:val="24"/>
          <w:szCs w:val="28"/>
        </w:rPr>
        <w:t xml:space="preserve">Dopoludňajšie vzdelávacie aktivity, </w:t>
      </w:r>
    </w:p>
    <w:p w14:paraId="4C7A1C7E" w14:textId="77777777" w:rsidR="00A0314E" w:rsidRDefault="00000000">
      <w:pPr>
        <w:pStyle w:val="Odsekzoznamu"/>
        <w:spacing w:after="0"/>
        <w:ind w:left="1428" w:firstLine="696"/>
        <w:rPr>
          <w:rFonts w:ascii="Arial Narrow" w:hAnsi="Arial Narrow"/>
          <w:b/>
          <w:color w:val="008000"/>
          <w:sz w:val="24"/>
          <w:szCs w:val="28"/>
        </w:rPr>
      </w:pPr>
      <w:r>
        <w:rPr>
          <w:rFonts w:ascii="Arial Narrow" w:hAnsi="Arial Narrow"/>
          <w:b/>
          <w:color w:val="008000"/>
          <w:sz w:val="24"/>
          <w:szCs w:val="28"/>
        </w:rPr>
        <w:t xml:space="preserve">       </w:t>
      </w:r>
      <w:r>
        <w:rPr>
          <w:rFonts w:ascii="Arial Narrow" w:hAnsi="Arial Narrow"/>
          <w:b/>
          <w:color w:val="008000"/>
          <w:sz w:val="24"/>
          <w:szCs w:val="28"/>
        </w:rPr>
        <w:tab/>
        <w:t>Pobyt vonku</w:t>
      </w:r>
    </w:p>
    <w:p w14:paraId="03A3F34E" w14:textId="77777777" w:rsidR="00A0314E" w:rsidRDefault="00000000">
      <w:pPr>
        <w:pStyle w:val="Odsekzoznamu"/>
        <w:spacing w:after="0"/>
        <w:rPr>
          <w:rFonts w:ascii="Arial Narrow" w:hAnsi="Arial Narrow"/>
          <w:b/>
          <w:color w:val="800000"/>
          <w:sz w:val="24"/>
          <w:szCs w:val="28"/>
        </w:rPr>
      </w:pPr>
      <w:r>
        <w:rPr>
          <w:b/>
          <w:sz w:val="24"/>
          <w:szCs w:val="28"/>
        </w:rPr>
        <w:t>11:30  -  12:00</w:t>
      </w:r>
      <w:r>
        <w:rPr>
          <w:sz w:val="24"/>
          <w:szCs w:val="28"/>
        </w:rPr>
        <w:t xml:space="preserve"> ....  </w:t>
      </w:r>
      <w:r>
        <w:rPr>
          <w:sz w:val="24"/>
          <w:szCs w:val="28"/>
        </w:rPr>
        <w:tab/>
      </w:r>
      <w:r>
        <w:rPr>
          <w:rFonts w:ascii="Arial Narrow" w:hAnsi="Arial Narrow"/>
          <w:b/>
          <w:color w:val="800000"/>
          <w:sz w:val="24"/>
          <w:szCs w:val="28"/>
        </w:rPr>
        <w:t xml:space="preserve">Osobná hygiena , obed </w:t>
      </w:r>
    </w:p>
    <w:p w14:paraId="43B9AF88" w14:textId="77777777" w:rsidR="00A0314E" w:rsidRDefault="00000000">
      <w:pPr>
        <w:pStyle w:val="Odsekzoznamu"/>
        <w:spacing w:after="0"/>
        <w:rPr>
          <w:rFonts w:ascii="Arial Narrow" w:hAnsi="Arial Narrow"/>
          <w:b/>
          <w:color w:val="003366"/>
          <w:sz w:val="24"/>
          <w:szCs w:val="28"/>
        </w:rPr>
      </w:pPr>
      <w:r>
        <w:rPr>
          <w:b/>
          <w:sz w:val="24"/>
          <w:szCs w:val="28"/>
        </w:rPr>
        <w:t>12:00  -  14:00</w:t>
      </w:r>
      <w:r>
        <w:rPr>
          <w:sz w:val="24"/>
          <w:szCs w:val="28"/>
        </w:rPr>
        <w:t xml:space="preserve"> ....   </w:t>
      </w:r>
      <w:r>
        <w:rPr>
          <w:sz w:val="24"/>
          <w:szCs w:val="28"/>
        </w:rPr>
        <w:tab/>
      </w:r>
      <w:r>
        <w:rPr>
          <w:rFonts w:ascii="Arial Narrow" w:hAnsi="Arial Narrow"/>
          <w:b/>
          <w:color w:val="003366"/>
          <w:sz w:val="24"/>
          <w:szCs w:val="28"/>
        </w:rPr>
        <w:t>Príprava na odpočinok ,  odpočinok</w:t>
      </w:r>
    </w:p>
    <w:p w14:paraId="458FD716" w14:textId="77777777" w:rsidR="00A0314E" w:rsidRDefault="00000000">
      <w:pPr>
        <w:pStyle w:val="Odsekzoznamu"/>
        <w:spacing w:after="0"/>
        <w:rPr>
          <w:rFonts w:ascii="Arial Narrow" w:hAnsi="Arial Narrow"/>
          <w:b/>
          <w:color w:val="660033"/>
          <w:sz w:val="24"/>
          <w:szCs w:val="28"/>
        </w:rPr>
      </w:pPr>
      <w:r>
        <w:rPr>
          <w:b/>
          <w:sz w:val="24"/>
          <w:szCs w:val="28"/>
        </w:rPr>
        <w:t>14:00  -  14:30</w:t>
      </w:r>
      <w:r>
        <w:rPr>
          <w:sz w:val="24"/>
          <w:szCs w:val="28"/>
        </w:rPr>
        <w:t xml:space="preserve"> ....   </w:t>
      </w:r>
      <w:r>
        <w:rPr>
          <w:sz w:val="24"/>
          <w:szCs w:val="28"/>
        </w:rPr>
        <w:tab/>
      </w:r>
      <w:r>
        <w:rPr>
          <w:rFonts w:ascii="Arial Narrow" w:hAnsi="Arial Narrow"/>
          <w:b/>
          <w:color w:val="660033"/>
          <w:sz w:val="24"/>
          <w:szCs w:val="28"/>
        </w:rPr>
        <w:t>Osobná hygiena , olovrant</w:t>
      </w:r>
    </w:p>
    <w:p w14:paraId="3A3B494C" w14:textId="77777777" w:rsidR="00A0314E" w:rsidRDefault="00000000">
      <w:pPr>
        <w:pStyle w:val="Odsekzoznamu"/>
        <w:spacing w:after="0"/>
        <w:rPr>
          <w:b/>
          <w:color w:val="003300"/>
          <w:sz w:val="24"/>
          <w:szCs w:val="28"/>
        </w:rPr>
      </w:pPr>
      <w:r>
        <w:rPr>
          <w:b/>
          <w:sz w:val="24"/>
          <w:szCs w:val="28"/>
        </w:rPr>
        <w:t>14:30  -  16:00</w:t>
      </w:r>
      <w:r>
        <w:rPr>
          <w:sz w:val="24"/>
          <w:szCs w:val="28"/>
        </w:rPr>
        <w:t xml:space="preserve"> ....   </w:t>
      </w:r>
      <w:r>
        <w:rPr>
          <w:sz w:val="24"/>
          <w:szCs w:val="28"/>
        </w:rPr>
        <w:tab/>
      </w:r>
      <w:r>
        <w:rPr>
          <w:rFonts w:ascii="Arial Narrow" w:hAnsi="Arial Narrow"/>
          <w:b/>
          <w:color w:val="003300"/>
          <w:sz w:val="24"/>
          <w:szCs w:val="28"/>
        </w:rPr>
        <w:t>Popoludňajšie vzdelávacie aktivity</w:t>
      </w:r>
      <w:r>
        <w:rPr>
          <w:b/>
          <w:color w:val="003300"/>
          <w:sz w:val="24"/>
          <w:szCs w:val="28"/>
        </w:rPr>
        <w:t xml:space="preserve">, </w:t>
      </w:r>
    </w:p>
    <w:p w14:paraId="0F77CE71" w14:textId="77777777" w:rsidR="00A0314E" w:rsidRDefault="00000000">
      <w:pPr>
        <w:spacing w:after="0"/>
        <w:rPr>
          <w:rFonts w:ascii="Arial Narrow" w:hAnsi="Arial Narrow"/>
          <w:b/>
          <w:color w:val="003300"/>
          <w:sz w:val="24"/>
          <w:szCs w:val="28"/>
        </w:rPr>
      </w:pPr>
      <w:r>
        <w:rPr>
          <w:b/>
          <w:color w:val="003300"/>
          <w:sz w:val="24"/>
          <w:szCs w:val="28"/>
        </w:rPr>
        <w:tab/>
      </w:r>
      <w:r>
        <w:rPr>
          <w:b/>
          <w:color w:val="003300"/>
          <w:sz w:val="24"/>
          <w:szCs w:val="28"/>
        </w:rPr>
        <w:tab/>
      </w:r>
      <w:r>
        <w:rPr>
          <w:b/>
          <w:color w:val="003300"/>
          <w:sz w:val="24"/>
          <w:szCs w:val="28"/>
        </w:rPr>
        <w:tab/>
        <w:t xml:space="preserve">         </w:t>
      </w:r>
      <w:r>
        <w:rPr>
          <w:b/>
          <w:color w:val="003300"/>
          <w:sz w:val="24"/>
          <w:szCs w:val="28"/>
        </w:rPr>
        <w:tab/>
      </w:r>
      <w:r>
        <w:rPr>
          <w:rFonts w:ascii="Arial Narrow" w:hAnsi="Arial Narrow"/>
          <w:b/>
          <w:color w:val="003300"/>
          <w:sz w:val="24"/>
          <w:szCs w:val="28"/>
        </w:rPr>
        <w:t>záujmové činnosti , rozlúčenie sa s deťmi odchod domov</w:t>
      </w:r>
    </w:p>
    <w:p w14:paraId="023772C3" w14:textId="77777777" w:rsidR="00A0314E" w:rsidRDefault="00A0314E">
      <w:pPr>
        <w:spacing w:before="144" w:after="144"/>
        <w:rPr>
          <w:rFonts w:ascii="Times New Roman" w:eastAsia="Times New Roman" w:hAnsi="Times New Roman" w:cs="Times New Roman"/>
          <w:b/>
          <w:bCs/>
          <w:color w:val="282828"/>
          <w:sz w:val="26"/>
          <w:szCs w:val="26"/>
          <w:u w:val="single"/>
          <w:lang w:eastAsia="sk-SK"/>
        </w:rPr>
      </w:pPr>
    </w:p>
    <w:p w14:paraId="243A4EAD" w14:textId="77777777" w:rsidR="00A0314E" w:rsidRDefault="00A0314E">
      <w:pPr>
        <w:spacing w:before="144" w:after="144"/>
        <w:rPr>
          <w:rFonts w:ascii="Times New Roman" w:eastAsia="Times New Roman" w:hAnsi="Times New Roman" w:cs="Times New Roman"/>
          <w:b/>
          <w:bCs/>
          <w:color w:val="282828"/>
          <w:sz w:val="26"/>
          <w:szCs w:val="26"/>
          <w:u w:val="single"/>
          <w:lang w:eastAsia="sk-SK"/>
        </w:rPr>
      </w:pPr>
    </w:p>
    <w:p w14:paraId="6BE9004A" w14:textId="77777777" w:rsidR="00A0314E" w:rsidRDefault="00A0314E">
      <w:pPr>
        <w:spacing w:before="144" w:after="144"/>
        <w:rPr>
          <w:rFonts w:ascii="Times New Roman" w:eastAsia="Times New Roman" w:hAnsi="Times New Roman" w:cs="Times New Roman"/>
          <w:b/>
          <w:bCs/>
          <w:color w:val="282828"/>
          <w:sz w:val="26"/>
          <w:szCs w:val="26"/>
          <w:u w:val="single"/>
          <w:lang w:eastAsia="sk-SK"/>
        </w:rPr>
      </w:pPr>
    </w:p>
    <w:p w14:paraId="64BD05A0" w14:textId="77777777" w:rsidR="00A0314E" w:rsidRDefault="00000000">
      <w:pPr>
        <w:spacing w:before="144" w:after="144"/>
        <w:rPr>
          <w:rFonts w:ascii="Times New Roman" w:eastAsia="Times New Roman" w:hAnsi="Times New Roman" w:cs="Times New Roman"/>
          <w:b/>
          <w:bCs/>
          <w:color w:val="282828"/>
          <w:sz w:val="26"/>
          <w:szCs w:val="26"/>
          <w:u w:val="single"/>
          <w:lang w:eastAsia="sk-SK"/>
        </w:rPr>
      </w:pPr>
      <w:r>
        <w:rPr>
          <w:rFonts w:ascii="Times New Roman" w:eastAsia="Times New Roman" w:hAnsi="Times New Roman" w:cs="Times New Roman"/>
          <w:b/>
          <w:bCs/>
          <w:color w:val="282828"/>
          <w:sz w:val="26"/>
          <w:szCs w:val="26"/>
          <w:u w:val="single"/>
          <w:lang w:eastAsia="sk-SK"/>
        </w:rPr>
        <w:t>9. Preberanie detí:</w:t>
      </w:r>
    </w:p>
    <w:p w14:paraId="428DB6F2" w14:textId="77777777" w:rsidR="00A0314E" w:rsidRDefault="00000000">
      <w:pPr>
        <w:numPr>
          <w:ilvl w:val="0"/>
          <w:numId w:val="16"/>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Zodpovednosť za dieťa</w:t>
      </w:r>
      <w:r>
        <w:rPr>
          <w:rFonts w:ascii="Times New Roman" w:eastAsia="Times New Roman" w:hAnsi="Times New Roman" w:cs="Times New Roman"/>
          <w:sz w:val="24"/>
          <w:szCs w:val="24"/>
          <w:lang w:eastAsia="sk-SK"/>
        </w:rPr>
        <w:t>: Dieťa od zákonného zástupcu preberá učiteľka, ktorá zaň osobne zodpovedá od okamihu jeho prevzatia až do jeho odovzdania pedagogickému zamestnancovi, ktorý ju strieda v práci, zákonnému zástupcovi alebo inej písomne splnomocnenej osobe.</w:t>
      </w:r>
    </w:p>
    <w:p w14:paraId="51B04A5D" w14:textId="77777777" w:rsidR="00A0314E" w:rsidRDefault="00000000">
      <w:pPr>
        <w:numPr>
          <w:ilvl w:val="0"/>
          <w:numId w:val="16"/>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Príchod do materskej školy</w:t>
      </w:r>
      <w:r>
        <w:rPr>
          <w:rFonts w:ascii="Times New Roman" w:eastAsia="Times New Roman" w:hAnsi="Times New Roman" w:cs="Times New Roman"/>
          <w:sz w:val="24"/>
          <w:szCs w:val="24"/>
          <w:lang w:eastAsia="sk-SK"/>
        </w:rPr>
        <w:t xml:space="preserve">: Zákonný zástupca je povinný priviesť dieťa do materskej školy </w:t>
      </w:r>
      <w:r>
        <w:rPr>
          <w:rFonts w:ascii="Times New Roman" w:eastAsia="Times New Roman" w:hAnsi="Times New Roman" w:cs="Times New Roman"/>
          <w:b/>
          <w:bCs/>
          <w:sz w:val="24"/>
          <w:szCs w:val="24"/>
          <w:lang w:eastAsia="sk-SK"/>
        </w:rPr>
        <w:t>do 8:00 hod.</w:t>
      </w:r>
      <w:r>
        <w:rPr>
          <w:rFonts w:ascii="Times New Roman" w:eastAsia="Times New Roman" w:hAnsi="Times New Roman" w:cs="Times New Roman"/>
          <w:sz w:val="24"/>
          <w:szCs w:val="24"/>
          <w:lang w:eastAsia="sk-SK"/>
        </w:rPr>
        <w:t xml:space="preserve"> a osobne ho odovzdať triednej učiteľke.</w:t>
      </w:r>
    </w:p>
    <w:p w14:paraId="7321B390" w14:textId="77777777" w:rsidR="00A0314E" w:rsidRDefault="00000000">
      <w:pPr>
        <w:numPr>
          <w:ilvl w:val="0"/>
          <w:numId w:val="16"/>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Odchod z materskej školy</w:t>
      </w:r>
      <w:r>
        <w:rPr>
          <w:rFonts w:ascii="Times New Roman" w:eastAsia="Times New Roman" w:hAnsi="Times New Roman" w:cs="Times New Roman"/>
          <w:sz w:val="24"/>
          <w:szCs w:val="24"/>
          <w:lang w:eastAsia="sk-SK"/>
        </w:rPr>
        <w:t xml:space="preserve">: Zákonný zástupca preberá dieťa v čase </w:t>
      </w:r>
      <w:r>
        <w:rPr>
          <w:rFonts w:ascii="Times New Roman" w:eastAsia="Times New Roman" w:hAnsi="Times New Roman" w:cs="Times New Roman"/>
          <w:b/>
          <w:bCs/>
          <w:sz w:val="24"/>
          <w:szCs w:val="24"/>
          <w:lang w:eastAsia="sk-SK"/>
        </w:rPr>
        <w:t>od 11:45 hod. do 12:15 hod.</w:t>
      </w:r>
      <w:r>
        <w:rPr>
          <w:rFonts w:ascii="Times New Roman" w:eastAsia="Times New Roman" w:hAnsi="Times New Roman" w:cs="Times New Roman"/>
          <w:sz w:val="24"/>
          <w:szCs w:val="24"/>
          <w:lang w:eastAsia="sk-SK"/>
        </w:rPr>
        <w:t xml:space="preserve"> pri poldennom pobyte, alebo v čase </w:t>
      </w:r>
      <w:r>
        <w:rPr>
          <w:rFonts w:ascii="Times New Roman" w:eastAsia="Times New Roman" w:hAnsi="Times New Roman" w:cs="Times New Roman"/>
          <w:b/>
          <w:bCs/>
          <w:sz w:val="24"/>
          <w:szCs w:val="24"/>
          <w:lang w:eastAsia="sk-SK"/>
        </w:rPr>
        <w:t>od 14:30 hod. do 16:00 hod.</w:t>
      </w:r>
      <w:r>
        <w:rPr>
          <w:rFonts w:ascii="Times New Roman" w:eastAsia="Times New Roman" w:hAnsi="Times New Roman" w:cs="Times New Roman"/>
          <w:sz w:val="24"/>
          <w:szCs w:val="24"/>
          <w:lang w:eastAsia="sk-SK"/>
        </w:rPr>
        <w:t xml:space="preserve"> pri celodennom pobyte.</w:t>
      </w:r>
    </w:p>
    <w:p w14:paraId="6EF29D16" w14:textId="77777777" w:rsidR="00A0314E" w:rsidRDefault="00000000">
      <w:pPr>
        <w:numPr>
          <w:ilvl w:val="0"/>
          <w:numId w:val="16"/>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Individuálny čas dochádzky</w:t>
      </w:r>
      <w:r>
        <w:rPr>
          <w:rFonts w:ascii="Times New Roman" w:eastAsia="Times New Roman" w:hAnsi="Times New Roman" w:cs="Times New Roman"/>
          <w:sz w:val="24"/>
          <w:szCs w:val="24"/>
          <w:lang w:eastAsia="sk-SK"/>
        </w:rPr>
        <w:t>: V prípade nevyhnutnosti dochádzky dieťaťa v inom čase dohodne zákonný zástupca čas príchodu a spôsob stravovania vopred s učiteľkou tak, aby sa nenarušil plynulý priebeh výchovno-vzdelávacej činnosti ostatných detí.</w:t>
      </w:r>
    </w:p>
    <w:p w14:paraId="6C8145E8" w14:textId="77777777" w:rsidR="00A0314E" w:rsidRDefault="00000000">
      <w:pPr>
        <w:numPr>
          <w:ilvl w:val="0"/>
          <w:numId w:val="16"/>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Ranný filter</w:t>
      </w:r>
      <w:r>
        <w:rPr>
          <w:rFonts w:ascii="Times New Roman" w:eastAsia="Times New Roman" w:hAnsi="Times New Roman" w:cs="Times New Roman"/>
          <w:sz w:val="24"/>
          <w:szCs w:val="24"/>
          <w:lang w:eastAsia="sk-SK"/>
        </w:rPr>
        <w:t>: Pedagogický zamestnanec má právo odmietnuť prevzatie dieťaťa do triedy, ak pri rannom vstupe (rannom filtri) zistí, že jeho zdravotný stav nie je vhodný na prijatie do kolektívu materskej školy.</w:t>
      </w:r>
    </w:p>
    <w:p w14:paraId="3663CB4B" w14:textId="77777777" w:rsidR="00A0314E" w:rsidRDefault="00000000">
      <w:pPr>
        <w:numPr>
          <w:ilvl w:val="0"/>
          <w:numId w:val="16"/>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Splnomocnenie na preberanie</w:t>
      </w:r>
      <w:r>
        <w:rPr>
          <w:rFonts w:ascii="Times New Roman" w:eastAsia="Times New Roman" w:hAnsi="Times New Roman" w:cs="Times New Roman"/>
          <w:sz w:val="24"/>
          <w:szCs w:val="24"/>
          <w:lang w:eastAsia="sk-SK"/>
        </w:rPr>
        <w:t>: Na prevzatie svojho dieťaťa z materskej školy môže zákonný zástupca písomne splnomocniť aj neplnoleté dieťa (napr. staršieho súrodenca) alebo inú osobu. Všetky splnomocnené osoby musia byť menovite uvedené v príslušnom tlačive, ktoré platí vždy pre daný školský rok. Po prevzatí dieťaťa prechádza plná zodpovednosť na túto splnomocnenú osobu.</w:t>
      </w:r>
    </w:p>
    <w:p w14:paraId="2D7AD962" w14:textId="77777777" w:rsidR="00A0314E" w:rsidRDefault="00000000">
      <w:pPr>
        <w:numPr>
          <w:ilvl w:val="0"/>
          <w:numId w:val="16"/>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Súdne obmedzenia</w:t>
      </w:r>
      <w:r>
        <w:rPr>
          <w:rFonts w:ascii="Times New Roman" w:eastAsia="Times New Roman" w:hAnsi="Times New Roman" w:cs="Times New Roman"/>
          <w:sz w:val="24"/>
          <w:szCs w:val="24"/>
          <w:lang w:eastAsia="sk-SK"/>
        </w:rPr>
        <w:t>: V prípade, ak majú zákonní zástupcovia súdnym rozhodnutím alebo neodkladným opatrením obmedzené práva na preberanie detí, sú povinní o tejto skutočnosti bezodkladne a písomne (predložením fotokópie súdneho alebo úradného rozhodnutia) informovať riaditeľku materskej školy.</w:t>
      </w:r>
    </w:p>
    <w:p w14:paraId="5CF255F9" w14:textId="77777777" w:rsidR="00A0314E" w:rsidRDefault="00000000">
      <w:pPr>
        <w:numPr>
          <w:ilvl w:val="0"/>
          <w:numId w:val="16"/>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Nevyzdvihnutie dieťaťa do konca prevádzky</w:t>
      </w:r>
      <w:r>
        <w:rPr>
          <w:rFonts w:ascii="Times New Roman" w:eastAsia="Times New Roman" w:hAnsi="Times New Roman" w:cs="Times New Roman"/>
          <w:sz w:val="24"/>
          <w:szCs w:val="24"/>
          <w:lang w:eastAsia="sk-SK"/>
        </w:rPr>
        <w:t>: Ak zákonný zástupca bez predchádzajúcej dohody nevyzdvihne dieťa do času ukončenia prevádzky materskej školy, škola najprv telefonicky kontaktuje rodičov a následne postupne všetky splnomocnené osoby. V prípade, že dieťa neprevezme žiadna z týchto osôb, materská škola bude kontaktovať príslušné Okresné riaditeľstvo Policajného zboru. Polícia disponuje nepretržitým kontaktom na príslušný orgán sociálnoprávnej ochrany detí a sociálnej kurately, ktorý rieši umiestnenie dieťaťa mimo služobného času.</w:t>
      </w:r>
    </w:p>
    <w:p w14:paraId="57D91556" w14:textId="77777777" w:rsidR="00A0314E" w:rsidRDefault="00000000">
      <w:pPr>
        <w:numPr>
          <w:ilvl w:val="0"/>
          <w:numId w:val="16"/>
        </w:num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Podozrenie na zanedbávanie starostlivosti</w:t>
      </w:r>
      <w:r>
        <w:rPr>
          <w:rFonts w:ascii="Times New Roman" w:eastAsia="Times New Roman" w:hAnsi="Times New Roman" w:cs="Times New Roman"/>
          <w:sz w:val="24"/>
          <w:szCs w:val="24"/>
          <w:lang w:eastAsia="sk-SK"/>
        </w:rPr>
        <w:t>: Ak má materská škola dôvodné podozrenie, že zákonný zástupca opakovane preberá dieťa pod vplyvom alkoholu alebo iných omamných látok, prípadne ak sa u dieťaťa prejavia zmeny nasvedčujúce zanedbávaniu riadnej starostlivosti, škola splní svoju všeobecnú oznamovaciu povinnosť. V zmysle § 7 ods. 1 zákona č. 305/2005 Z. z. o sociálnoprávnej ochrane detí a o sociálnej kuratele (po predchádzajúcom písomnom upozornení rodiča) postúpi vec príslušnému Úradu práce, sociálnych vecí a rodiny (ÚPSVaR), oddeleniu sociálnoprávnej ochrany detí a sociálnej kurately.</w:t>
      </w:r>
    </w:p>
    <w:p w14:paraId="3E1462F4" w14:textId="77777777" w:rsidR="00A0314E" w:rsidRDefault="00000000">
      <w:pPr>
        <w:spacing w:before="144" w:after="144"/>
        <w:jc w:val="both"/>
        <w:rPr>
          <w:rFonts w:ascii="Times New Roman" w:eastAsia="Times New Roman" w:hAnsi="Times New Roman" w:cs="Times New Roman"/>
          <w:b/>
          <w:bCs/>
          <w:sz w:val="24"/>
          <w:szCs w:val="24"/>
          <w:u w:val="single"/>
          <w:lang w:eastAsia="sk-SK"/>
        </w:rPr>
      </w:pPr>
      <w:r>
        <w:rPr>
          <w:rFonts w:ascii="Times New Roman" w:eastAsia="Times New Roman" w:hAnsi="Times New Roman" w:cs="Times New Roman"/>
          <w:b/>
          <w:bCs/>
          <w:sz w:val="24"/>
          <w:szCs w:val="24"/>
          <w:u w:val="single"/>
          <w:lang w:eastAsia="sk-SK"/>
        </w:rPr>
        <w:t>10. Organizácia v šatni, umyvárni a jedálni materskej školy:</w:t>
      </w:r>
    </w:p>
    <w:p w14:paraId="2F24F4E5" w14:textId="7720DE26" w:rsidR="00A0314E" w:rsidRDefault="00291F62">
      <w:pPr>
        <w:spacing w:beforeAutospacing="1" w:afterAutospacing="1"/>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u w:val="single"/>
          <w:lang w:eastAsia="sk-SK"/>
        </w:rPr>
        <w:t>Deti v šatni</w:t>
      </w:r>
    </w:p>
    <w:p w14:paraId="37D3CF42" w14:textId="77777777" w:rsidR="00A0314E" w:rsidRDefault="00000000">
      <w:pPr>
        <w:numPr>
          <w:ilvl w:val="0"/>
          <w:numId w:val="13"/>
        </w:num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Prístup do šatne</w:t>
      </w:r>
      <w:r>
        <w:rPr>
          <w:rFonts w:ascii="Times New Roman" w:eastAsia="Times New Roman" w:hAnsi="Times New Roman" w:cs="Times New Roman"/>
          <w:sz w:val="24"/>
          <w:szCs w:val="24"/>
          <w:lang w:eastAsia="sk-SK"/>
        </w:rPr>
        <w:t xml:space="preserve">: Zákonní zástupcovia a splnomocnené osoby majú prístup do šatne spravidla v čase </w:t>
      </w:r>
      <w:r>
        <w:rPr>
          <w:rFonts w:ascii="Times New Roman" w:eastAsia="Times New Roman" w:hAnsi="Times New Roman" w:cs="Times New Roman"/>
          <w:b/>
          <w:bCs/>
          <w:sz w:val="24"/>
          <w:szCs w:val="24"/>
          <w:lang w:eastAsia="sk-SK"/>
        </w:rPr>
        <w:t>od 6:00 hod. do 8:00 hod.</w:t>
      </w:r>
      <w:r>
        <w:rPr>
          <w:rFonts w:ascii="Times New Roman" w:eastAsia="Times New Roman" w:hAnsi="Times New Roman" w:cs="Times New Roman"/>
          <w:sz w:val="24"/>
          <w:szCs w:val="24"/>
          <w:lang w:eastAsia="sk-SK"/>
        </w:rPr>
        <w:t xml:space="preserve"> a popoludní </w:t>
      </w:r>
      <w:r>
        <w:rPr>
          <w:rFonts w:ascii="Times New Roman" w:eastAsia="Times New Roman" w:hAnsi="Times New Roman" w:cs="Times New Roman"/>
          <w:b/>
          <w:bCs/>
          <w:sz w:val="24"/>
          <w:szCs w:val="24"/>
          <w:lang w:eastAsia="sk-SK"/>
        </w:rPr>
        <w:t>od 14:30 hod. do 16:00 hod.</w:t>
      </w:r>
      <w:r>
        <w:rPr>
          <w:rFonts w:ascii="Times New Roman" w:eastAsia="Times New Roman" w:hAnsi="Times New Roman" w:cs="Times New Roman"/>
          <w:sz w:val="24"/>
          <w:szCs w:val="24"/>
          <w:lang w:eastAsia="sk-SK"/>
        </w:rPr>
        <w:t xml:space="preserve"> Pri prezliekaní a odkladaní vecí na vešiak vedú rodičia v spolupráci s učiteľkou deti k samostatnosti a poriadkumilovnosti.</w:t>
      </w:r>
    </w:p>
    <w:p w14:paraId="53C2D730" w14:textId="77777777" w:rsidR="00A0314E" w:rsidRDefault="00000000">
      <w:pPr>
        <w:numPr>
          <w:ilvl w:val="0"/>
          <w:numId w:val="13"/>
        </w:num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Zodpovednosť za osobné veci</w:t>
      </w:r>
      <w:r>
        <w:rPr>
          <w:rFonts w:ascii="Times New Roman" w:eastAsia="Times New Roman" w:hAnsi="Times New Roman" w:cs="Times New Roman"/>
          <w:sz w:val="24"/>
          <w:szCs w:val="24"/>
          <w:lang w:eastAsia="sk-SK"/>
        </w:rPr>
        <w:t>: Za udržiavanie poriadku v osobných poličkách a za prinesené hračky zodpovedá zákonný zástupca. Rodič je taktiež povinný zabezpečiť a v skrinke neustále udržiavať náhradné oblečenie pre prípad znečistenia alebo premočenia dieťaťa.</w:t>
      </w:r>
    </w:p>
    <w:p w14:paraId="74C63FD3" w14:textId="77777777" w:rsidR="00A0314E" w:rsidRDefault="00000000">
      <w:pPr>
        <w:numPr>
          <w:ilvl w:val="0"/>
          <w:numId w:val="13"/>
        </w:num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Vhodné oblečenie a obuv</w:t>
      </w:r>
      <w:r>
        <w:rPr>
          <w:rFonts w:ascii="Times New Roman" w:eastAsia="Times New Roman" w:hAnsi="Times New Roman" w:cs="Times New Roman"/>
          <w:sz w:val="24"/>
          <w:szCs w:val="24"/>
          <w:lang w:eastAsia="sk-SK"/>
        </w:rPr>
        <w:t xml:space="preserve">: Odporúča sa nosiť deťom pohodlné oblečenie na prezlečenie do triedy a ako prezuvky </w:t>
      </w:r>
      <w:r>
        <w:rPr>
          <w:rFonts w:ascii="Times New Roman" w:eastAsia="Times New Roman" w:hAnsi="Times New Roman" w:cs="Times New Roman"/>
          <w:b/>
          <w:bCs/>
          <w:sz w:val="24"/>
          <w:szCs w:val="24"/>
          <w:lang w:eastAsia="sk-SK"/>
        </w:rPr>
        <w:t>ortopedické sandále</w:t>
      </w:r>
      <w:r>
        <w:rPr>
          <w:rFonts w:ascii="Times New Roman" w:eastAsia="Times New Roman" w:hAnsi="Times New Roman" w:cs="Times New Roman"/>
          <w:sz w:val="24"/>
          <w:szCs w:val="24"/>
          <w:lang w:eastAsia="sk-SK"/>
        </w:rPr>
        <w:t>. Rodičia dôsledne dbajú na to, aby deti nenosili do skriniek nebezpečné alebo nepotrebné predmety.</w:t>
      </w:r>
    </w:p>
    <w:p w14:paraId="748B775D" w14:textId="77777777" w:rsidR="00A0314E" w:rsidRDefault="00000000">
      <w:pPr>
        <w:numPr>
          <w:ilvl w:val="0"/>
          <w:numId w:val="13"/>
        </w:num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Pomoc pri sebaobsluhe</w:t>
      </w:r>
      <w:r>
        <w:rPr>
          <w:rFonts w:ascii="Times New Roman" w:eastAsia="Times New Roman" w:hAnsi="Times New Roman" w:cs="Times New Roman"/>
          <w:sz w:val="24"/>
          <w:szCs w:val="24"/>
          <w:lang w:eastAsia="sk-SK"/>
        </w:rPr>
        <w:t>: V mladšej a strednej vekovej skupine pomáha učiteľke pri prezliekaní detí pred odchodom na pobyt vonku a po jeho ukončení nepedagogická zamestnankyňa. V staršej vekovej skupine detí pomáha s prezliekaním učiteľka podľa individuálnej potreby detí.</w:t>
      </w:r>
    </w:p>
    <w:p w14:paraId="256F126A" w14:textId="77777777" w:rsidR="00A0314E" w:rsidRDefault="00000000">
      <w:pPr>
        <w:numPr>
          <w:ilvl w:val="0"/>
          <w:numId w:val="13"/>
        </w:num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Údržba priestorov šatne</w:t>
      </w:r>
      <w:r>
        <w:rPr>
          <w:rFonts w:ascii="Times New Roman" w:eastAsia="Times New Roman" w:hAnsi="Times New Roman" w:cs="Times New Roman"/>
          <w:sz w:val="24"/>
          <w:szCs w:val="24"/>
          <w:lang w:eastAsia="sk-SK"/>
        </w:rPr>
        <w:t>: Za celkový poriadok a estetickú úpravu šatne zodpovedá učiteľka príslušnej triedy. Pravidelnú hygienu a čistotu priestorov zabezpečuje nepedagogická zamestnankyňa.</w:t>
      </w:r>
    </w:p>
    <w:p w14:paraId="31222814" w14:textId="77777777" w:rsidR="00A0314E" w:rsidRDefault="00A0314E">
      <w:pPr>
        <w:spacing w:after="0"/>
        <w:jc w:val="both"/>
        <w:rPr>
          <w:rFonts w:ascii="Times New Roman" w:eastAsia="Times New Roman" w:hAnsi="Times New Roman" w:cs="Times New Roman"/>
          <w:sz w:val="24"/>
          <w:szCs w:val="24"/>
          <w:lang w:eastAsia="sk-SK"/>
        </w:rPr>
      </w:pPr>
    </w:p>
    <w:p w14:paraId="06684A41" w14:textId="77777777" w:rsidR="00A0314E" w:rsidRDefault="00A0314E">
      <w:pPr>
        <w:spacing w:after="0"/>
        <w:jc w:val="both"/>
        <w:rPr>
          <w:rFonts w:ascii="Times New Roman" w:eastAsia="Times New Roman" w:hAnsi="Times New Roman" w:cs="Times New Roman"/>
          <w:sz w:val="24"/>
          <w:szCs w:val="24"/>
          <w:lang w:eastAsia="sk-SK"/>
        </w:rPr>
      </w:pPr>
    </w:p>
    <w:p w14:paraId="69F561EC" w14:textId="77777777" w:rsidR="00A0314E" w:rsidRDefault="00000000">
      <w:p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u w:val="single"/>
          <w:lang w:eastAsia="sk-SK"/>
        </w:rPr>
        <w:t>Deti sa v umyvárni</w:t>
      </w:r>
      <w:r>
        <w:rPr>
          <w:rFonts w:ascii="Times New Roman" w:eastAsia="Times New Roman" w:hAnsi="Times New Roman" w:cs="Times New Roman"/>
          <w:sz w:val="24"/>
          <w:szCs w:val="24"/>
          <w:lang w:eastAsia="sk-SK"/>
        </w:rPr>
        <w:t xml:space="preserve"> </w:t>
      </w:r>
    </w:p>
    <w:p w14:paraId="05BA916D" w14:textId="77777777" w:rsidR="00A0314E" w:rsidRDefault="00A0314E">
      <w:pPr>
        <w:spacing w:after="0"/>
        <w:jc w:val="both"/>
        <w:rPr>
          <w:rFonts w:ascii="Times New Roman" w:eastAsia="Times New Roman" w:hAnsi="Times New Roman" w:cs="Times New Roman"/>
          <w:sz w:val="24"/>
          <w:szCs w:val="24"/>
          <w:lang w:eastAsia="sk-SK"/>
        </w:rPr>
      </w:pPr>
    </w:p>
    <w:p w14:paraId="6169AB48" w14:textId="77777777" w:rsidR="00A0314E" w:rsidRDefault="00000000">
      <w:pPr>
        <w:pStyle w:val="Bezriadkovania"/>
        <w:numPr>
          <w:ilvl w:val="0"/>
          <w:numId w:val="14"/>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Dozor a osvojovanie návykov</w:t>
      </w:r>
      <w:r>
        <w:rPr>
          <w:rFonts w:ascii="Times New Roman" w:eastAsia="Times New Roman" w:hAnsi="Times New Roman" w:cs="Times New Roman"/>
          <w:sz w:val="24"/>
          <w:szCs w:val="24"/>
          <w:lang w:eastAsia="sk-SK"/>
        </w:rPr>
        <w:t>: Deti sa v umyvárni zdržiavajú len v prítomnosti učiteľky, ktorá ich učí základným hygienickým návykom a sebaobsluhe. Umyváreň a toalety sú situované pri každej triede.</w:t>
      </w:r>
    </w:p>
    <w:p w14:paraId="2DDCDB33" w14:textId="77777777" w:rsidR="00A0314E" w:rsidRDefault="00000000">
      <w:pPr>
        <w:pStyle w:val="Bezriadkovania"/>
        <w:numPr>
          <w:ilvl w:val="0"/>
          <w:numId w:val="14"/>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Zodpovednosť pedagogického zamestnanca</w:t>
      </w:r>
      <w:r>
        <w:rPr>
          <w:rFonts w:ascii="Times New Roman" w:eastAsia="Times New Roman" w:hAnsi="Times New Roman" w:cs="Times New Roman"/>
          <w:sz w:val="24"/>
          <w:szCs w:val="24"/>
          <w:lang w:eastAsia="sk-SK"/>
        </w:rPr>
        <w:t>: Za celkovú organizáciu pobytu detí v umyvárni, uzatvorenie vody, spláchnutie WC a dôsledné dodržiavanie hygienických, zdravotných a bezpečnostných predpisov zodpovedá učiteľka príslušnej triedy.</w:t>
      </w:r>
    </w:p>
    <w:p w14:paraId="0CD1F88A" w14:textId="77777777" w:rsidR="00A0314E" w:rsidRDefault="00000000">
      <w:pPr>
        <w:pStyle w:val="Bezriadkovania"/>
        <w:numPr>
          <w:ilvl w:val="0"/>
          <w:numId w:val="14"/>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Osobná hygiena a vybavenie</w:t>
      </w:r>
      <w:r>
        <w:rPr>
          <w:rFonts w:ascii="Times New Roman" w:eastAsia="Times New Roman" w:hAnsi="Times New Roman" w:cs="Times New Roman"/>
          <w:sz w:val="24"/>
          <w:szCs w:val="24"/>
          <w:lang w:eastAsia="sk-SK"/>
        </w:rPr>
        <w:t>: Každé dieťa má k dispozícii vlastný uterák a vlastný hrebeň. V umyvárni sa nachádzajú dávkovače na tekuté mydlo (speňovače) a papierové zásobníky TORK na toaletný papier a jednorazové utierky na ruky.</w:t>
      </w:r>
    </w:p>
    <w:p w14:paraId="6E3884C5" w14:textId="77777777" w:rsidR="00A0314E" w:rsidRDefault="00000000">
      <w:pPr>
        <w:pStyle w:val="Bezriadkovania"/>
        <w:numPr>
          <w:ilvl w:val="0"/>
          <w:numId w:val="14"/>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Zodpovednosť prevádzkového zamestnanca</w:t>
      </w:r>
      <w:r>
        <w:rPr>
          <w:rFonts w:ascii="Times New Roman" w:eastAsia="Times New Roman" w:hAnsi="Times New Roman" w:cs="Times New Roman"/>
          <w:sz w:val="24"/>
          <w:szCs w:val="24"/>
          <w:lang w:eastAsia="sk-SK"/>
        </w:rPr>
        <w:t>: Za pravidelnú dezinfekciu, čistenie hrebeňov a udržiavanie suchej podlahy v umyvárni zodpovedá určená nepedagogická zamestnankyňa.</w:t>
      </w:r>
    </w:p>
    <w:p w14:paraId="094A7414" w14:textId="77777777" w:rsidR="00A0314E" w:rsidRDefault="00000000">
      <w:pPr>
        <w:pStyle w:val="Bezriadkovania"/>
        <w:numPr>
          <w:ilvl w:val="0"/>
          <w:numId w:val="14"/>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Pravidlá pre rodinných príslušníkov</w:t>
      </w:r>
      <w:r>
        <w:rPr>
          <w:rFonts w:ascii="Times New Roman" w:eastAsia="Times New Roman" w:hAnsi="Times New Roman" w:cs="Times New Roman"/>
          <w:sz w:val="24"/>
          <w:szCs w:val="24"/>
          <w:lang w:eastAsia="sk-SK"/>
        </w:rPr>
        <w:t>: Zákonní zástupcovia ani iné sprevádzajúce osoby nevstupujú do detskej umyvárne a WC. Detské toalety nesmú dospelé osoby používať; výnimkou sú len absolútne nevyhnutné a núdzové prípady. Toaleta určená výhradne pre rodičov a návštevy sa nachádza na prízemí materskej školy.</w:t>
      </w:r>
    </w:p>
    <w:p w14:paraId="0853D625" w14:textId="77777777" w:rsidR="00A0314E" w:rsidRDefault="00A0314E">
      <w:pPr>
        <w:pStyle w:val="Bezriadkovania"/>
        <w:spacing w:line="276" w:lineRule="auto"/>
        <w:jc w:val="both"/>
        <w:rPr>
          <w:rFonts w:ascii="Times New Roman" w:eastAsia="Times New Roman" w:hAnsi="Times New Roman" w:cs="Times New Roman"/>
          <w:sz w:val="24"/>
          <w:szCs w:val="24"/>
          <w:lang w:eastAsia="sk-SK"/>
        </w:rPr>
      </w:pPr>
    </w:p>
    <w:p w14:paraId="134B09BC" w14:textId="77777777" w:rsidR="00A0314E" w:rsidRDefault="00A0314E">
      <w:pPr>
        <w:pStyle w:val="Bezriadkovania"/>
        <w:spacing w:line="276" w:lineRule="auto"/>
        <w:jc w:val="both"/>
        <w:rPr>
          <w:rFonts w:ascii="Times New Roman" w:hAnsi="Times New Roman" w:cs="Times New Roman"/>
          <w:sz w:val="24"/>
          <w:szCs w:val="24"/>
        </w:rPr>
      </w:pPr>
    </w:p>
    <w:p w14:paraId="40C11EEE" w14:textId="77777777" w:rsidR="00A0314E" w:rsidRDefault="00000000">
      <w:pPr>
        <w:pStyle w:val="Bezriadkovania"/>
        <w:spacing w:line="276"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Organizácia pri jedle</w:t>
      </w:r>
    </w:p>
    <w:p w14:paraId="4BCC5BB0" w14:textId="77777777" w:rsidR="00A0314E" w:rsidRDefault="00000000">
      <w:pPr>
        <w:numPr>
          <w:ilvl w:val="0"/>
          <w:numId w:val="15"/>
        </w:numPr>
        <w:spacing w:beforeAutospacing="1"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Zodpovednosť za stravu</w:t>
      </w:r>
      <w:r>
        <w:rPr>
          <w:rFonts w:ascii="Times New Roman" w:eastAsia="Times New Roman" w:hAnsi="Times New Roman" w:cs="Times New Roman"/>
          <w:sz w:val="24"/>
          <w:szCs w:val="24"/>
          <w:lang w:eastAsia="sk-SK"/>
        </w:rPr>
        <w:t>: Za kvalitu, predpísané množstvo stravy, hygienu a kultúru stravovania zodpovedá vedúca školskej jedálne. Výroba jedál sa uskutočňuje podľa materiálno-spotrebných noriem vydaných Ministerstvom školstva, výskumu, vývoja a mládeže SR, odporúčaných výživových dávok, zásad na zostavovanie jedálnych lístkov, hygienických požiadaviek (HACCP) a stanoveného finančného pásma na nákup potravín.</w:t>
      </w:r>
    </w:p>
    <w:p w14:paraId="79E656DC" w14:textId="77777777" w:rsidR="00A0314E" w:rsidRDefault="00000000">
      <w:pPr>
        <w:numPr>
          <w:ilvl w:val="0"/>
          <w:numId w:val="15"/>
        </w:num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Evidencia stravníkov a pitný režim</w:t>
      </w:r>
      <w:r>
        <w:rPr>
          <w:rFonts w:ascii="Times New Roman" w:eastAsia="Times New Roman" w:hAnsi="Times New Roman" w:cs="Times New Roman"/>
          <w:sz w:val="24"/>
          <w:szCs w:val="24"/>
          <w:lang w:eastAsia="sk-SK"/>
        </w:rPr>
        <w:t>: Denný počet prihlásených detí zisťuje vedúca školskej jedálne alebo hlavná kuchárka na základe výkazov stravovaných osôb, ktoré sa v jednotlivých triedach vypracúvajú v spolupráci s pedagogickými zamestnancami. Školská jedáleň zároveň zabezpečuje pitný režim detí.</w:t>
      </w:r>
    </w:p>
    <w:p w14:paraId="149F33A8" w14:textId="77777777" w:rsidR="00A0314E" w:rsidRDefault="00000000">
      <w:pPr>
        <w:numPr>
          <w:ilvl w:val="0"/>
          <w:numId w:val="15"/>
        </w:num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Výchovné pôsobenie a prístup</w:t>
      </w:r>
      <w:r>
        <w:rPr>
          <w:rFonts w:ascii="Times New Roman" w:eastAsia="Times New Roman" w:hAnsi="Times New Roman" w:cs="Times New Roman"/>
          <w:sz w:val="24"/>
          <w:szCs w:val="24"/>
          <w:lang w:eastAsia="sk-SK"/>
        </w:rPr>
        <w:t>: Za organizáciu a výchovno-vzdelávaciu činnosť počas jedla zodpovedá učiteľka. Vedie deti k osvojeniu si základných návykov kultúrneho stravovania a uplatňuje individuálny prístup. Počas jedla deti nenásilne usmerňuje a v I. triede (2 až 3-ročné deti) ich podľa priania rodičov dokrmuje. Učiteľka deti jesť nenúti, ale vhodne ich povzbudzuje.</w:t>
      </w:r>
    </w:p>
    <w:p w14:paraId="3A8D5FB7" w14:textId="77777777" w:rsidR="00A0314E" w:rsidRDefault="00000000">
      <w:pPr>
        <w:numPr>
          <w:ilvl w:val="0"/>
          <w:numId w:val="15"/>
        </w:num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Používanie príboru</w:t>
      </w:r>
      <w:r>
        <w:rPr>
          <w:rFonts w:ascii="Times New Roman" w:eastAsia="Times New Roman" w:hAnsi="Times New Roman" w:cs="Times New Roman"/>
          <w:sz w:val="24"/>
          <w:szCs w:val="24"/>
          <w:lang w:eastAsia="sk-SK"/>
        </w:rPr>
        <w:t>: Deti vo veku 2 až 4 roky používajú pri jedle lyžičku. Deti vo veku 4 až 5 rokov používajú lyžičku a vidličku. Deti vo veku 5 až 6 rokov používajú kompletný príbor. Podľa individuálnej potreby a úrovne vyspelosti môžu kompletný príbor používať aj mladšie deti v II. triede v súlade so Školským vzdelávacím programom.</w:t>
      </w:r>
    </w:p>
    <w:p w14:paraId="5C9DC559" w14:textId="77777777" w:rsidR="00A0314E" w:rsidRDefault="00000000">
      <w:pPr>
        <w:numPr>
          <w:ilvl w:val="0"/>
          <w:numId w:val="15"/>
        </w:num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Diétne stravovanie a výnimky</w:t>
      </w:r>
      <w:r>
        <w:rPr>
          <w:rFonts w:ascii="Times New Roman" w:eastAsia="Times New Roman" w:hAnsi="Times New Roman" w:cs="Times New Roman"/>
          <w:sz w:val="24"/>
          <w:szCs w:val="24"/>
          <w:lang w:eastAsia="sk-SK"/>
        </w:rPr>
        <w:t>: Ak dieťa musí mať zo zdravotných dôvodov vylúčené zo stravy určité potraviny, zákonný zástupca je povinný podať u vedúcej školskej jedálne písomnú žiadosť o výnimku. Žiadosť musí obsahovať osobné údaje dieťaťa a úradné potvrdenie od odborného lekára s presným zoznamom alergénov a zakázaných potravín.</w:t>
      </w:r>
    </w:p>
    <w:p w14:paraId="2BA8C751" w14:textId="77777777" w:rsidR="00A0314E" w:rsidRDefault="00000000">
      <w:pPr>
        <w:numPr>
          <w:ilvl w:val="0"/>
          <w:numId w:val="15"/>
        </w:num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Časový harmonogram podávania jedla</w:t>
      </w:r>
      <w:r>
        <w:rPr>
          <w:rFonts w:ascii="Times New Roman" w:eastAsia="Times New Roman" w:hAnsi="Times New Roman" w:cs="Times New Roman"/>
          <w:sz w:val="24"/>
          <w:szCs w:val="24"/>
          <w:lang w:eastAsia="sk-SK"/>
        </w:rPr>
        <w:t>:</w:t>
      </w:r>
    </w:p>
    <w:p w14:paraId="04F33C0E" w14:textId="77777777" w:rsidR="00A0314E" w:rsidRDefault="00000000">
      <w:pPr>
        <w:numPr>
          <w:ilvl w:val="1"/>
          <w:numId w:val="15"/>
        </w:num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Desiata:     </w:t>
      </w:r>
      <w:r>
        <w:rPr>
          <w:rFonts w:ascii="Times New Roman" w:eastAsia="Times New Roman" w:hAnsi="Times New Roman" w:cs="Times New Roman"/>
          <w:b/>
          <w:bCs/>
          <w:sz w:val="24"/>
          <w:szCs w:val="24"/>
          <w:lang w:eastAsia="sk-SK"/>
        </w:rPr>
        <w:t>8:45 –   9:00 hod.</w:t>
      </w:r>
    </w:p>
    <w:p w14:paraId="02539F76" w14:textId="77777777" w:rsidR="00A0314E" w:rsidRDefault="00000000">
      <w:pPr>
        <w:numPr>
          <w:ilvl w:val="1"/>
          <w:numId w:val="15"/>
        </w:num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Obed:       </w:t>
      </w:r>
      <w:r>
        <w:rPr>
          <w:rFonts w:ascii="Times New Roman" w:eastAsia="Times New Roman" w:hAnsi="Times New Roman" w:cs="Times New Roman"/>
          <w:b/>
          <w:bCs/>
          <w:sz w:val="24"/>
          <w:szCs w:val="24"/>
          <w:lang w:eastAsia="sk-SK"/>
        </w:rPr>
        <w:t>11:30 – 12:00 hod.</w:t>
      </w:r>
    </w:p>
    <w:p w14:paraId="5D191216" w14:textId="77777777" w:rsidR="00A0314E" w:rsidRDefault="00000000">
      <w:pPr>
        <w:numPr>
          <w:ilvl w:val="1"/>
          <w:numId w:val="15"/>
        </w:num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Olovrant: </w:t>
      </w:r>
      <w:r>
        <w:rPr>
          <w:rFonts w:ascii="Times New Roman" w:eastAsia="Times New Roman" w:hAnsi="Times New Roman" w:cs="Times New Roman"/>
          <w:b/>
          <w:bCs/>
          <w:sz w:val="24"/>
          <w:szCs w:val="24"/>
          <w:lang w:eastAsia="sk-SK"/>
        </w:rPr>
        <w:t>14:00 – 14:30 hod.</w:t>
      </w:r>
    </w:p>
    <w:p w14:paraId="25D7B3E2" w14:textId="77777777" w:rsidR="00A0314E" w:rsidRDefault="00000000">
      <w:pPr>
        <w:numPr>
          <w:ilvl w:val="0"/>
          <w:numId w:val="15"/>
        </w:num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Pravidlá odhlasovania zo stravy</w:t>
      </w:r>
      <w:r>
        <w:rPr>
          <w:rFonts w:ascii="Times New Roman" w:eastAsia="Times New Roman" w:hAnsi="Times New Roman" w:cs="Times New Roman"/>
          <w:sz w:val="24"/>
          <w:szCs w:val="24"/>
          <w:lang w:eastAsia="sk-SK"/>
        </w:rPr>
        <w:t xml:space="preserve">: Neprítomnosť dieťaťa a jeho odhlásenie zo stravy oznamuje zákonný zástupca 24 hodín vopred, najneskôr však v daný deň po nedeli alebo sviatku </w:t>
      </w:r>
      <w:r>
        <w:rPr>
          <w:rFonts w:ascii="Times New Roman" w:eastAsia="Times New Roman" w:hAnsi="Times New Roman" w:cs="Times New Roman"/>
          <w:b/>
          <w:bCs/>
          <w:sz w:val="24"/>
          <w:szCs w:val="24"/>
          <w:lang w:eastAsia="sk-SK"/>
        </w:rPr>
        <w:t>do 7:30 hod.</w:t>
      </w:r>
      <w:r>
        <w:rPr>
          <w:rFonts w:ascii="Times New Roman" w:eastAsia="Times New Roman" w:hAnsi="Times New Roman" w:cs="Times New Roman"/>
          <w:sz w:val="24"/>
          <w:szCs w:val="24"/>
          <w:lang w:eastAsia="sk-SK"/>
        </w:rPr>
        <w:t xml:space="preserve"> osobne alebo telefonicky u vedúcej školskej jedálne. V prípade včasného neodhlásenia uhrádza zákonný zástupca plnú hodnotu stravnej jednotky.</w:t>
      </w:r>
    </w:p>
    <w:p w14:paraId="5F1CA012" w14:textId="77777777" w:rsidR="00A0314E" w:rsidRDefault="00000000">
      <w:pPr>
        <w:numPr>
          <w:ilvl w:val="0"/>
          <w:numId w:val="15"/>
        </w:numPr>
        <w:spacing w:afterAutospacing="1"/>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lang w:eastAsia="sk-SK"/>
        </w:rPr>
        <w:t>Odber stravy v prvý deň choroby</w:t>
      </w:r>
      <w:r>
        <w:rPr>
          <w:rFonts w:ascii="Times New Roman" w:eastAsia="Times New Roman" w:hAnsi="Times New Roman" w:cs="Times New Roman"/>
          <w:sz w:val="24"/>
          <w:szCs w:val="24"/>
          <w:lang w:eastAsia="sk-SK"/>
        </w:rPr>
        <w:t xml:space="preserve">: Ak dieťa náhle ochorie a rodič ho nestihne včas odhlásiť, môže si stravu v prvý deň ochorenia prevziať do vlastného obedára v čase </w:t>
      </w:r>
      <w:r>
        <w:rPr>
          <w:rFonts w:ascii="Times New Roman" w:eastAsia="Times New Roman" w:hAnsi="Times New Roman" w:cs="Times New Roman"/>
          <w:b/>
          <w:bCs/>
          <w:sz w:val="24"/>
          <w:szCs w:val="24"/>
          <w:lang w:eastAsia="sk-SK"/>
        </w:rPr>
        <w:t>od 11:30 hod. do 12:30 hod.</w:t>
      </w:r>
      <w:r>
        <w:rPr>
          <w:rFonts w:ascii="Times New Roman" w:eastAsia="Times New Roman" w:hAnsi="Times New Roman" w:cs="Times New Roman"/>
          <w:sz w:val="24"/>
          <w:szCs w:val="24"/>
          <w:lang w:eastAsia="sk-SK"/>
        </w:rPr>
        <w:t xml:space="preserve"> v školskej jedálni. Za hygienu takto odobratej stravy mimo priestorov školy zodpovedá rodič.</w:t>
      </w:r>
    </w:p>
    <w:p w14:paraId="6835AA81" w14:textId="77777777" w:rsidR="00A0314E" w:rsidRDefault="00000000">
      <w:pPr>
        <w:spacing w:beforeAutospacing="1" w:afterAutospacing="1"/>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sz w:val="24"/>
          <w:szCs w:val="24"/>
          <w:u w:val="single"/>
          <w:lang w:eastAsia="sk-SK"/>
        </w:rPr>
        <w:t>11. Organizácia a realizácia pobytu vonku</w:t>
      </w:r>
    </w:p>
    <w:p w14:paraId="6DDAFA24"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 Formy a čas realizácie</w:t>
      </w:r>
      <w:r>
        <w:rPr>
          <w:rFonts w:ascii="Times New Roman" w:eastAsia="Times New Roman" w:hAnsi="Times New Roman" w:cs="Times New Roman"/>
          <w:sz w:val="24"/>
          <w:szCs w:val="24"/>
          <w:lang w:eastAsia="sk-SK"/>
        </w:rPr>
        <w:br/>
        <w:t>Pobyt vonku obsahuje pohybové aktivity detí v rámci školského dvora alebo vychádzky. Uskutočňuje sa spravidla denne v čase od 10:00 hod. do 11:30 hod. v závislosti od poveternostných a klimatických podmienok. V jarných a letných mesiacoch sa čas a dĺžka pobytu vonku upravujú s ohľadom na intenzitu slnečného žiarenia.</w:t>
      </w:r>
    </w:p>
    <w:p w14:paraId="04BB2AC5"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b) Obsah činností a bezpečnosť</w:t>
      </w:r>
      <w:r>
        <w:rPr>
          <w:rFonts w:ascii="Times New Roman" w:eastAsia="Times New Roman" w:hAnsi="Times New Roman" w:cs="Times New Roman"/>
          <w:sz w:val="24"/>
          <w:szCs w:val="24"/>
          <w:lang w:eastAsia="sk-SK"/>
        </w:rPr>
        <w:br/>
        <w:t>Počas pobytu vonku je učiteľka povinná zabezpečiť deťom plnohodnotnú a organizovanú činnosť. Medzi neodmysliteľné aktivity patria tvorivé hry v piesku, pohybové a športové hry (využívanie lopty, odrážadiel, kolobežiek), hudobno-pohybové hry, ako aj kreslenie kriedou na betón a pod. Učiteľka venuje deťom zvýšenú pozornosť, pričom dôsledne dodržiava požiadavky na bezpečnosť a ochranu ich zdravia v zmysle všeobecne záväzných právnych predpisov a pokynov riaditeľky materskej školy.</w:t>
      </w:r>
    </w:p>
    <w:p w14:paraId="1B648C6E"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c) Príprava areálu a pravidlá na vychádzke</w:t>
      </w:r>
    </w:p>
    <w:p w14:paraId="7B6C08A9" w14:textId="77777777" w:rsidR="00A0314E" w:rsidRDefault="00000000">
      <w:pPr>
        <w:pStyle w:val="Bezriadkovania"/>
        <w:numPr>
          <w:ilvl w:val="0"/>
          <w:numId w:val="9"/>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Kontrola školského dvora: Skôr ako sa začne pobyt na školskom dvore, učiteľka skontroluje bezpečnosť celého areálu. Podľa potreby odstráni z dosahu detí nebezpečné predmety, prípadne zabezpečí ich likvidáciu prostredníctvom nepedagogickej zamestnankyne.</w:t>
      </w:r>
    </w:p>
    <w:p w14:paraId="7A953E24" w14:textId="77777777" w:rsidR="00A0314E" w:rsidRDefault="00000000">
      <w:pPr>
        <w:pStyle w:val="Bezriadkovania"/>
        <w:numPr>
          <w:ilvl w:val="0"/>
          <w:numId w:val="9"/>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Pohyb na vychádzke: Na vychádzke sprevádzajú deti spravidla dve učiteľky. Jedna ide ako prvá na čele skupiny, druhá kráča ako posledná, vždy za deťmi.</w:t>
      </w:r>
    </w:p>
    <w:p w14:paraId="4A7DE9EE" w14:textId="77777777" w:rsidR="00A0314E" w:rsidRDefault="00000000">
      <w:pPr>
        <w:pStyle w:val="Bezriadkovania"/>
        <w:numPr>
          <w:ilvl w:val="0"/>
          <w:numId w:val="9"/>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Prechádzanie cez vozovku: Pri prechádzaní cez komunikáciu sa učiteľka dôsledne riadi zásadami ochrany zdravia a bezpečnosti detí. Dáva znamenie zdvihnutou rukou alebo používa zastavovací terč. Na vozovku vchádza ako prvá a odchádza z nej ako posledná. Deti sú počas vychádzky chránené aj reflexnými vestami.</w:t>
      </w:r>
    </w:p>
    <w:p w14:paraId="5B843D3B"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 Počty detí a personálne zabezpečenie</w:t>
      </w:r>
      <w:r>
        <w:rPr>
          <w:rFonts w:ascii="Times New Roman" w:eastAsia="Times New Roman" w:hAnsi="Times New Roman" w:cs="Times New Roman"/>
          <w:sz w:val="24"/>
          <w:szCs w:val="24"/>
          <w:lang w:eastAsia="sk-SK"/>
        </w:rPr>
        <w:br/>
        <w:t>V súlade s § 4 ods. 2 vyhlášky MŠVVaŠ SR č. 541/2021 Z. z. o materskej škole platia pre zaistenie bezpečnosti tieto normatívy:</w:t>
      </w:r>
    </w:p>
    <w:p w14:paraId="7B2DDE3E"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Počas pobytu vonku, ktorého súčasťou môže byť aj vychádzka, zodpovedá:</w:t>
      </w:r>
    </w:p>
    <w:p w14:paraId="29B3DA40" w14:textId="77777777" w:rsidR="00A0314E" w:rsidRDefault="00000000">
      <w:pPr>
        <w:pStyle w:val="Bezriadkovania"/>
        <w:numPr>
          <w:ilvl w:val="0"/>
          <w:numId w:val="10"/>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jeden učiteľ materskej školy (a podľa potreby aj ďalší zamestnanec) za najviac:</w:t>
      </w:r>
    </w:p>
    <w:p w14:paraId="73C8881D" w14:textId="77777777" w:rsidR="00A0314E" w:rsidRDefault="00000000">
      <w:pPr>
        <w:pStyle w:val="Bezriadkovania"/>
        <w:numPr>
          <w:ilvl w:val="1"/>
          <w:numId w:val="10"/>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21 detí v triede pre deti vo veku od dvoch do šiestich rokov,</w:t>
      </w:r>
    </w:p>
    <w:p w14:paraId="6F1AA995" w14:textId="77777777" w:rsidR="00A0314E" w:rsidRDefault="00000000">
      <w:pPr>
        <w:pStyle w:val="Bezriadkovania"/>
        <w:numPr>
          <w:ilvl w:val="1"/>
          <w:numId w:val="10"/>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21 detí v triede pre deti vo veku od štyroch do piatich rokov,</w:t>
      </w:r>
    </w:p>
    <w:p w14:paraId="6CE8AC71" w14:textId="77777777" w:rsidR="00A0314E" w:rsidRDefault="00000000">
      <w:pPr>
        <w:pStyle w:val="Bezriadkovania"/>
        <w:numPr>
          <w:ilvl w:val="1"/>
          <w:numId w:val="10"/>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22 detí v triede pre deti vo veku od piatich do šiestich rokov.</w:t>
      </w:r>
    </w:p>
    <w:p w14:paraId="352C59DF" w14:textId="77777777" w:rsidR="00A0314E" w:rsidRDefault="00000000">
      <w:pPr>
        <w:pStyle w:val="Bezriadkovania"/>
        <w:numPr>
          <w:ilvl w:val="0"/>
          <w:numId w:val="10"/>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jeden učiteľ materskej školy a ďalší zamestnanec materskej školy spoločne za triedu pre deti:</w:t>
      </w:r>
    </w:p>
    <w:p w14:paraId="01808C5E" w14:textId="77777777" w:rsidR="00A0314E" w:rsidRDefault="00000000">
      <w:pPr>
        <w:pStyle w:val="Bezriadkovania"/>
        <w:numPr>
          <w:ilvl w:val="1"/>
          <w:numId w:val="10"/>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vo veku od dvoch do troch rokov,</w:t>
      </w:r>
    </w:p>
    <w:p w14:paraId="3B95A925" w14:textId="77777777" w:rsidR="00A0314E" w:rsidRDefault="00000000">
      <w:pPr>
        <w:pStyle w:val="Bezriadkovania"/>
        <w:numPr>
          <w:ilvl w:val="1"/>
          <w:numId w:val="10"/>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vo veku od troch do štyroch rokov,</w:t>
      </w:r>
    </w:p>
    <w:p w14:paraId="7786D6B7" w14:textId="77777777" w:rsidR="00A0314E" w:rsidRDefault="00000000">
      <w:pPr>
        <w:pStyle w:val="Bezriadkovania"/>
        <w:numPr>
          <w:ilvl w:val="1"/>
          <w:numId w:val="10"/>
        </w:numPr>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so zdravotným znevýhodnením (bez ohľadu na ich vek).</w:t>
      </w:r>
    </w:p>
    <w:p w14:paraId="0AE833D4" w14:textId="77777777" w:rsidR="00A0314E" w:rsidRDefault="00000000">
      <w:pPr>
        <w:pStyle w:val="Bezriadkovania"/>
        <w:spacing w:line="276"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Pri vyššom počte detí alebo pri činnostiach, ktoré si vyžadujú zvýšený dozor, riaditeľ zabezpečí ďalšieho zamestnanca materskej školy, ktorý pod vedením pedagóga dbá na bezpečnosť detí. S deťmi mladšími ako tri roky a s deťmi vo veku od troch rokov sa vychádzka uskutočňuje vždy za prítomnosti dvoch zamestnancov.</w:t>
      </w:r>
    </w:p>
    <w:p w14:paraId="0918FD8C" w14:textId="77777777" w:rsidR="00A0314E" w:rsidRDefault="00A0314E">
      <w:pPr>
        <w:pStyle w:val="Bezriadkovania"/>
        <w:spacing w:line="276" w:lineRule="auto"/>
        <w:jc w:val="both"/>
        <w:rPr>
          <w:rFonts w:ascii="Times New Roman" w:eastAsia="Times New Roman" w:hAnsi="Times New Roman" w:cs="Times New Roman"/>
          <w:b/>
          <w:bCs/>
          <w:sz w:val="24"/>
          <w:szCs w:val="24"/>
          <w:u w:val="single"/>
          <w:lang w:eastAsia="sk-SK"/>
        </w:rPr>
      </w:pPr>
    </w:p>
    <w:p w14:paraId="1EC399CF" w14:textId="77777777" w:rsidR="00A0314E" w:rsidRDefault="00000000">
      <w:pPr>
        <w:pStyle w:val="Bezriadkovania"/>
        <w:spacing w:line="276" w:lineRule="auto"/>
        <w:jc w:val="both"/>
        <w:rPr>
          <w:rFonts w:ascii="Times New Roman" w:hAnsi="Times New Roman" w:cs="Times New Roman"/>
          <w:b/>
          <w:sz w:val="24"/>
          <w:szCs w:val="24"/>
        </w:rPr>
      </w:pPr>
      <w:r>
        <w:rPr>
          <w:rFonts w:ascii="Times New Roman" w:hAnsi="Times New Roman" w:cs="Times New Roman"/>
          <w:b/>
          <w:sz w:val="24"/>
          <w:szCs w:val="24"/>
        </w:rPr>
        <w:t>Organizácia pobytu vonku počas letných mesiacov</w:t>
      </w:r>
    </w:p>
    <w:p w14:paraId="50F06BA5" w14:textId="77777777" w:rsidR="00A0314E" w:rsidRDefault="00000000">
      <w:pPr>
        <w:spacing w:before="144" w:after="144"/>
        <w:jc w:val="both"/>
        <w:rPr>
          <w:rFonts w:ascii="Times New Roman" w:hAnsi="Times New Roman" w:cs="Times New Roman"/>
          <w:sz w:val="24"/>
          <w:szCs w:val="24"/>
        </w:rPr>
      </w:pPr>
      <w:r>
        <w:rPr>
          <w:rFonts w:ascii="Times New Roman" w:hAnsi="Times New Roman" w:cs="Times New Roman"/>
          <w:sz w:val="24"/>
          <w:szCs w:val="24"/>
        </w:rPr>
        <w:t>V období letných mesiacov s vysokými dennými teplotami sa pobyt detí vonku riadi nasledujúcimi pravidlami:</w:t>
      </w:r>
    </w:p>
    <w:p w14:paraId="325E83CA" w14:textId="77777777" w:rsidR="00A0314E" w:rsidRDefault="00000000">
      <w:pPr>
        <w:numPr>
          <w:ilvl w:val="0"/>
          <w:numId w:val="8"/>
        </w:numPr>
        <w:spacing w:before="144" w:after="144"/>
        <w:jc w:val="both"/>
        <w:rPr>
          <w:rFonts w:ascii="Times New Roman" w:hAnsi="Times New Roman" w:cs="Times New Roman"/>
          <w:sz w:val="24"/>
          <w:szCs w:val="24"/>
        </w:rPr>
      </w:pPr>
      <w:r>
        <w:rPr>
          <w:rFonts w:ascii="Times New Roman" w:hAnsi="Times New Roman" w:cs="Times New Roman"/>
          <w:b/>
          <w:bCs/>
          <w:sz w:val="24"/>
          <w:szCs w:val="24"/>
        </w:rPr>
        <w:t>Obmedzenie priameho slnka</w:t>
      </w:r>
      <w:r>
        <w:rPr>
          <w:rFonts w:ascii="Times New Roman" w:hAnsi="Times New Roman" w:cs="Times New Roman"/>
          <w:sz w:val="24"/>
          <w:szCs w:val="24"/>
        </w:rPr>
        <w:t xml:space="preserve">: Pobyt detí na priamom slnečnom žiarení sa v čase </w:t>
      </w:r>
      <w:r>
        <w:rPr>
          <w:rFonts w:ascii="Times New Roman" w:hAnsi="Times New Roman" w:cs="Times New Roman"/>
          <w:b/>
          <w:bCs/>
          <w:sz w:val="24"/>
          <w:szCs w:val="24"/>
        </w:rPr>
        <w:t>od 11:00 do 15:00 hodiny obmedzuje na minimum</w:t>
      </w:r>
      <w:r>
        <w:rPr>
          <w:rFonts w:ascii="Times New Roman" w:hAnsi="Times New Roman" w:cs="Times New Roman"/>
          <w:sz w:val="24"/>
          <w:szCs w:val="24"/>
        </w:rPr>
        <w:t>. Aktivity sa presúvajú do tieňa.</w:t>
      </w:r>
    </w:p>
    <w:p w14:paraId="6EF2B6F8" w14:textId="77777777" w:rsidR="00A0314E" w:rsidRDefault="00000000">
      <w:pPr>
        <w:numPr>
          <w:ilvl w:val="0"/>
          <w:numId w:val="8"/>
        </w:numPr>
        <w:spacing w:before="144" w:after="144"/>
        <w:jc w:val="both"/>
        <w:rPr>
          <w:rFonts w:ascii="Times New Roman" w:hAnsi="Times New Roman" w:cs="Times New Roman"/>
          <w:sz w:val="24"/>
          <w:szCs w:val="24"/>
        </w:rPr>
      </w:pPr>
      <w:r>
        <w:rPr>
          <w:rFonts w:ascii="Times New Roman" w:hAnsi="Times New Roman" w:cs="Times New Roman"/>
          <w:b/>
          <w:bCs/>
          <w:sz w:val="24"/>
          <w:szCs w:val="24"/>
        </w:rPr>
        <w:t>Pokrývka hlavy</w:t>
      </w:r>
      <w:r>
        <w:rPr>
          <w:rFonts w:ascii="Times New Roman" w:hAnsi="Times New Roman" w:cs="Times New Roman"/>
          <w:sz w:val="24"/>
          <w:szCs w:val="24"/>
        </w:rPr>
        <w:t xml:space="preserve">: Každé dieťa musí mať pri pobyte vonku hlavu krytú </w:t>
      </w:r>
      <w:r>
        <w:rPr>
          <w:rFonts w:ascii="Times New Roman" w:hAnsi="Times New Roman" w:cs="Times New Roman"/>
          <w:b/>
          <w:bCs/>
          <w:sz w:val="24"/>
          <w:szCs w:val="24"/>
        </w:rPr>
        <w:t>vhodným doplnkom</w:t>
      </w:r>
      <w:r>
        <w:rPr>
          <w:rFonts w:ascii="Times New Roman" w:hAnsi="Times New Roman" w:cs="Times New Roman"/>
          <w:sz w:val="24"/>
          <w:szCs w:val="24"/>
        </w:rPr>
        <w:t xml:space="preserve"> (napr. šiltovka, klobúčik), ktorý slúži ako prevencia pred úpalom.</w:t>
      </w:r>
    </w:p>
    <w:p w14:paraId="70623915" w14:textId="77777777" w:rsidR="00A0314E" w:rsidRDefault="00000000">
      <w:pPr>
        <w:numPr>
          <w:ilvl w:val="0"/>
          <w:numId w:val="8"/>
        </w:numPr>
        <w:spacing w:before="144" w:after="144"/>
        <w:jc w:val="both"/>
        <w:rPr>
          <w:rFonts w:ascii="Times New Roman" w:hAnsi="Times New Roman" w:cs="Times New Roman"/>
          <w:sz w:val="24"/>
          <w:szCs w:val="24"/>
        </w:rPr>
      </w:pPr>
      <w:r>
        <w:rPr>
          <w:rFonts w:ascii="Times New Roman" w:hAnsi="Times New Roman" w:cs="Times New Roman"/>
          <w:b/>
          <w:bCs/>
          <w:sz w:val="24"/>
          <w:szCs w:val="24"/>
        </w:rPr>
        <w:t>Vhodné oblečenie</w:t>
      </w:r>
      <w:r>
        <w:rPr>
          <w:rFonts w:ascii="Times New Roman" w:hAnsi="Times New Roman" w:cs="Times New Roman"/>
          <w:sz w:val="24"/>
          <w:szCs w:val="24"/>
        </w:rPr>
        <w:t xml:space="preserve">: Odporúča sa </w:t>
      </w:r>
      <w:r>
        <w:rPr>
          <w:rFonts w:ascii="Times New Roman" w:hAnsi="Times New Roman" w:cs="Times New Roman"/>
          <w:b/>
          <w:bCs/>
          <w:sz w:val="24"/>
          <w:szCs w:val="24"/>
        </w:rPr>
        <w:t>vzdušné oblečenie</w:t>
      </w:r>
      <w:r>
        <w:rPr>
          <w:rFonts w:ascii="Times New Roman" w:hAnsi="Times New Roman" w:cs="Times New Roman"/>
          <w:sz w:val="24"/>
          <w:szCs w:val="24"/>
        </w:rPr>
        <w:t xml:space="preserve"> vyrobené z prírodných materiálov.</w:t>
      </w:r>
    </w:p>
    <w:p w14:paraId="0334D78A" w14:textId="77777777" w:rsidR="00A0314E" w:rsidRDefault="00000000">
      <w:pPr>
        <w:numPr>
          <w:ilvl w:val="0"/>
          <w:numId w:val="8"/>
        </w:numPr>
        <w:spacing w:before="144" w:after="144"/>
        <w:jc w:val="both"/>
        <w:rPr>
          <w:rFonts w:ascii="Times New Roman" w:hAnsi="Times New Roman" w:cs="Times New Roman"/>
          <w:sz w:val="24"/>
          <w:szCs w:val="24"/>
        </w:rPr>
      </w:pPr>
      <w:r>
        <w:rPr>
          <w:rFonts w:ascii="Times New Roman" w:hAnsi="Times New Roman" w:cs="Times New Roman"/>
          <w:b/>
          <w:bCs/>
          <w:sz w:val="24"/>
          <w:szCs w:val="24"/>
        </w:rPr>
        <w:t>Ochrana pokožky</w:t>
      </w:r>
      <w:r>
        <w:rPr>
          <w:rFonts w:ascii="Times New Roman" w:hAnsi="Times New Roman" w:cs="Times New Roman"/>
          <w:sz w:val="24"/>
          <w:szCs w:val="24"/>
        </w:rPr>
        <w:t xml:space="preserve">: Ak má dieťa v skrinke </w:t>
      </w:r>
      <w:r>
        <w:rPr>
          <w:rFonts w:ascii="Times New Roman" w:hAnsi="Times New Roman" w:cs="Times New Roman"/>
          <w:b/>
          <w:bCs/>
          <w:sz w:val="24"/>
          <w:szCs w:val="24"/>
        </w:rPr>
        <w:t>ochranný opaľovací krém</w:t>
      </w:r>
      <w:r>
        <w:rPr>
          <w:rFonts w:ascii="Times New Roman" w:hAnsi="Times New Roman" w:cs="Times New Roman"/>
          <w:sz w:val="24"/>
          <w:szCs w:val="24"/>
        </w:rPr>
        <w:t xml:space="preserve"> a rodičia o tom vopred informovali učiteľku, pedagogická zamestnankyňa pomôže dieťaťu krém pred odchodom von aplikovať.</w:t>
      </w:r>
    </w:p>
    <w:p w14:paraId="1D3D74D2" w14:textId="77777777" w:rsidR="00A0314E" w:rsidRDefault="00000000">
      <w:pPr>
        <w:numPr>
          <w:ilvl w:val="0"/>
          <w:numId w:val="8"/>
        </w:numPr>
        <w:spacing w:before="144" w:after="144"/>
        <w:jc w:val="both"/>
        <w:rPr>
          <w:rFonts w:ascii="Times New Roman" w:hAnsi="Times New Roman" w:cs="Times New Roman"/>
          <w:sz w:val="24"/>
          <w:szCs w:val="24"/>
        </w:rPr>
      </w:pPr>
      <w:r>
        <w:rPr>
          <w:rFonts w:ascii="Times New Roman" w:hAnsi="Times New Roman" w:cs="Times New Roman"/>
          <w:b/>
          <w:bCs/>
          <w:sz w:val="24"/>
          <w:szCs w:val="24"/>
        </w:rPr>
        <w:t>Pitný režim</w:t>
      </w:r>
      <w:r>
        <w:rPr>
          <w:rFonts w:ascii="Times New Roman" w:hAnsi="Times New Roman" w:cs="Times New Roman"/>
          <w:sz w:val="24"/>
          <w:szCs w:val="24"/>
        </w:rPr>
        <w:t xml:space="preserve">: Deti majú počas celého pobytu vonku v plnej miere </w:t>
      </w:r>
      <w:r>
        <w:rPr>
          <w:rFonts w:ascii="Times New Roman" w:hAnsi="Times New Roman" w:cs="Times New Roman"/>
          <w:b/>
          <w:bCs/>
          <w:sz w:val="24"/>
          <w:szCs w:val="24"/>
        </w:rPr>
        <w:t>zabezpečený dostatočný pitný režim</w:t>
      </w:r>
      <w:r>
        <w:rPr>
          <w:rFonts w:ascii="Times New Roman" w:hAnsi="Times New Roman" w:cs="Times New Roman"/>
          <w:sz w:val="24"/>
          <w:szCs w:val="24"/>
        </w:rPr>
        <w:t>.</w:t>
      </w:r>
    </w:p>
    <w:p w14:paraId="59B74BCB" w14:textId="77777777" w:rsidR="00A0314E" w:rsidRDefault="00A0314E">
      <w:pPr>
        <w:spacing w:before="144" w:after="144"/>
        <w:jc w:val="both"/>
        <w:rPr>
          <w:rFonts w:ascii="Times New Roman" w:eastAsia="Times New Roman" w:hAnsi="Times New Roman" w:cs="Times New Roman"/>
          <w:b/>
          <w:bCs/>
          <w:color w:val="282828"/>
          <w:sz w:val="24"/>
          <w:szCs w:val="24"/>
          <w:u w:val="single"/>
          <w:lang w:eastAsia="sk-SK"/>
        </w:rPr>
      </w:pPr>
    </w:p>
    <w:p w14:paraId="67E3A1BB" w14:textId="77777777" w:rsidR="00A0314E" w:rsidRDefault="00000000">
      <w:pPr>
        <w:spacing w:before="144" w:after="144"/>
        <w:jc w:val="both"/>
        <w:rPr>
          <w:rFonts w:ascii="Times New Roman" w:eastAsia="Times New Roman" w:hAnsi="Times New Roman" w:cs="Times New Roman"/>
          <w:b/>
          <w:bCs/>
          <w:color w:val="282828"/>
          <w:sz w:val="24"/>
          <w:szCs w:val="24"/>
          <w:u w:val="single"/>
          <w:lang w:eastAsia="sk-SK"/>
        </w:rPr>
      </w:pPr>
      <w:r>
        <w:rPr>
          <w:rFonts w:ascii="Times New Roman" w:eastAsia="Times New Roman" w:hAnsi="Times New Roman" w:cs="Times New Roman"/>
          <w:b/>
          <w:bCs/>
          <w:color w:val="282828"/>
          <w:sz w:val="24"/>
          <w:szCs w:val="24"/>
          <w:u w:val="single"/>
          <w:lang w:eastAsia="sk-SK"/>
        </w:rPr>
        <w:t>12. Organizácia v čase odpočinku:</w:t>
      </w:r>
    </w:p>
    <w:p w14:paraId="22C06DDC" w14:textId="77777777" w:rsidR="00A0314E" w:rsidRDefault="00000000">
      <w:pPr>
        <w:spacing w:before="144" w:after="144"/>
        <w:jc w:val="both"/>
        <w:rPr>
          <w:rFonts w:ascii="Times New Roman" w:hAnsi="Times New Roman" w:cs="Times New Roman"/>
          <w:sz w:val="24"/>
        </w:rPr>
      </w:pPr>
      <w:r>
        <w:rPr>
          <w:rFonts w:ascii="Times New Roman" w:hAnsi="Times New Roman" w:cs="Times New Roman"/>
          <w:sz w:val="24"/>
        </w:rPr>
        <w:t>Popoludňajší odpočinok patrí k základným formám denných činností a je ich neoddeliteľnou súčasťou.</w:t>
      </w:r>
    </w:p>
    <w:p w14:paraId="4B434C1D" w14:textId="77777777" w:rsidR="00A0314E" w:rsidRDefault="00000000">
      <w:pPr>
        <w:numPr>
          <w:ilvl w:val="0"/>
          <w:numId w:val="11"/>
        </w:numPr>
        <w:spacing w:before="144" w:after="144"/>
        <w:jc w:val="both"/>
        <w:rPr>
          <w:rFonts w:ascii="Times New Roman" w:hAnsi="Times New Roman" w:cs="Times New Roman"/>
          <w:sz w:val="24"/>
        </w:rPr>
      </w:pPr>
      <w:r>
        <w:rPr>
          <w:rFonts w:ascii="Times New Roman" w:hAnsi="Times New Roman" w:cs="Times New Roman"/>
          <w:b/>
          <w:bCs/>
          <w:sz w:val="24"/>
        </w:rPr>
        <w:t>Časový harmonogram</w:t>
      </w:r>
      <w:r>
        <w:rPr>
          <w:rFonts w:ascii="Times New Roman" w:hAnsi="Times New Roman" w:cs="Times New Roman"/>
          <w:sz w:val="24"/>
        </w:rPr>
        <w:t xml:space="preserve">: Do </w:t>
      </w:r>
      <w:r>
        <w:rPr>
          <w:rFonts w:ascii="Times New Roman" w:hAnsi="Times New Roman" w:cs="Times New Roman"/>
          <w:b/>
          <w:bCs/>
          <w:sz w:val="24"/>
        </w:rPr>
        <w:t>12:00 hod.</w:t>
      </w:r>
      <w:r>
        <w:rPr>
          <w:rFonts w:ascii="Times New Roman" w:hAnsi="Times New Roman" w:cs="Times New Roman"/>
          <w:sz w:val="24"/>
        </w:rPr>
        <w:t xml:space="preserve"> sa deti v triedach (spálňach) pripravia na popoludňajší odpočinok. Odpočinok trvá približne od </w:t>
      </w:r>
      <w:r>
        <w:rPr>
          <w:rFonts w:ascii="Times New Roman" w:hAnsi="Times New Roman" w:cs="Times New Roman"/>
          <w:b/>
          <w:bCs/>
          <w:sz w:val="24"/>
        </w:rPr>
        <w:t>12:00 hod. do 14:00 hod.</w:t>
      </w:r>
    </w:p>
    <w:p w14:paraId="6FCBE167" w14:textId="77777777" w:rsidR="00A0314E" w:rsidRDefault="00000000">
      <w:pPr>
        <w:numPr>
          <w:ilvl w:val="0"/>
          <w:numId w:val="11"/>
        </w:numPr>
        <w:spacing w:before="144" w:after="144"/>
        <w:jc w:val="both"/>
        <w:rPr>
          <w:rFonts w:ascii="Times New Roman" w:hAnsi="Times New Roman" w:cs="Times New Roman"/>
          <w:sz w:val="24"/>
        </w:rPr>
      </w:pPr>
      <w:r>
        <w:rPr>
          <w:rFonts w:ascii="Times New Roman" w:hAnsi="Times New Roman" w:cs="Times New Roman"/>
          <w:b/>
          <w:bCs/>
          <w:sz w:val="24"/>
        </w:rPr>
        <w:t>Poldenná dochádzka</w:t>
      </w:r>
      <w:r>
        <w:rPr>
          <w:rFonts w:ascii="Times New Roman" w:hAnsi="Times New Roman" w:cs="Times New Roman"/>
          <w:sz w:val="24"/>
        </w:rPr>
        <w:t xml:space="preserve">: Deti s poldenným pobytom odchádzajú domov v čase </w:t>
      </w:r>
      <w:r>
        <w:rPr>
          <w:rFonts w:ascii="Times New Roman" w:hAnsi="Times New Roman" w:cs="Times New Roman"/>
          <w:b/>
          <w:bCs/>
          <w:sz w:val="24"/>
        </w:rPr>
        <w:t>do 12:00 hod.</w:t>
      </w:r>
    </w:p>
    <w:p w14:paraId="7B9329B2" w14:textId="77777777" w:rsidR="00A0314E" w:rsidRDefault="00000000">
      <w:pPr>
        <w:numPr>
          <w:ilvl w:val="0"/>
          <w:numId w:val="11"/>
        </w:numPr>
        <w:spacing w:before="144" w:after="144"/>
        <w:jc w:val="both"/>
        <w:rPr>
          <w:rFonts w:ascii="Times New Roman" w:hAnsi="Times New Roman" w:cs="Times New Roman"/>
          <w:sz w:val="24"/>
        </w:rPr>
      </w:pPr>
      <w:r>
        <w:rPr>
          <w:rFonts w:ascii="Times New Roman" w:hAnsi="Times New Roman" w:cs="Times New Roman"/>
          <w:b/>
          <w:bCs/>
          <w:sz w:val="24"/>
        </w:rPr>
        <w:t>Odev a sebaobsluha</w:t>
      </w:r>
      <w:r>
        <w:rPr>
          <w:rFonts w:ascii="Times New Roman" w:hAnsi="Times New Roman" w:cs="Times New Roman"/>
          <w:sz w:val="24"/>
        </w:rPr>
        <w:t>: Počas odpočinku majú deti oblečený primeraný odev (pyžamo). Učiteľka deti motivuje k sebaobsluhe a samostatnosti pri odkladaní odevu podľa ich schopností. Zabezpečuje tiež pravidelné vetranie miestnosti, ktoré neohrozí zdravie detí.</w:t>
      </w:r>
    </w:p>
    <w:p w14:paraId="57B3867A" w14:textId="77777777" w:rsidR="00A0314E" w:rsidRDefault="00000000">
      <w:pPr>
        <w:numPr>
          <w:ilvl w:val="0"/>
          <w:numId w:val="11"/>
        </w:numPr>
        <w:spacing w:before="144" w:after="144"/>
        <w:jc w:val="both"/>
        <w:rPr>
          <w:rFonts w:ascii="Times New Roman" w:hAnsi="Times New Roman" w:cs="Times New Roman"/>
          <w:sz w:val="24"/>
        </w:rPr>
      </w:pPr>
      <w:r>
        <w:rPr>
          <w:rFonts w:ascii="Times New Roman" w:hAnsi="Times New Roman" w:cs="Times New Roman"/>
          <w:b/>
          <w:bCs/>
          <w:sz w:val="24"/>
        </w:rPr>
        <w:t>Prítomnosť učiteľky</w:t>
      </w:r>
      <w:r>
        <w:rPr>
          <w:rFonts w:ascii="Times New Roman" w:hAnsi="Times New Roman" w:cs="Times New Roman"/>
          <w:sz w:val="24"/>
        </w:rPr>
        <w:t xml:space="preserve">: Popoludňajší odpočinok je súčasťou priamej výchovno-vzdelávacej činnosti. Učiteľka od odpočívajúcich detí </w:t>
      </w:r>
      <w:r>
        <w:rPr>
          <w:rFonts w:ascii="Times New Roman" w:hAnsi="Times New Roman" w:cs="Times New Roman"/>
          <w:b/>
          <w:bCs/>
          <w:sz w:val="24"/>
        </w:rPr>
        <w:t>neodchádza</w:t>
      </w:r>
      <w:r>
        <w:rPr>
          <w:rFonts w:ascii="Times New Roman" w:hAnsi="Times New Roman" w:cs="Times New Roman"/>
          <w:sz w:val="24"/>
        </w:rPr>
        <w:t>. Počas tohto času si doplňuje triednu dokumentáciu, pripravuje si pomôcky, prípadne študuje odbornú literatúru.</w:t>
      </w:r>
    </w:p>
    <w:p w14:paraId="1D3AD70E" w14:textId="77777777" w:rsidR="00A0314E" w:rsidRDefault="00000000">
      <w:pPr>
        <w:numPr>
          <w:ilvl w:val="0"/>
          <w:numId w:val="11"/>
        </w:numPr>
        <w:spacing w:before="144" w:after="144"/>
        <w:jc w:val="both"/>
        <w:rPr>
          <w:rFonts w:ascii="Times New Roman" w:hAnsi="Times New Roman" w:cs="Times New Roman"/>
          <w:sz w:val="24"/>
        </w:rPr>
      </w:pPr>
      <w:r>
        <w:rPr>
          <w:rFonts w:ascii="Times New Roman" w:hAnsi="Times New Roman" w:cs="Times New Roman"/>
          <w:b/>
          <w:bCs/>
          <w:sz w:val="24"/>
        </w:rPr>
        <w:t>Rešpektovanie potrieb detí</w:t>
      </w:r>
      <w:r>
        <w:rPr>
          <w:rFonts w:ascii="Times New Roman" w:hAnsi="Times New Roman" w:cs="Times New Roman"/>
          <w:sz w:val="24"/>
        </w:rPr>
        <w:t xml:space="preserve">: Odpočinok sa realizuje v závislosti od potrieb detí s minimálnym trvaním </w:t>
      </w:r>
      <w:r>
        <w:rPr>
          <w:rFonts w:ascii="Times New Roman" w:hAnsi="Times New Roman" w:cs="Times New Roman"/>
          <w:b/>
          <w:bCs/>
          <w:sz w:val="24"/>
        </w:rPr>
        <w:t>30 minút</w:t>
      </w:r>
      <w:r>
        <w:rPr>
          <w:rFonts w:ascii="Times New Roman" w:hAnsi="Times New Roman" w:cs="Times New Roman"/>
          <w:sz w:val="24"/>
        </w:rPr>
        <w:t xml:space="preserve">. Žiadne dieťa </w:t>
      </w:r>
      <w:r>
        <w:rPr>
          <w:rFonts w:ascii="Times New Roman" w:hAnsi="Times New Roman" w:cs="Times New Roman"/>
          <w:b/>
          <w:bCs/>
          <w:sz w:val="24"/>
        </w:rPr>
        <w:t>nemožno nútiť spať</w:t>
      </w:r>
      <w:r>
        <w:rPr>
          <w:rFonts w:ascii="Times New Roman" w:hAnsi="Times New Roman" w:cs="Times New Roman"/>
          <w:sz w:val="24"/>
        </w:rPr>
        <w:t>. Učiteľka pristupuje individuálne k deťom, ktoré nepociťujú potrebu spánku.</w:t>
      </w:r>
    </w:p>
    <w:p w14:paraId="7558FAAA" w14:textId="77777777" w:rsidR="00A0314E" w:rsidRDefault="00000000">
      <w:pPr>
        <w:numPr>
          <w:ilvl w:val="0"/>
          <w:numId w:val="11"/>
        </w:numPr>
        <w:spacing w:before="144" w:after="144"/>
        <w:jc w:val="both"/>
        <w:rPr>
          <w:rFonts w:ascii="Times New Roman" w:hAnsi="Times New Roman" w:cs="Times New Roman"/>
          <w:sz w:val="24"/>
        </w:rPr>
      </w:pPr>
      <w:r>
        <w:rPr>
          <w:rFonts w:ascii="Times New Roman" w:hAnsi="Times New Roman" w:cs="Times New Roman"/>
          <w:b/>
          <w:bCs/>
          <w:sz w:val="24"/>
        </w:rPr>
        <w:t>Aktivity pre staršie deti</w:t>
      </w:r>
      <w:r>
        <w:rPr>
          <w:rFonts w:ascii="Times New Roman" w:hAnsi="Times New Roman" w:cs="Times New Roman"/>
          <w:sz w:val="24"/>
        </w:rPr>
        <w:t>: U starších detí (najmä 5 až 6-ročných) je vhodné zvyšnú časť odpočinku venovať pokojným hrám a výchovno-vzdelávacím činnostiam (napr. čítaniu rozprávok, grafomotorickým cvičeniam, prípadne občasnému sledovaniu detských filmov a rozprávok).</w:t>
      </w:r>
    </w:p>
    <w:p w14:paraId="71955001" w14:textId="77777777" w:rsidR="00A0314E" w:rsidRDefault="00A0314E">
      <w:pPr>
        <w:spacing w:before="144" w:after="144"/>
        <w:jc w:val="both"/>
        <w:rPr>
          <w:rFonts w:ascii="Times New Roman" w:hAnsi="Times New Roman" w:cs="Times New Roman"/>
          <w:sz w:val="24"/>
        </w:rPr>
      </w:pPr>
    </w:p>
    <w:p w14:paraId="082B2722" w14:textId="77777777" w:rsidR="00A0314E" w:rsidRPr="002548C9" w:rsidRDefault="00000000">
      <w:pPr>
        <w:spacing w:before="144" w:after="144"/>
        <w:jc w:val="both"/>
        <w:rPr>
          <w:rFonts w:ascii="Times New Roman" w:eastAsia="Times New Roman" w:hAnsi="Times New Roman" w:cs="Times New Roman"/>
          <w:b/>
          <w:bCs/>
          <w:color w:val="282828"/>
          <w:sz w:val="24"/>
          <w:szCs w:val="24"/>
          <w:u w:val="single"/>
          <w:lang w:eastAsia="sk-SK"/>
        </w:rPr>
      </w:pPr>
      <w:r w:rsidRPr="002548C9">
        <w:rPr>
          <w:rFonts w:ascii="Times New Roman" w:eastAsia="Times New Roman" w:hAnsi="Times New Roman" w:cs="Times New Roman"/>
          <w:b/>
          <w:bCs/>
          <w:color w:val="282828"/>
          <w:sz w:val="24"/>
          <w:szCs w:val="24"/>
          <w:u w:val="single"/>
          <w:lang w:eastAsia="sk-SK"/>
        </w:rPr>
        <w:t>13. Organizácia ostatných aktivít a ďalších doplnkových činností:</w:t>
      </w:r>
    </w:p>
    <w:p w14:paraId="7A89050F" w14:textId="77777777" w:rsidR="00A0314E" w:rsidRDefault="00000000" w:rsidP="002548C9">
      <w:pPr>
        <w:pStyle w:val="Bezriadkovania"/>
        <w:numPr>
          <w:ilvl w:val="0"/>
          <w:numId w:val="12"/>
        </w:numPr>
        <w:spacing w:line="276"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4"/>
          <w:szCs w:val="24"/>
          <w:lang w:eastAsia="sk-SK"/>
        </w:rPr>
        <w:t>Plánovanie a zabezpečenie</w:t>
      </w:r>
      <w:r>
        <w:rPr>
          <w:rFonts w:ascii="Times New Roman" w:eastAsia="Times New Roman" w:hAnsi="Times New Roman" w:cs="Times New Roman"/>
          <w:color w:val="282828"/>
          <w:sz w:val="24"/>
          <w:szCs w:val="24"/>
          <w:lang w:eastAsia="sk-SK"/>
        </w:rPr>
        <w:t>: Každá aktivita sa organizuje na základe plánu práce školy a najviac na jeden deň. Pri jej realizácii sa prísne prihliada na bezpečné, hygienické a fyziologické potreby detí, pričom je vždy zabezpečený teplý obed.</w:t>
      </w:r>
    </w:p>
    <w:p w14:paraId="75941C1D" w14:textId="77777777" w:rsidR="00A0314E" w:rsidRDefault="00000000" w:rsidP="002548C9">
      <w:pPr>
        <w:pStyle w:val="Bezriadkovania"/>
        <w:numPr>
          <w:ilvl w:val="0"/>
          <w:numId w:val="12"/>
        </w:numPr>
        <w:spacing w:line="276"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4"/>
          <w:szCs w:val="24"/>
          <w:lang w:eastAsia="sk-SK"/>
        </w:rPr>
        <w:t>Príprava a poučenie o bezpečnosti</w:t>
      </w:r>
      <w:r>
        <w:rPr>
          <w:rFonts w:ascii="Times New Roman" w:eastAsia="Times New Roman" w:hAnsi="Times New Roman" w:cs="Times New Roman"/>
          <w:color w:val="282828"/>
          <w:sz w:val="24"/>
          <w:szCs w:val="24"/>
          <w:lang w:eastAsia="sk-SK"/>
        </w:rPr>
        <w:t>: Pred uskutočnením výletu alebo exkurzie pedagogický zamestnanec poverený riaditeľkou organizačne zabezpečí prípravu a priebeh týchto aktivít. Súčasťou je poučenie zúčastnených osôb a detí o bezpečnosti a ochrane zdravia, o čom vyhotoví písomný záznam, ktorý potvrdia všetky dospelé zúčastnené osoby svojím podpisom.</w:t>
      </w:r>
    </w:p>
    <w:p w14:paraId="4E07748D" w14:textId="77777777" w:rsidR="00A0314E" w:rsidRDefault="00000000" w:rsidP="002548C9">
      <w:pPr>
        <w:pStyle w:val="Bezriadkovania"/>
        <w:numPr>
          <w:ilvl w:val="0"/>
          <w:numId w:val="12"/>
        </w:numPr>
        <w:spacing w:line="276"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4"/>
          <w:szCs w:val="24"/>
          <w:lang w:eastAsia="sk-SK"/>
        </w:rPr>
        <w:t>Doprava</w:t>
      </w:r>
      <w:r>
        <w:rPr>
          <w:rFonts w:ascii="Times New Roman" w:eastAsia="Times New Roman" w:hAnsi="Times New Roman" w:cs="Times New Roman"/>
          <w:color w:val="282828"/>
          <w:sz w:val="24"/>
          <w:szCs w:val="24"/>
          <w:lang w:eastAsia="sk-SK"/>
        </w:rPr>
        <w:t>: Na výlety a exkurzie s deťmi predškolského veku sa môžu použiť aj hromadné dopravné prostriedky.</w:t>
      </w:r>
    </w:p>
    <w:p w14:paraId="0F0F3458" w14:textId="77777777" w:rsidR="00A0314E" w:rsidRDefault="00000000" w:rsidP="002548C9">
      <w:pPr>
        <w:pStyle w:val="Bezriadkovania"/>
        <w:numPr>
          <w:ilvl w:val="0"/>
          <w:numId w:val="12"/>
        </w:numPr>
        <w:spacing w:line="276"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4"/>
          <w:szCs w:val="24"/>
          <w:lang w:eastAsia="sk-SK"/>
        </w:rPr>
        <w:t>Informovaný súhlas</w:t>
      </w:r>
      <w:r>
        <w:rPr>
          <w:rFonts w:ascii="Times New Roman" w:eastAsia="Times New Roman" w:hAnsi="Times New Roman" w:cs="Times New Roman"/>
          <w:color w:val="282828"/>
          <w:sz w:val="24"/>
          <w:szCs w:val="24"/>
          <w:lang w:eastAsia="sk-SK"/>
        </w:rPr>
        <w:t>: Všetky aktivity sa uskutočňujú výhradne s informovaným súhlasom zákonného zástupcu.</w:t>
      </w:r>
    </w:p>
    <w:p w14:paraId="5557D5C1" w14:textId="77777777" w:rsidR="00A0314E" w:rsidRDefault="00000000" w:rsidP="002548C9">
      <w:pPr>
        <w:pStyle w:val="Bezriadkovania"/>
        <w:numPr>
          <w:ilvl w:val="0"/>
          <w:numId w:val="12"/>
        </w:numPr>
        <w:spacing w:line="276"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4"/>
          <w:szCs w:val="24"/>
          <w:lang w:eastAsia="sk-SK"/>
        </w:rPr>
        <w:t>Súhlas u rozvedených rodičov</w:t>
      </w:r>
      <w:r>
        <w:rPr>
          <w:rFonts w:ascii="Times New Roman" w:eastAsia="Times New Roman" w:hAnsi="Times New Roman" w:cs="Times New Roman"/>
          <w:color w:val="282828"/>
          <w:sz w:val="24"/>
          <w:szCs w:val="24"/>
          <w:lang w:eastAsia="sk-SK"/>
        </w:rPr>
        <w:t>: V prípade rozvedených zákonných zástupcov materskej škole stačí súhlas od toho rodiča, ktorému je dieťa súdom zverené do výlučnej osobnej starostlivosti. Keďže pri týchto aktivitách nejde o podstatné veci v zmysle výkonu rodičovských práv a povinností, súhlas druhého rodiča nie je nevyhnutný.</w:t>
      </w:r>
    </w:p>
    <w:p w14:paraId="25B03963" w14:textId="77777777" w:rsidR="00A0314E" w:rsidRDefault="00000000" w:rsidP="002548C9">
      <w:pPr>
        <w:pStyle w:val="Bezriadkovania"/>
        <w:numPr>
          <w:ilvl w:val="0"/>
          <w:numId w:val="12"/>
        </w:numPr>
        <w:spacing w:line="276"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4"/>
          <w:szCs w:val="24"/>
          <w:lang w:eastAsia="sk-SK"/>
        </w:rPr>
        <w:t>Oznamovacia povinnosť</w:t>
      </w:r>
      <w:r>
        <w:rPr>
          <w:rFonts w:ascii="Times New Roman" w:eastAsia="Times New Roman" w:hAnsi="Times New Roman" w:cs="Times New Roman"/>
          <w:color w:val="282828"/>
          <w:sz w:val="24"/>
          <w:szCs w:val="24"/>
          <w:lang w:eastAsia="sk-SK"/>
        </w:rPr>
        <w:t>: Riaditeľka materskej školy o organizovaní každého podujatia písomne informuje zriaďovateľa.</w:t>
      </w:r>
    </w:p>
    <w:p w14:paraId="7496507F" w14:textId="77777777" w:rsidR="00A0314E" w:rsidRDefault="00A0314E" w:rsidP="002548C9">
      <w:pPr>
        <w:pStyle w:val="Bezriadkovania"/>
        <w:spacing w:line="276" w:lineRule="auto"/>
        <w:jc w:val="both"/>
        <w:rPr>
          <w:rFonts w:ascii="Times New Roman" w:hAnsi="Times New Roman" w:cs="Times New Roman"/>
          <w:b/>
          <w:i/>
          <w:iCs/>
          <w:sz w:val="24"/>
          <w:szCs w:val="24"/>
          <w:u w:val="single"/>
        </w:rPr>
      </w:pPr>
    </w:p>
    <w:p w14:paraId="459B078E" w14:textId="77777777" w:rsidR="00A0314E" w:rsidRDefault="00000000" w:rsidP="002548C9">
      <w:pPr>
        <w:pStyle w:val="Bezriadkovania"/>
        <w:spacing w:line="276" w:lineRule="auto"/>
        <w:jc w:val="both"/>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Krúžková činnosť a odborná spolupráca v materskej škole</w:t>
      </w:r>
    </w:p>
    <w:p w14:paraId="677DB052" w14:textId="77777777" w:rsidR="00A0314E" w:rsidRDefault="00A0314E" w:rsidP="002548C9">
      <w:pPr>
        <w:pStyle w:val="Bezriadkovania"/>
        <w:spacing w:line="276" w:lineRule="auto"/>
        <w:jc w:val="both"/>
        <w:rPr>
          <w:rFonts w:ascii="Times New Roman" w:hAnsi="Times New Roman" w:cs="Times New Roman"/>
          <w:b/>
          <w:i/>
          <w:iCs/>
          <w:sz w:val="24"/>
          <w:szCs w:val="24"/>
          <w:u w:val="single"/>
        </w:rPr>
      </w:pPr>
    </w:p>
    <w:p w14:paraId="5BE21C8B" w14:textId="77777777" w:rsidR="00A0314E" w:rsidRDefault="00000000" w:rsidP="002548C9">
      <w:pPr>
        <w:pStyle w:val="Bezriadkovania"/>
        <w:spacing w:line="276" w:lineRule="auto"/>
        <w:jc w:val="both"/>
        <w:rPr>
          <w:rFonts w:ascii="Times New Roman" w:hAnsi="Times New Roman" w:cs="Times New Roman"/>
          <w:bCs/>
          <w:sz w:val="24"/>
          <w:szCs w:val="24"/>
        </w:rPr>
      </w:pPr>
      <w:r>
        <w:rPr>
          <w:rFonts w:ascii="Times New Roman" w:hAnsi="Times New Roman" w:cs="Times New Roman"/>
          <w:bCs/>
          <w:sz w:val="24"/>
          <w:szCs w:val="24"/>
        </w:rPr>
        <w:t>Krúžková činnosť v materskej škole (MŠ) sa realizuje s prihliadnutím na denný poriadok detí. Záujmové krúžky vedú pedagogickí zamestnanci MŠ alebo lektori, ktorí majú potrebnú spôsobilosť na výkon týchto aktivít. Za obsah a kvalitu krúžkovej činnosti zodpovedajú pedagogické zamestnankyne a kvalifikovaní lektori, ktorí na začiatku školského roka predkladajú riaditeľke školy plán činnosti.</w:t>
      </w:r>
    </w:p>
    <w:p w14:paraId="0C6DE9C6" w14:textId="77777777" w:rsidR="00A0314E" w:rsidRDefault="00000000" w:rsidP="002548C9">
      <w:pPr>
        <w:pStyle w:val="Bezriadkovania"/>
        <w:spacing w:line="276" w:lineRule="auto"/>
        <w:jc w:val="both"/>
        <w:rPr>
          <w:rFonts w:ascii="Times New Roman" w:hAnsi="Times New Roman" w:cs="Times New Roman"/>
          <w:bCs/>
          <w:sz w:val="24"/>
          <w:szCs w:val="24"/>
        </w:rPr>
      </w:pPr>
      <w:r>
        <w:rPr>
          <w:rFonts w:ascii="Times New Roman" w:hAnsi="Times New Roman" w:cs="Times New Roman"/>
          <w:bCs/>
          <w:sz w:val="24"/>
          <w:szCs w:val="24"/>
        </w:rPr>
        <w:t>Krúžková činnosť sa organizuje výhradne na základe informovaného súhlasu zákonného zástupcu. Aktivity sa realizujú v popoludňajších hodinách. Lektori jednotlivých krúžkov si preberajú deti na základe písomného súhlasu rodiča a v plnej miere zodpovedajú za ich zdravie a bezpečnosť.</w:t>
      </w:r>
    </w:p>
    <w:p w14:paraId="6FAE0C45" w14:textId="77777777" w:rsidR="00A0314E" w:rsidRDefault="00000000" w:rsidP="002548C9">
      <w:pPr>
        <w:pStyle w:val="Bezriadkovania"/>
        <w:spacing w:line="276" w:lineRule="auto"/>
        <w:jc w:val="both"/>
        <w:rPr>
          <w:rFonts w:ascii="Times New Roman" w:hAnsi="Times New Roman" w:cs="Times New Roman"/>
          <w:bCs/>
          <w:sz w:val="24"/>
          <w:szCs w:val="24"/>
        </w:rPr>
      </w:pPr>
      <w:r>
        <w:rPr>
          <w:rFonts w:ascii="Times New Roman" w:hAnsi="Times New Roman" w:cs="Times New Roman"/>
          <w:bCs/>
          <w:sz w:val="24"/>
          <w:szCs w:val="24"/>
        </w:rPr>
        <w:t>Materská škola Kamenec pod Vtáčnikom aktívne spolupracuje s externými odborníkmi:</w:t>
      </w:r>
    </w:p>
    <w:p w14:paraId="0319ADE1" w14:textId="77777777" w:rsidR="00A0314E" w:rsidRDefault="00000000" w:rsidP="002548C9">
      <w:pPr>
        <w:pStyle w:val="Bezriadkovania"/>
        <w:numPr>
          <w:ilvl w:val="0"/>
          <w:numId w:val="7"/>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Centrum poradenstva a prevencie (CPP): logopedička p. Eva Antolová dochádza raz mesačne a pracuje s deťmi, ktoré rodičia na logopédiu vopred prihlásili.</w:t>
      </w:r>
    </w:p>
    <w:p w14:paraId="0B303921" w14:textId="77777777" w:rsidR="00A0314E" w:rsidRDefault="00000000" w:rsidP="002548C9">
      <w:pPr>
        <w:pStyle w:val="Bezriadkovania"/>
        <w:numPr>
          <w:ilvl w:val="0"/>
          <w:numId w:val="7"/>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Centrum špeciálno-pedagogického poradenstva (CŠPP): psychologička Mgr. Jarmila Belková.</w:t>
      </w:r>
    </w:p>
    <w:p w14:paraId="540C56CB" w14:textId="77777777" w:rsidR="00A0314E" w:rsidRDefault="00000000" w:rsidP="002548C9">
      <w:pPr>
        <w:pStyle w:val="Bezriadkovania"/>
        <w:numPr>
          <w:ilvl w:val="0"/>
          <w:numId w:val="7"/>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Špecializované centrum poradenstva a prevencie (SCPP): p. Michaela Mojžišová.</w:t>
      </w:r>
    </w:p>
    <w:p w14:paraId="786A963B" w14:textId="77777777" w:rsidR="00A0314E" w:rsidRDefault="00A0314E" w:rsidP="002548C9">
      <w:pPr>
        <w:pStyle w:val="Bezriadkovania"/>
        <w:spacing w:line="276" w:lineRule="auto"/>
        <w:jc w:val="both"/>
        <w:rPr>
          <w:rFonts w:ascii="Times New Roman" w:hAnsi="Times New Roman" w:cs="Times New Roman"/>
          <w:sz w:val="24"/>
          <w:szCs w:val="24"/>
        </w:rPr>
      </w:pPr>
    </w:p>
    <w:p w14:paraId="2C1246F4" w14:textId="77777777" w:rsidR="00A0314E" w:rsidRDefault="00000000">
      <w:pPr>
        <w:spacing w:before="144" w:after="144"/>
        <w:rPr>
          <w:rFonts w:ascii="Times New Roman" w:eastAsia="Times New Roman" w:hAnsi="Times New Roman" w:cs="Times New Roman"/>
          <w:b/>
          <w:bCs/>
          <w:color w:val="282828"/>
          <w:sz w:val="24"/>
          <w:szCs w:val="24"/>
          <w:u w:val="single"/>
          <w:lang w:eastAsia="sk-SK"/>
        </w:rPr>
      </w:pPr>
      <w:r>
        <w:rPr>
          <w:rFonts w:ascii="Times New Roman" w:eastAsia="Times New Roman" w:hAnsi="Times New Roman" w:cs="Times New Roman"/>
          <w:b/>
          <w:bCs/>
          <w:color w:val="282828"/>
          <w:sz w:val="24"/>
          <w:szCs w:val="24"/>
          <w:u w:val="single"/>
          <w:lang w:eastAsia="sk-SK"/>
        </w:rPr>
        <w:t xml:space="preserve">14. Poskytovanie pedagogickej praxe žiakom stredných odborných škôl pedagogických a študentom vysokých škôl pripravujúcich budúcich učiteľov materských škôl </w:t>
      </w:r>
    </w:p>
    <w:p w14:paraId="5438B94F" w14:textId="77777777" w:rsidR="00A0314E" w:rsidRDefault="00000000" w:rsidP="002548C9">
      <w:pPr>
        <w:pStyle w:val="Bezriadkovania"/>
        <w:spacing w:line="276" w:lineRule="auto"/>
        <w:jc w:val="both"/>
        <w:rPr>
          <w:rFonts w:ascii="Times New Roman" w:hAnsi="Times New Roman" w:cs="Times New Roman"/>
          <w:sz w:val="24"/>
          <w:szCs w:val="24"/>
        </w:rPr>
      </w:pPr>
      <w:r>
        <w:rPr>
          <w:rFonts w:ascii="Times New Roman" w:hAnsi="Times New Roman" w:cs="Times New Roman"/>
          <w:sz w:val="24"/>
          <w:szCs w:val="24"/>
        </w:rPr>
        <w:t>Študentky stredných a vysokých škôl, ktoré majú záujem o vykonávanie pedagogickej praxe počas školského roka, sa hlásia u riaditeľky materskej školy, ktorá informuje zriaďovateľa.</w:t>
      </w:r>
    </w:p>
    <w:p w14:paraId="1F29EE28" w14:textId="77777777" w:rsidR="00A0314E" w:rsidRDefault="00A0314E" w:rsidP="002548C9">
      <w:pPr>
        <w:pStyle w:val="Bezriadkovania"/>
        <w:spacing w:line="276" w:lineRule="auto"/>
        <w:jc w:val="both"/>
        <w:rPr>
          <w:rFonts w:ascii="Times New Roman" w:hAnsi="Times New Roman" w:cs="Times New Roman"/>
          <w:sz w:val="24"/>
          <w:szCs w:val="24"/>
        </w:rPr>
      </w:pPr>
    </w:p>
    <w:p w14:paraId="26A241EF" w14:textId="77777777" w:rsidR="00A0314E" w:rsidRDefault="00000000" w:rsidP="002548C9">
      <w:pPr>
        <w:pStyle w:val="Bezriadkovania"/>
        <w:spacing w:line="276" w:lineRule="auto"/>
        <w:jc w:val="both"/>
        <w:rPr>
          <w:rFonts w:ascii="Times New Roman" w:hAnsi="Times New Roman" w:cs="Times New Roman"/>
          <w:sz w:val="24"/>
          <w:szCs w:val="24"/>
        </w:rPr>
      </w:pPr>
      <w:r>
        <w:rPr>
          <w:rFonts w:ascii="Times New Roman" w:hAnsi="Times New Roman" w:cs="Times New Roman"/>
          <w:sz w:val="24"/>
          <w:szCs w:val="24"/>
        </w:rPr>
        <w:t>Riaditeľka školy :</w:t>
      </w:r>
    </w:p>
    <w:p w14:paraId="39C839A7" w14:textId="77777777" w:rsidR="00A0314E" w:rsidRDefault="00A0314E" w:rsidP="002548C9">
      <w:pPr>
        <w:pStyle w:val="Bezriadkovania"/>
        <w:spacing w:line="276" w:lineRule="auto"/>
        <w:jc w:val="both"/>
        <w:rPr>
          <w:rFonts w:ascii="Times New Roman" w:hAnsi="Times New Roman" w:cs="Times New Roman"/>
          <w:sz w:val="24"/>
          <w:szCs w:val="24"/>
        </w:rPr>
      </w:pPr>
    </w:p>
    <w:p w14:paraId="51588E9D" w14:textId="77777777" w:rsidR="00A0314E" w:rsidRDefault="00000000" w:rsidP="002548C9">
      <w:pPr>
        <w:pStyle w:val="Bezriadkovania"/>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zabezpečí poučenie o BOZP prostredníctvom bezpečnostného technika o čom sa spíše písomný záznam</w:t>
      </w:r>
    </w:p>
    <w:p w14:paraId="4D63F9CC" w14:textId="77777777" w:rsidR="00A0314E" w:rsidRDefault="00000000" w:rsidP="002548C9">
      <w:pPr>
        <w:pStyle w:val="Bezriadkovania"/>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oboznámi študentky so Školským poriadkom MŠ a školskou dokumentáciou</w:t>
      </w:r>
    </w:p>
    <w:p w14:paraId="0F72DC02" w14:textId="77777777" w:rsidR="00A0314E" w:rsidRDefault="00000000" w:rsidP="002548C9">
      <w:pPr>
        <w:pStyle w:val="Bezriadkovania"/>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zaradí študentky do tried </w:t>
      </w:r>
    </w:p>
    <w:p w14:paraId="446EE47C" w14:textId="77777777" w:rsidR="00A0314E" w:rsidRDefault="00000000">
      <w:pPr>
        <w:spacing w:before="144" w:after="144"/>
        <w:rPr>
          <w:rFonts w:ascii="Times New Roman" w:eastAsia="Times New Roman" w:hAnsi="Times New Roman" w:cs="Times New Roman"/>
          <w:b/>
          <w:bCs/>
          <w:color w:val="282828"/>
          <w:sz w:val="24"/>
          <w:szCs w:val="24"/>
          <w:u w:val="single"/>
          <w:lang w:eastAsia="sk-SK"/>
        </w:rPr>
      </w:pPr>
      <w:r>
        <w:rPr>
          <w:rFonts w:ascii="Times New Roman" w:eastAsia="Times New Roman" w:hAnsi="Times New Roman" w:cs="Times New Roman"/>
          <w:b/>
          <w:bCs/>
          <w:color w:val="282828"/>
          <w:sz w:val="24"/>
          <w:szCs w:val="24"/>
          <w:u w:val="single"/>
          <w:lang w:eastAsia="sk-SK"/>
        </w:rPr>
        <w:t>15. Prevádzka materskej školy, jej prerušenie alebo obmedzenie:</w:t>
      </w:r>
    </w:p>
    <w:p w14:paraId="6D4045E1" w14:textId="77777777" w:rsidR="00A0314E" w:rsidRDefault="00000000">
      <w:p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  </w:t>
      </w:r>
      <w:r>
        <w:rPr>
          <w:rFonts w:ascii="Times New Roman" w:eastAsia="Times New Roman" w:hAnsi="Times New Roman" w:cs="Times New Roman"/>
          <w:b/>
          <w:bCs/>
          <w:color w:val="282828"/>
          <w:sz w:val="24"/>
          <w:szCs w:val="24"/>
          <w:lang w:eastAsia="sk-SK"/>
        </w:rPr>
        <w:t>Určenie času prevádzky</w:t>
      </w:r>
      <w:r>
        <w:rPr>
          <w:rFonts w:ascii="Times New Roman" w:eastAsia="Times New Roman" w:hAnsi="Times New Roman" w:cs="Times New Roman"/>
          <w:color w:val="282828"/>
          <w:sz w:val="24"/>
          <w:szCs w:val="24"/>
          <w:lang w:eastAsia="sk-SK"/>
        </w:rPr>
        <w:t xml:space="preserve">: Riaditeľka materskej školy určuje čas dennej prevádzky po prerokovaní so zákonnými zástupcami detí a po schválení zriaďovateľom. Fotokópia oficiálneho dokladu o schválení času prevádzky zriaďovateľom tvorí prílohu č. 2 tohto Školského poriadku. </w:t>
      </w:r>
    </w:p>
    <w:p w14:paraId="55C5CAF6" w14:textId="77777777" w:rsidR="00A0314E" w:rsidRDefault="00000000">
      <w:p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  </w:t>
      </w:r>
      <w:r>
        <w:rPr>
          <w:rFonts w:ascii="Times New Roman" w:eastAsia="Times New Roman" w:hAnsi="Times New Roman" w:cs="Times New Roman"/>
          <w:b/>
          <w:bCs/>
          <w:color w:val="282828"/>
          <w:sz w:val="24"/>
          <w:szCs w:val="24"/>
          <w:lang w:eastAsia="sk-SK"/>
        </w:rPr>
        <w:t>Prerušenie počas letných prázdnin</w:t>
      </w:r>
      <w:r>
        <w:rPr>
          <w:rFonts w:ascii="Times New Roman" w:eastAsia="Times New Roman" w:hAnsi="Times New Roman" w:cs="Times New Roman"/>
          <w:color w:val="282828"/>
          <w:sz w:val="24"/>
          <w:szCs w:val="24"/>
          <w:lang w:eastAsia="sk-SK"/>
        </w:rPr>
        <w:t xml:space="preserve">: Počas mesiacov júl a august sa prevádzka materskej školy prerušuje nepretržite najmenej na tri týždne. Dôvodom tohto opatrenia je potreba dôkladného generálneho čistenia priestorov, dezinfekcie prostredia a hračiek, ako aj čerpania riadnej dovolenky pedagogických a odborných zamestnancov. </w:t>
      </w:r>
    </w:p>
    <w:p w14:paraId="200833E2" w14:textId="77777777" w:rsidR="00A0314E" w:rsidRDefault="00000000">
      <w:p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  </w:t>
      </w:r>
      <w:r>
        <w:rPr>
          <w:rFonts w:ascii="Times New Roman" w:eastAsia="Times New Roman" w:hAnsi="Times New Roman" w:cs="Times New Roman"/>
          <w:b/>
          <w:bCs/>
          <w:color w:val="282828"/>
          <w:sz w:val="24"/>
          <w:szCs w:val="24"/>
          <w:lang w:eastAsia="sk-SK"/>
        </w:rPr>
        <w:t>Oznamovacia povinnosť</w:t>
      </w:r>
      <w:r>
        <w:rPr>
          <w:rFonts w:ascii="Times New Roman" w:eastAsia="Times New Roman" w:hAnsi="Times New Roman" w:cs="Times New Roman"/>
          <w:color w:val="282828"/>
          <w:sz w:val="24"/>
          <w:szCs w:val="24"/>
          <w:lang w:eastAsia="sk-SK"/>
        </w:rPr>
        <w:t xml:space="preserve">: Akékoľvek prerušenie alebo obmedzenie prevádzky materskej školy v čase letných prázdnin oznamuje riaditeľka školy preukázateľným spôsobom najmenej dva mesiace pred začiatkom plánovaného prerušenia. </w:t>
      </w:r>
    </w:p>
    <w:p w14:paraId="75BB29E2" w14:textId="77777777" w:rsidR="00A0314E" w:rsidRDefault="00000000">
      <w:p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  </w:t>
      </w:r>
      <w:r>
        <w:rPr>
          <w:rFonts w:ascii="Times New Roman" w:eastAsia="Times New Roman" w:hAnsi="Times New Roman" w:cs="Times New Roman"/>
          <w:b/>
          <w:bCs/>
          <w:color w:val="282828"/>
          <w:sz w:val="24"/>
          <w:szCs w:val="24"/>
          <w:lang w:eastAsia="sk-SK"/>
        </w:rPr>
        <w:t>Mimoriadne prerušenie prevádzky</w:t>
      </w:r>
      <w:r>
        <w:rPr>
          <w:rFonts w:ascii="Times New Roman" w:eastAsia="Times New Roman" w:hAnsi="Times New Roman" w:cs="Times New Roman"/>
          <w:color w:val="282828"/>
          <w:sz w:val="24"/>
          <w:szCs w:val="24"/>
          <w:lang w:eastAsia="sk-SK"/>
        </w:rPr>
        <w:t xml:space="preserve">: Prevádzka materskej školy môže byť dočasne prerušená alebo obmedzená aj zo závažných dôvodov, najmä ak vzniknú okolnosti ohrozujúce zdravie a bezpečnosť detí, alebo hrozia závažné škody na majetku školy. O takomto dočasnom prerušení rozhoduje riaditeľka materskej školy so súhlasom zriaďovateľa, prípadne príslušný orgán štátnej správy. </w:t>
      </w:r>
    </w:p>
    <w:p w14:paraId="2842B991" w14:textId="77777777" w:rsidR="00A0314E" w:rsidRDefault="00000000">
      <w:pPr>
        <w:spacing w:before="144" w:after="144" w:line="240" w:lineRule="auto"/>
        <w:jc w:val="both"/>
        <w:rPr>
          <w:rFonts w:ascii="Times New Roman" w:eastAsia="Times New Roman" w:hAnsi="Times New Roman" w:cs="Times New Roman"/>
          <w:b/>
          <w:bCs/>
          <w:color w:val="282828"/>
          <w:sz w:val="28"/>
          <w:szCs w:val="32"/>
          <w:lang w:eastAsia="sk-SK"/>
        </w:rPr>
      </w:pPr>
      <w:r>
        <w:rPr>
          <w:rFonts w:ascii="Times New Roman" w:eastAsia="Times New Roman" w:hAnsi="Times New Roman" w:cs="Times New Roman"/>
          <w:color w:val="282828"/>
          <w:sz w:val="24"/>
          <w:szCs w:val="24"/>
          <w:lang w:eastAsia="sk-SK"/>
        </w:rPr>
        <w:t xml:space="preserve">  </w:t>
      </w:r>
      <w:r>
        <w:rPr>
          <w:rFonts w:ascii="Times New Roman" w:eastAsia="Times New Roman" w:hAnsi="Times New Roman" w:cs="Times New Roman"/>
          <w:b/>
          <w:bCs/>
          <w:color w:val="282828"/>
          <w:sz w:val="24"/>
          <w:szCs w:val="24"/>
          <w:lang w:eastAsia="sk-SK"/>
        </w:rPr>
        <w:t>Rozhodovanie počas krízových stavov</w:t>
      </w:r>
      <w:r>
        <w:rPr>
          <w:rFonts w:ascii="Times New Roman" w:eastAsia="Times New Roman" w:hAnsi="Times New Roman" w:cs="Times New Roman"/>
          <w:color w:val="282828"/>
          <w:sz w:val="24"/>
          <w:szCs w:val="24"/>
          <w:lang w:eastAsia="sk-SK"/>
        </w:rPr>
        <w:t xml:space="preserve">: Pri dočasnom prerušení v dôsledku vyhlásenej mimoriadnej situácie, núdzového alebo výnimočného stavu sa materská škola riadi nariadeniami Ministerstva školstva, výskumu, vývoja a mládeže SR, Úradu verejného zdravotníctva SR alebo príslušného regionálneho úradu verejného zdravotníctva. Informácia o tomto prerušení sa bezodkladne zverejňuje na mieste dostupnom rodičom a na webovom sídle školy. </w:t>
      </w:r>
    </w:p>
    <w:p w14:paraId="22D5A9E6" w14:textId="77777777" w:rsidR="00A0314E" w:rsidRDefault="00A0314E">
      <w:pPr>
        <w:spacing w:before="144" w:after="144" w:line="240" w:lineRule="auto"/>
        <w:jc w:val="both"/>
        <w:rPr>
          <w:rFonts w:ascii="Times New Roman" w:eastAsia="Times New Roman" w:hAnsi="Times New Roman" w:cs="Times New Roman"/>
          <w:b/>
          <w:bCs/>
          <w:color w:val="282828"/>
          <w:sz w:val="28"/>
          <w:szCs w:val="32"/>
          <w:lang w:eastAsia="sk-SK"/>
        </w:rPr>
      </w:pPr>
    </w:p>
    <w:p w14:paraId="79E39533" w14:textId="77777777" w:rsidR="00A0314E" w:rsidRDefault="00A0314E">
      <w:pPr>
        <w:spacing w:before="144" w:after="144" w:line="240" w:lineRule="auto"/>
        <w:jc w:val="center"/>
        <w:rPr>
          <w:rFonts w:ascii="Times New Roman" w:eastAsia="Times New Roman" w:hAnsi="Times New Roman" w:cs="Times New Roman"/>
          <w:b/>
          <w:bCs/>
          <w:color w:val="282828"/>
          <w:sz w:val="28"/>
          <w:szCs w:val="32"/>
          <w:lang w:eastAsia="sk-SK"/>
        </w:rPr>
      </w:pPr>
    </w:p>
    <w:p w14:paraId="2ADFABA8" w14:textId="77777777" w:rsidR="00A0314E" w:rsidRDefault="00000000">
      <w:pPr>
        <w:spacing w:before="144" w:after="144" w:line="240" w:lineRule="auto"/>
        <w:jc w:val="center"/>
        <w:rPr>
          <w:rFonts w:ascii="Times New Roman" w:eastAsia="Times New Roman" w:hAnsi="Times New Roman" w:cs="Times New Roman"/>
          <w:color w:val="282828"/>
          <w:sz w:val="28"/>
          <w:szCs w:val="28"/>
          <w:lang w:eastAsia="sk-SK"/>
        </w:rPr>
      </w:pPr>
      <w:r>
        <w:rPr>
          <w:rFonts w:ascii="Times New Roman" w:eastAsia="Times New Roman" w:hAnsi="Times New Roman" w:cs="Times New Roman"/>
          <w:b/>
          <w:bCs/>
          <w:color w:val="282828"/>
          <w:sz w:val="28"/>
          <w:szCs w:val="32"/>
          <w:lang w:eastAsia="sk-SK"/>
        </w:rPr>
        <w:t>Článok IV.</w:t>
      </w:r>
    </w:p>
    <w:p w14:paraId="61C915AF" w14:textId="77777777" w:rsidR="00A0314E" w:rsidRDefault="00000000">
      <w:pPr>
        <w:spacing w:before="144" w:after="144" w:line="240" w:lineRule="auto"/>
        <w:ind w:left="720"/>
        <w:rPr>
          <w:rFonts w:ascii="Times New Roman" w:eastAsia="Times New Roman" w:hAnsi="Times New Roman" w:cs="Times New Roman"/>
          <w:b/>
          <w:bCs/>
          <w:color w:val="282828"/>
          <w:sz w:val="26"/>
          <w:szCs w:val="26"/>
          <w:lang w:eastAsia="sk-SK"/>
        </w:rPr>
      </w:pPr>
      <w:r>
        <w:rPr>
          <w:rFonts w:ascii="Times New Roman" w:eastAsia="Times New Roman" w:hAnsi="Times New Roman" w:cs="Times New Roman"/>
          <w:b/>
          <w:bCs/>
          <w:color w:val="282828"/>
          <w:sz w:val="26"/>
          <w:szCs w:val="26"/>
          <w:lang w:eastAsia="sk-SK"/>
        </w:rPr>
        <w:t xml:space="preserve">Podmienky na zaistenie bezpečnosti a ochrany zdravia detí a ich ochrany pred sociálno-patologickými javmi, diskrimináciou alebo násilím </w:t>
      </w:r>
    </w:p>
    <w:p w14:paraId="7A51C99D" w14:textId="77777777" w:rsidR="00A0314E" w:rsidRDefault="00000000">
      <w:pPr>
        <w:pStyle w:val="Odsekzoznamu"/>
        <w:numPr>
          <w:ilvl w:val="0"/>
          <w:numId w:val="61"/>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Za vytvorenie bezpečných a hygienických podmienok na predprimárne vzdelávanie zodpovedá riaditeľka materskej školy.</w:t>
      </w:r>
    </w:p>
    <w:p w14:paraId="2EB09395" w14:textId="77777777" w:rsidR="00A0314E" w:rsidRDefault="00000000">
      <w:pPr>
        <w:numPr>
          <w:ilvl w:val="0"/>
          <w:numId w:val="61"/>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Za bezpečnosť a ochranu zdravia dieťaťa zodpovedajú pedagogickí zamestnanci materskej školy, a to od okamihu prevzatia dieťaťa až po jeho odovzdanie zákonnému zástupcovi alebo ním splnomocnenej osobe.</w:t>
      </w:r>
    </w:p>
    <w:p w14:paraId="471A853C" w14:textId="77777777" w:rsidR="00A0314E" w:rsidRDefault="00000000">
      <w:pPr>
        <w:numPr>
          <w:ilvl w:val="0"/>
          <w:numId w:val="61"/>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Za dodržiavanie hygienických a bezpečnostných predpisov v priestoroch materskej školy a ochranu zdravia detí zodpovedajú aj prevádzkoví zamestnanci, a to v rozsahu im určenej pracovnej náplne.</w:t>
      </w:r>
    </w:p>
    <w:p w14:paraId="5F761AEC" w14:textId="77777777" w:rsidR="00A0314E" w:rsidRDefault="00000000">
      <w:pPr>
        <w:numPr>
          <w:ilvl w:val="0"/>
          <w:numId w:val="61"/>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V zmysle Dohovoru o právach dieťaťa sú pedagogickí zamestnanci povinní zabezpečovať aktívnu ochranu detí pred sociálno-patologickými javmi a monitorovať zmeny v ich správaní. V prípade dôvodného podozrenia z fyzického alebo psychického týrania, zneužívania či ohrozovania mravného vývinu dieťaťa bezodkladne riešia situáciu v spolupráci s vedením školy, príslušným zariadením poradenstva a prevencie (ZPP), príslušným úradom práce, sociálnych vecí a rodiny (ÚPSVaR), všeobecným lekárom pre deti a dorast a príslušným útvarom Policajného zboru SR.</w:t>
      </w:r>
    </w:p>
    <w:p w14:paraId="50F3BE8D" w14:textId="77777777" w:rsidR="00A0314E" w:rsidRDefault="00000000">
      <w:pPr>
        <w:numPr>
          <w:ilvl w:val="0"/>
          <w:numId w:val="61"/>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Učiteľka materskej školy zodpovedá za vytvorenie emociálne bezpečnej, príjemnej a tvorivej atmosféry v triede a za ochranu psychického zdravia dieťaťa. Vo výchove a vzdelávaní je prísne zakázané používať voči dieťaťu telesné tresty alebo iné neprimerané inhibičné a ponižujúce metódy.</w:t>
      </w:r>
    </w:p>
    <w:p w14:paraId="31E219DD" w14:textId="77777777" w:rsidR="00A0314E" w:rsidRDefault="00000000">
      <w:pPr>
        <w:numPr>
          <w:ilvl w:val="0"/>
          <w:numId w:val="61"/>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Materská škola pri výchove a vzdelávaní a pri činnostiach s nimi súvisiacich:</w:t>
      </w:r>
      <w:r>
        <w:rPr>
          <w:rFonts w:ascii="Times New Roman" w:eastAsia="Times New Roman" w:hAnsi="Times New Roman" w:cs="Times New Roman"/>
          <w:color w:val="282828"/>
          <w:sz w:val="24"/>
          <w:szCs w:val="24"/>
          <w:lang w:eastAsia="sk-SK"/>
        </w:rPr>
        <w:br/>
        <w:t xml:space="preserve">a) </w:t>
      </w:r>
      <w:r>
        <w:rPr>
          <w:rFonts w:ascii="Times New Roman" w:eastAsia="Times New Roman" w:hAnsi="Times New Roman" w:cs="Times New Roman"/>
          <w:b/>
          <w:bCs/>
          <w:color w:val="282828"/>
          <w:sz w:val="24"/>
          <w:szCs w:val="24"/>
          <w:lang w:eastAsia="sk-SK"/>
        </w:rPr>
        <w:t>prihliada</w:t>
      </w:r>
      <w:r>
        <w:rPr>
          <w:rFonts w:ascii="Times New Roman" w:eastAsia="Times New Roman" w:hAnsi="Times New Roman" w:cs="Times New Roman"/>
          <w:color w:val="282828"/>
          <w:sz w:val="24"/>
          <w:szCs w:val="24"/>
          <w:lang w:eastAsia="sk-SK"/>
        </w:rPr>
        <w:t xml:space="preserve"> na základné fyziologické a vývinové potreby detí;</w:t>
      </w:r>
      <w:r>
        <w:rPr>
          <w:rFonts w:ascii="Times New Roman" w:eastAsia="Times New Roman" w:hAnsi="Times New Roman" w:cs="Times New Roman"/>
          <w:color w:val="282828"/>
          <w:sz w:val="24"/>
          <w:szCs w:val="24"/>
          <w:lang w:eastAsia="sk-SK"/>
        </w:rPr>
        <w:br/>
        <w:t xml:space="preserve">b) </w:t>
      </w:r>
      <w:r>
        <w:rPr>
          <w:rFonts w:ascii="Times New Roman" w:eastAsia="Times New Roman" w:hAnsi="Times New Roman" w:cs="Times New Roman"/>
          <w:b/>
          <w:bCs/>
          <w:color w:val="282828"/>
          <w:sz w:val="24"/>
          <w:szCs w:val="24"/>
          <w:lang w:eastAsia="sk-SK"/>
        </w:rPr>
        <w:t>vytvára podmienky</w:t>
      </w:r>
      <w:r>
        <w:rPr>
          <w:rFonts w:ascii="Times New Roman" w:eastAsia="Times New Roman" w:hAnsi="Times New Roman" w:cs="Times New Roman"/>
          <w:color w:val="282828"/>
          <w:sz w:val="24"/>
          <w:szCs w:val="24"/>
          <w:lang w:eastAsia="sk-SK"/>
        </w:rPr>
        <w:t xml:space="preserve"> na zdravý vývin detí a na predchádzanie vzniku sociálno-patologických javov;</w:t>
      </w:r>
      <w:r>
        <w:rPr>
          <w:rFonts w:ascii="Times New Roman" w:eastAsia="Times New Roman" w:hAnsi="Times New Roman" w:cs="Times New Roman"/>
          <w:color w:val="282828"/>
          <w:sz w:val="24"/>
          <w:szCs w:val="24"/>
          <w:lang w:eastAsia="sk-SK"/>
        </w:rPr>
        <w:br/>
        <w:t xml:space="preserve">c) </w:t>
      </w:r>
      <w:r>
        <w:rPr>
          <w:rFonts w:ascii="Times New Roman" w:eastAsia="Times New Roman" w:hAnsi="Times New Roman" w:cs="Times New Roman"/>
          <w:b/>
          <w:bCs/>
          <w:color w:val="282828"/>
          <w:sz w:val="24"/>
          <w:szCs w:val="24"/>
          <w:lang w:eastAsia="sk-SK"/>
        </w:rPr>
        <w:t>poskytuje</w:t>
      </w:r>
      <w:r>
        <w:rPr>
          <w:rFonts w:ascii="Times New Roman" w:eastAsia="Times New Roman" w:hAnsi="Times New Roman" w:cs="Times New Roman"/>
          <w:color w:val="282828"/>
          <w:sz w:val="24"/>
          <w:szCs w:val="24"/>
          <w:lang w:eastAsia="sk-SK"/>
        </w:rPr>
        <w:t xml:space="preserve"> zákonným zástupcom a zamestnancom nevyhnutné informácie na zaistenie bezpečnosti a ochrany zdravia detí.</w:t>
      </w:r>
    </w:p>
    <w:p w14:paraId="4A0709AD" w14:textId="77777777" w:rsidR="00A0314E" w:rsidRDefault="00000000">
      <w:pPr>
        <w:numPr>
          <w:ilvl w:val="0"/>
          <w:numId w:val="61"/>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Podľa </w:t>
      </w:r>
      <w:r>
        <w:rPr>
          <w:rFonts w:ascii="Times New Roman" w:eastAsia="Times New Roman" w:hAnsi="Times New Roman" w:cs="Times New Roman"/>
          <w:b/>
          <w:bCs/>
          <w:color w:val="282828"/>
          <w:sz w:val="24"/>
          <w:szCs w:val="24"/>
          <w:lang w:eastAsia="sk-SK"/>
        </w:rPr>
        <w:t>§ 24 ods. 6 zákona č. 355/2007 Z. z.</w:t>
      </w:r>
      <w:r>
        <w:rPr>
          <w:rFonts w:ascii="Times New Roman" w:eastAsia="Times New Roman" w:hAnsi="Times New Roman" w:cs="Times New Roman"/>
          <w:color w:val="282828"/>
          <w:sz w:val="24"/>
          <w:szCs w:val="24"/>
          <w:lang w:eastAsia="sk-SK"/>
        </w:rPr>
        <w:t xml:space="preserve"> o ochrane, podpore a rozvoji verejného zdravia a o zmene a doplnení niektorých zákonov v znení neskorších predpisov môže byť v materskej škole umiestnené len dieťa, ktoré:</w:t>
      </w:r>
      <w:r>
        <w:rPr>
          <w:rFonts w:ascii="Times New Roman" w:eastAsia="Times New Roman" w:hAnsi="Times New Roman" w:cs="Times New Roman"/>
          <w:color w:val="282828"/>
          <w:sz w:val="24"/>
          <w:szCs w:val="24"/>
          <w:lang w:eastAsia="sk-SK"/>
        </w:rPr>
        <w:br/>
        <w:t>a) je zdravotne spôsobilé na pobyt v kolektíve;</w:t>
      </w:r>
      <w:r>
        <w:rPr>
          <w:rFonts w:ascii="Times New Roman" w:eastAsia="Times New Roman" w:hAnsi="Times New Roman" w:cs="Times New Roman"/>
          <w:color w:val="282828"/>
          <w:sz w:val="24"/>
          <w:szCs w:val="24"/>
          <w:lang w:eastAsia="sk-SK"/>
        </w:rPr>
        <w:br/>
        <w:t>b) neprejavuje príznaky akútneho prenosného ochorenia;</w:t>
      </w:r>
      <w:r>
        <w:rPr>
          <w:rFonts w:ascii="Times New Roman" w:eastAsia="Times New Roman" w:hAnsi="Times New Roman" w:cs="Times New Roman"/>
          <w:color w:val="282828"/>
          <w:sz w:val="24"/>
          <w:szCs w:val="24"/>
          <w:lang w:eastAsia="sk-SK"/>
        </w:rPr>
        <w:br/>
        <w:t>c) nemá nariadené karanténne opatrenie.</w:t>
      </w:r>
    </w:p>
    <w:p w14:paraId="0B0B1C40" w14:textId="77777777" w:rsidR="00A0314E" w:rsidRDefault="00000000">
      <w:pPr>
        <w:numPr>
          <w:ilvl w:val="0"/>
          <w:numId w:val="61"/>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8"/>
          <w:szCs w:val="28"/>
          <w:lang w:eastAsia="sk-SK"/>
        </w:rPr>
        <w:t>Starostlivosť o zdravie detí</w:t>
      </w:r>
      <w:r>
        <w:rPr>
          <w:rFonts w:ascii="Times New Roman" w:eastAsia="Times New Roman" w:hAnsi="Times New Roman" w:cs="Times New Roman"/>
          <w:color w:val="282828"/>
          <w:sz w:val="24"/>
          <w:szCs w:val="24"/>
          <w:lang w:eastAsia="sk-SK"/>
        </w:rPr>
        <w:br/>
        <w:t>Starostlivosť o zdravie detí zabezpečujú počas pobytu v materskej škole učiteľky MŠ od prevzatia dieťaťa od rodiča až do jeho odovzdania rodičom, prípadne inej pedagogickej zamestnankyni alebo splnomocnenej osobe na základe písomného splnomocnenia.V súvislosti so starostlivosťou o zdravie detí materská škola požaduje od zákonných zástupcov:</w:t>
      </w:r>
    </w:p>
    <w:p w14:paraId="44477407" w14:textId="77777777" w:rsidR="00A0314E" w:rsidRDefault="00000000">
      <w:pPr>
        <w:numPr>
          <w:ilvl w:val="1"/>
          <w:numId w:val="61"/>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4"/>
          <w:szCs w:val="24"/>
          <w:lang w:eastAsia="sk-SK"/>
        </w:rPr>
        <w:t>potvrdenie o zdravotnom stave</w:t>
      </w:r>
      <w:r>
        <w:rPr>
          <w:rFonts w:ascii="Times New Roman" w:eastAsia="Times New Roman" w:hAnsi="Times New Roman" w:cs="Times New Roman"/>
          <w:color w:val="282828"/>
          <w:sz w:val="24"/>
          <w:szCs w:val="24"/>
          <w:lang w:eastAsia="sk-SK"/>
        </w:rPr>
        <w:t xml:space="preserve"> dieťaťa od všeobecného lekára pre deti a dorast priložené k prihláške do materskej školy v súlade s </w:t>
      </w:r>
      <w:r>
        <w:rPr>
          <w:rFonts w:ascii="Times New Roman" w:eastAsia="Times New Roman" w:hAnsi="Times New Roman" w:cs="Times New Roman"/>
          <w:b/>
          <w:bCs/>
          <w:color w:val="282828"/>
          <w:sz w:val="24"/>
          <w:szCs w:val="24"/>
          <w:lang w:eastAsia="sk-SK"/>
        </w:rPr>
        <w:t>§ 3 ods. 3 vyhlášky MŠ SR č. 306/2008 Z. z.</w:t>
      </w:r>
      <w:r>
        <w:rPr>
          <w:rFonts w:ascii="Times New Roman" w:eastAsia="Times New Roman" w:hAnsi="Times New Roman" w:cs="Times New Roman"/>
          <w:color w:val="282828"/>
          <w:sz w:val="24"/>
          <w:szCs w:val="24"/>
          <w:lang w:eastAsia="sk-SK"/>
        </w:rPr>
        <w:t xml:space="preserve"> o materskej škole;</w:t>
      </w:r>
    </w:p>
    <w:p w14:paraId="043B13E7" w14:textId="77777777" w:rsidR="00A0314E" w:rsidRDefault="00000000">
      <w:pPr>
        <w:numPr>
          <w:ilvl w:val="1"/>
          <w:numId w:val="61"/>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4"/>
          <w:szCs w:val="24"/>
          <w:lang w:eastAsia="sk-SK"/>
        </w:rPr>
        <w:t>vyhlásenie o bezinfekčnosti</w:t>
      </w:r>
      <w:r>
        <w:rPr>
          <w:rFonts w:ascii="Times New Roman" w:eastAsia="Times New Roman" w:hAnsi="Times New Roman" w:cs="Times New Roman"/>
          <w:color w:val="282828"/>
          <w:sz w:val="24"/>
          <w:szCs w:val="24"/>
          <w:lang w:eastAsia="sk-SK"/>
        </w:rPr>
        <w:t xml:space="preserve"> prostredia a dieťaťa (písomné čestné vyhlásenie o tom, že dieťa neprejavuje príznaky prenosného ochorenia a nemá nariadené karanténne opatrenie), ktoré rodič predkladá pri prvom nástupe dieťaťa do MŠ a po každej neprítomnosti dieťaťa dlhšej ako päť vyučovacích dní;</w:t>
      </w:r>
    </w:p>
    <w:p w14:paraId="697732D9" w14:textId="77777777" w:rsidR="00A0314E" w:rsidRDefault="00000000">
      <w:pPr>
        <w:numPr>
          <w:ilvl w:val="1"/>
          <w:numId w:val="61"/>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4"/>
          <w:szCs w:val="24"/>
          <w:lang w:eastAsia="sk-SK"/>
        </w:rPr>
        <w:t>písomné ospravedlnenie/doklad</w:t>
      </w:r>
      <w:r>
        <w:rPr>
          <w:rFonts w:ascii="Times New Roman" w:eastAsia="Times New Roman" w:hAnsi="Times New Roman" w:cs="Times New Roman"/>
          <w:color w:val="282828"/>
          <w:sz w:val="24"/>
          <w:szCs w:val="24"/>
          <w:lang w:eastAsia="sk-SK"/>
        </w:rPr>
        <w:t xml:space="preserve"> od zákonného zástupcu po chorobe dieťaťa, ktorým potvrdzuje, že dieťa je už zdravé, a to v súlade s </w:t>
      </w:r>
      <w:r>
        <w:rPr>
          <w:rFonts w:ascii="Times New Roman" w:eastAsia="Times New Roman" w:hAnsi="Times New Roman" w:cs="Times New Roman"/>
          <w:b/>
          <w:bCs/>
          <w:color w:val="282828"/>
          <w:sz w:val="24"/>
          <w:szCs w:val="24"/>
          <w:lang w:eastAsia="sk-SK"/>
        </w:rPr>
        <w:t>Usmernením nadväzujúcim na zákon č. 176/2025 Z. z.</w:t>
      </w:r>
      <w:r>
        <w:rPr>
          <w:rFonts w:ascii="Times New Roman" w:eastAsia="Times New Roman" w:hAnsi="Times New Roman" w:cs="Times New Roman"/>
          <w:color w:val="282828"/>
          <w:sz w:val="24"/>
          <w:szCs w:val="24"/>
          <w:lang w:eastAsia="sk-SK"/>
        </w:rPr>
        <w:t>, ktorým sa mení a dopĺňa zákon č. 245/2008 Z. z. o výchove a vzdelávaní (školský zákon).</w:t>
      </w:r>
    </w:p>
    <w:p w14:paraId="1CE695F0" w14:textId="77777777" w:rsidR="00A0314E" w:rsidRDefault="00000000">
      <w:p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Pedagogický zamestnanec </w:t>
      </w:r>
      <w:r>
        <w:rPr>
          <w:rFonts w:ascii="Times New Roman" w:eastAsia="Times New Roman" w:hAnsi="Times New Roman" w:cs="Times New Roman"/>
          <w:b/>
          <w:bCs/>
          <w:color w:val="282828"/>
          <w:sz w:val="24"/>
          <w:szCs w:val="24"/>
          <w:lang w:eastAsia="sk-SK"/>
        </w:rPr>
        <w:t>je oprávnený odmietnuť prevzatie dieťaťa</w:t>
      </w:r>
      <w:r>
        <w:rPr>
          <w:rFonts w:ascii="Times New Roman" w:eastAsia="Times New Roman" w:hAnsi="Times New Roman" w:cs="Times New Roman"/>
          <w:color w:val="282828"/>
          <w:sz w:val="24"/>
          <w:szCs w:val="24"/>
          <w:lang w:eastAsia="sk-SK"/>
        </w:rPr>
        <w:t xml:space="preserve"> do materskej školy (tzv. ranný filter), ak pri preberaní zistí, že jeho zdravotný stav nie je vhodný na pobyt v kolektíve (prejavuje príznaky choroby).V prípade </w:t>
      </w:r>
      <w:r>
        <w:rPr>
          <w:rFonts w:ascii="Times New Roman" w:eastAsia="Times New Roman" w:hAnsi="Times New Roman" w:cs="Times New Roman"/>
          <w:b/>
          <w:bCs/>
          <w:color w:val="282828"/>
          <w:sz w:val="24"/>
          <w:szCs w:val="24"/>
          <w:lang w:eastAsia="sk-SK"/>
        </w:rPr>
        <w:t>akútneho ochorenia</w:t>
      </w:r>
      <w:r>
        <w:rPr>
          <w:rFonts w:ascii="Times New Roman" w:eastAsia="Times New Roman" w:hAnsi="Times New Roman" w:cs="Times New Roman"/>
          <w:color w:val="282828"/>
          <w:sz w:val="24"/>
          <w:szCs w:val="24"/>
          <w:lang w:eastAsia="sk-SK"/>
        </w:rPr>
        <w:t xml:space="preserve"> dieťaťa počas dňa pedagogický zamestnanec dieťa bezodkladne izoluje od ostatného kolektívu. Počas izolácie je s dieťaťom prítomný zamestnanec MŠ, ktorý mu v prípade potreby poskytne prvú pomoc alebo privolá lekársku pomoc. Triedna učiteľka okamžite telefonicky informuje zákonných zástupcov. Aktuálne telefónne čísla a urgentné kontakty na rodičov sú povinne zaznamenané v evidenčnom lístku dieťaťa.</w:t>
      </w:r>
    </w:p>
    <w:p w14:paraId="5512C944" w14:textId="77777777" w:rsidR="00A0314E" w:rsidRDefault="00A0314E">
      <w:pPr>
        <w:spacing w:before="144" w:after="144" w:line="240" w:lineRule="auto"/>
        <w:jc w:val="both"/>
        <w:rPr>
          <w:rFonts w:ascii="Times New Roman" w:eastAsia="Times New Roman" w:hAnsi="Times New Roman" w:cs="Times New Roman"/>
          <w:color w:val="282828"/>
          <w:sz w:val="24"/>
          <w:szCs w:val="24"/>
          <w:lang w:eastAsia="sk-SK"/>
        </w:rPr>
      </w:pPr>
    </w:p>
    <w:p w14:paraId="4CC00E91" w14:textId="77777777" w:rsidR="00A0314E" w:rsidRDefault="00A0314E">
      <w:pPr>
        <w:spacing w:before="144" w:after="144" w:line="240" w:lineRule="auto"/>
        <w:rPr>
          <w:rFonts w:ascii="Times New Roman" w:eastAsia="Times New Roman" w:hAnsi="Times New Roman" w:cs="Times New Roman"/>
          <w:color w:val="282828"/>
          <w:sz w:val="24"/>
          <w:szCs w:val="24"/>
          <w:lang w:eastAsia="sk-SK"/>
        </w:rPr>
      </w:pPr>
    </w:p>
    <w:p w14:paraId="7EFBBAD8" w14:textId="77777777" w:rsidR="00A0314E" w:rsidRDefault="00A0314E">
      <w:pPr>
        <w:spacing w:before="144" w:after="144" w:line="240" w:lineRule="auto"/>
        <w:rPr>
          <w:rFonts w:ascii="Times New Roman" w:eastAsia="Times New Roman" w:hAnsi="Times New Roman" w:cs="Times New Roman"/>
          <w:b/>
          <w:bCs/>
          <w:color w:val="282828"/>
          <w:sz w:val="26"/>
          <w:szCs w:val="26"/>
          <w:lang w:eastAsia="sk-SK"/>
        </w:rPr>
      </w:pPr>
    </w:p>
    <w:p w14:paraId="23DA303A" w14:textId="77777777" w:rsidR="002548C9" w:rsidRDefault="002548C9">
      <w:pPr>
        <w:spacing w:before="144" w:after="144" w:line="240" w:lineRule="auto"/>
        <w:rPr>
          <w:rFonts w:ascii="Times New Roman" w:eastAsia="Times New Roman" w:hAnsi="Times New Roman" w:cs="Times New Roman"/>
          <w:b/>
          <w:bCs/>
          <w:color w:val="282828"/>
          <w:sz w:val="26"/>
          <w:szCs w:val="26"/>
          <w:lang w:eastAsia="sk-SK"/>
        </w:rPr>
      </w:pPr>
    </w:p>
    <w:p w14:paraId="7F7150EE" w14:textId="77777777" w:rsidR="002548C9" w:rsidRDefault="002548C9">
      <w:pPr>
        <w:spacing w:before="144" w:after="144" w:line="240" w:lineRule="auto"/>
        <w:rPr>
          <w:rFonts w:ascii="Times New Roman" w:eastAsia="Times New Roman" w:hAnsi="Times New Roman" w:cs="Times New Roman"/>
          <w:b/>
          <w:bCs/>
          <w:color w:val="282828"/>
          <w:sz w:val="26"/>
          <w:szCs w:val="26"/>
          <w:lang w:eastAsia="sk-SK"/>
        </w:rPr>
      </w:pPr>
    </w:p>
    <w:p w14:paraId="1A3BFF6F" w14:textId="77777777" w:rsidR="00A0314E" w:rsidRDefault="00000000">
      <w:pPr>
        <w:spacing w:before="144" w:after="144" w:line="240" w:lineRule="auto"/>
        <w:rPr>
          <w:rFonts w:ascii="Times New Roman" w:eastAsia="Times New Roman" w:hAnsi="Times New Roman" w:cs="Times New Roman"/>
          <w:b/>
          <w:bCs/>
          <w:color w:val="282828"/>
          <w:sz w:val="26"/>
          <w:szCs w:val="26"/>
          <w:lang w:eastAsia="sk-SK"/>
        </w:rPr>
      </w:pPr>
      <w:r>
        <w:rPr>
          <w:rFonts w:ascii="Times New Roman" w:eastAsia="Times New Roman" w:hAnsi="Times New Roman" w:cs="Times New Roman"/>
          <w:b/>
          <w:bCs/>
          <w:color w:val="282828"/>
          <w:sz w:val="26"/>
          <w:szCs w:val="26"/>
          <w:lang w:eastAsia="sk-SK"/>
        </w:rPr>
        <w:t>Písomné vyhlásenie o bezinfekčnosti</w:t>
      </w:r>
    </w:p>
    <w:p w14:paraId="0AC30EAF" w14:textId="77777777" w:rsidR="00A0314E" w:rsidRDefault="00000000">
      <w:pPr>
        <w:spacing w:before="144" w:after="144"/>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Písomné vyhlásenie o bezinfekčnosti prostredia a dieťaťa sa predkladá v súlade s </w:t>
      </w:r>
      <w:r>
        <w:rPr>
          <w:rFonts w:ascii="Times New Roman" w:eastAsia="Times New Roman" w:hAnsi="Times New Roman" w:cs="Times New Roman"/>
          <w:b/>
          <w:bCs/>
          <w:color w:val="282828"/>
          <w:sz w:val="24"/>
          <w:szCs w:val="24"/>
          <w:lang w:eastAsia="sk-SK"/>
        </w:rPr>
        <w:t>§ 144 ods. 7 písm. d) v spojení s § 152 písm. c) zákona č. 245/2008 Z. z.</w:t>
      </w:r>
      <w:r>
        <w:rPr>
          <w:rFonts w:ascii="Times New Roman" w:eastAsia="Times New Roman" w:hAnsi="Times New Roman" w:cs="Times New Roman"/>
          <w:color w:val="282828"/>
          <w:sz w:val="24"/>
          <w:szCs w:val="24"/>
          <w:lang w:eastAsia="sk-SK"/>
        </w:rPr>
        <w:t xml:space="preserve"> o výchove a vzdelávaní (školský zákon). Cieľom tohto vyhlásenia je zabezpečiť bezpečné a zdravé prostredie v materskej škole, minimalizovať riziko šírenia infekčných ochorení v detskom kolektíve a zachovať plynulý priebeh výchovy a vzdelávania. </w:t>
      </w:r>
    </w:p>
    <w:p w14:paraId="7816FC61" w14:textId="77777777" w:rsidR="00A0314E" w:rsidRDefault="00000000">
      <w:pPr>
        <w:spacing w:before="144" w:after="144"/>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Zákonný zástupca je povinný toto písomné vyhlásenie predložiť:</w:t>
      </w:r>
    </w:p>
    <w:p w14:paraId="24DD06E8" w14:textId="77777777" w:rsidR="00A0314E" w:rsidRDefault="00000000">
      <w:pPr>
        <w:numPr>
          <w:ilvl w:val="0"/>
          <w:numId w:val="62"/>
        </w:numPr>
        <w:spacing w:before="144" w:after="144"/>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4"/>
          <w:szCs w:val="24"/>
          <w:lang w:eastAsia="sk-SK"/>
        </w:rPr>
        <w:t>pri prvom nástupe</w:t>
      </w:r>
      <w:r>
        <w:rPr>
          <w:rFonts w:ascii="Times New Roman" w:eastAsia="Times New Roman" w:hAnsi="Times New Roman" w:cs="Times New Roman"/>
          <w:color w:val="282828"/>
          <w:sz w:val="24"/>
          <w:szCs w:val="24"/>
          <w:lang w:eastAsia="sk-SK"/>
        </w:rPr>
        <w:t xml:space="preserve"> dieťaťa do materskej školy na začiatku školského roka;</w:t>
      </w:r>
    </w:p>
    <w:p w14:paraId="4E5EBAE3" w14:textId="77777777" w:rsidR="00A0314E" w:rsidRDefault="00000000">
      <w:pPr>
        <w:numPr>
          <w:ilvl w:val="0"/>
          <w:numId w:val="62"/>
        </w:numPr>
        <w:spacing w:before="144" w:after="144"/>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po každej neprítomnosti dieťaťa v materskej škole, ktorá trvá </w:t>
      </w:r>
      <w:r>
        <w:rPr>
          <w:rFonts w:ascii="Times New Roman" w:eastAsia="Times New Roman" w:hAnsi="Times New Roman" w:cs="Times New Roman"/>
          <w:b/>
          <w:bCs/>
          <w:color w:val="282828"/>
          <w:sz w:val="24"/>
          <w:szCs w:val="24"/>
          <w:lang w:eastAsia="sk-SK"/>
        </w:rPr>
        <w:t>dlhšie ako päť po sebe nasledujúcich vyučovacích dní</w:t>
      </w:r>
      <w:r>
        <w:rPr>
          <w:rFonts w:ascii="Times New Roman" w:eastAsia="Times New Roman" w:hAnsi="Times New Roman" w:cs="Times New Roman"/>
          <w:color w:val="282828"/>
          <w:sz w:val="24"/>
          <w:szCs w:val="24"/>
          <w:lang w:eastAsia="sk-SK"/>
        </w:rPr>
        <w:t xml:space="preserve"> (do tejto lehoty sa nezapočítavajú víkendy ani dni pracovného pokoja).</w:t>
      </w:r>
    </w:p>
    <w:p w14:paraId="233470AE" w14:textId="77777777" w:rsidR="00A0314E" w:rsidRDefault="00000000">
      <w:pPr>
        <w:pStyle w:val="Normlnywebov"/>
        <w:spacing w:beforeAutospacing="0" w:after="0"/>
        <w:jc w:val="both"/>
        <w:rPr>
          <w:b/>
          <w:sz w:val="26"/>
          <w:szCs w:val="26"/>
          <w:u w:val="single"/>
        </w:rPr>
      </w:pPr>
      <w:r>
        <w:rPr>
          <w:b/>
          <w:sz w:val="26"/>
          <w:szCs w:val="26"/>
          <w:u w:val="single"/>
        </w:rPr>
        <w:t>Ospravedlnenie neprítomnosti</w:t>
      </w:r>
    </w:p>
    <w:p w14:paraId="2DD3915D" w14:textId="77777777" w:rsidR="00A0314E" w:rsidRDefault="00000000">
      <w:pPr>
        <w:pStyle w:val="Normlnywebov"/>
        <w:spacing w:beforeAutospacing="0" w:after="0" w:line="276" w:lineRule="auto"/>
        <w:jc w:val="both"/>
        <w:rPr>
          <w:bCs/>
        </w:rPr>
      </w:pPr>
      <w:r>
        <w:rPr>
          <w:bCs/>
        </w:rPr>
        <w:t>Ospravedlňovanie neprítomnosti dieťaťa plniaceho povinné predprimárne vzdelávanie v materskej škole Ministerstvo školstva, výskumu, vývoja a mládeže Slovenskej republiky (ďalej len „ministerstvo školstva“) vydáva Usmernenie k všeobecným pravidlám ospravedlňovania neprítomnosti dieťaťa plniaceho povinné predprimárne vzdelávanie v materskej škole. V nadväznosti na zákon č. 176/2025 Z. z. a prechodné ustanovenie § 161x ods. 1 zákona č. 245/2008 Z. z. o výchove a vzdelávaní (školský zákon) a o zmene a doplnení niektorých zákonov v znení neskorších predpisov (ďalej len „školský zákon“) sa právna úprava ospravedlňovania neprítomnosti dieťaťa plniaceho povinné predprimárne vzdelávanie a dieťaťa pokračujúceho v plnení povinného predprimárneho vzdelávania uplatňuje v materských školách od 1. septembra 2026. Usmernenie pri ospravedlňovaní neprítomnosti dieťaťa z dôvodu ochorenia alebo úrazu rozlišuje: prísnejší režim ospravedlňovania, Podľa Usmernenia k všeobecným pravidlám ospravedlňovania neprítomnosti dieťaťa plniaceho povinné predprimárne vzdelávanie od 1. septembra 2026 rezort školstva zavádza systém dvoch režimov pre prípad ochorenia alebo úrazu dieťaťa:</w:t>
      </w:r>
    </w:p>
    <w:p w14:paraId="287C6192" w14:textId="77777777" w:rsidR="00A0314E" w:rsidRDefault="00000000">
      <w:pPr>
        <w:pStyle w:val="Normlnywebov"/>
        <w:spacing w:beforeAutospacing="0" w:after="0"/>
        <w:jc w:val="both"/>
        <w:rPr>
          <w:b/>
        </w:rPr>
      </w:pPr>
      <w:r>
        <w:rPr>
          <w:b/>
        </w:rPr>
        <w:t>1. Prísnejší režim ospravedlňovania</w:t>
      </w:r>
    </w:p>
    <w:p w14:paraId="46B7EE23" w14:textId="77777777" w:rsidR="00A0314E" w:rsidRDefault="00000000">
      <w:pPr>
        <w:pStyle w:val="Normlnywebov"/>
        <w:spacing w:beforeAutospacing="0" w:after="0" w:line="276" w:lineRule="auto"/>
        <w:jc w:val="both"/>
        <w:rPr>
          <w:bCs/>
        </w:rPr>
      </w:pPr>
      <w:r>
        <w:rPr>
          <w:bCs/>
        </w:rPr>
        <w:t>Tento režim je pre materské školy východiskový. Uplatňuje sa vtedy, ak materská škola v predchádzajúcom školskom roku presiahla stanovenú referenčnú hodnotu absencií.</w:t>
      </w:r>
    </w:p>
    <w:p w14:paraId="1937953A" w14:textId="77777777" w:rsidR="00A0314E" w:rsidRDefault="00000000">
      <w:pPr>
        <w:pStyle w:val="Normlnywebov"/>
        <w:spacing w:beforeAutospacing="0" w:after="0" w:line="276" w:lineRule="auto"/>
        <w:jc w:val="both"/>
        <w:rPr>
          <w:bCs/>
        </w:rPr>
      </w:pPr>
      <w:r>
        <w:rPr>
          <w:bCs/>
        </w:rPr>
        <w:t xml:space="preserve"> Ospravedlnenie rodičom: Zákonný zástupca môže dieťa ospravedlniť sám z dôvodu ochorenia najviac na 7 po sebe nasledujúcich vyučovacích dní. </w:t>
      </w:r>
    </w:p>
    <w:p w14:paraId="046483C0" w14:textId="77777777" w:rsidR="00A0314E" w:rsidRDefault="00000000">
      <w:pPr>
        <w:pStyle w:val="Normlnywebov"/>
        <w:spacing w:beforeAutospacing="0" w:after="0" w:line="276" w:lineRule="auto"/>
        <w:jc w:val="both"/>
        <w:rPr>
          <w:bCs/>
        </w:rPr>
      </w:pPr>
      <w:r>
        <w:rPr>
          <w:bCs/>
        </w:rPr>
        <w:t> Mesačný limit: Súhrnne môže rodič dieťa takto ospravedlniť maximálne na 14 vyučovacích dní za jeden kalendárny mesiac.</w:t>
      </w:r>
    </w:p>
    <w:p w14:paraId="1F1F20A3" w14:textId="77777777" w:rsidR="00A0314E" w:rsidRDefault="00000000">
      <w:pPr>
        <w:pStyle w:val="Normlnywebov"/>
        <w:spacing w:beforeAutospacing="0" w:after="0" w:line="276" w:lineRule="auto"/>
        <w:jc w:val="both"/>
        <w:rPr>
          <w:bCs/>
        </w:rPr>
      </w:pPr>
      <w:r>
        <w:rPr>
          <w:bCs/>
        </w:rPr>
        <w:t> Potvrdenie od lekára: Ak neprítomnosť trvá dlhšie ako 7 po sebe nasledujúcich dní alebo prekročí 14 dní v mesiaci, škola povinne vyžaduje lekárske potvrdenie na ospravedlnenie neprítomnosti.</w:t>
      </w:r>
    </w:p>
    <w:p w14:paraId="0833D66C" w14:textId="77777777" w:rsidR="00A0314E" w:rsidRDefault="00000000">
      <w:pPr>
        <w:pStyle w:val="Normlnywebov"/>
        <w:spacing w:beforeAutospacing="0" w:after="0"/>
        <w:jc w:val="both"/>
        <w:rPr>
          <w:b/>
        </w:rPr>
      </w:pPr>
      <w:r>
        <w:rPr>
          <w:b/>
        </w:rPr>
        <w:t>2. Miernejší režim ospravedlňovania</w:t>
      </w:r>
    </w:p>
    <w:p w14:paraId="47B5B278" w14:textId="77777777" w:rsidR="00A0314E" w:rsidRDefault="00000000">
      <w:pPr>
        <w:pStyle w:val="Normlnywebov"/>
        <w:spacing w:beforeAutospacing="0" w:after="0" w:line="276" w:lineRule="auto"/>
        <w:jc w:val="both"/>
        <w:rPr>
          <w:bCs/>
        </w:rPr>
      </w:pPr>
      <w:r>
        <w:rPr>
          <w:bCs/>
        </w:rPr>
        <w:t>Miernejší režim môže riaditeľ školy spustiť len vtedy, ak materská škola spĺňa podmienky nízkej absencie detí. Pre školský rok 2026/2027 určilo ministerstvo referenčnú hodnotu 75 vyučovacích dní.</w:t>
      </w:r>
    </w:p>
    <w:p w14:paraId="208C7924" w14:textId="77777777" w:rsidR="00A0314E" w:rsidRDefault="00000000">
      <w:pPr>
        <w:pStyle w:val="Normlnywebov"/>
        <w:spacing w:beforeAutospacing="0" w:after="0" w:line="276" w:lineRule="auto"/>
        <w:jc w:val="both"/>
        <w:rPr>
          <w:bCs/>
        </w:rPr>
      </w:pPr>
      <w:r>
        <w:rPr>
          <w:bCs/>
        </w:rPr>
        <w:t> Ak priemerný počet vyučovacích dní, ktoré deti v danej MŠ vymeškali za predchádzajúci rok, neprekročil toto číslo (75 dní), škola môže prejsť do miernejšieho režimu.</w:t>
      </w:r>
    </w:p>
    <w:p w14:paraId="481021DC" w14:textId="77777777" w:rsidR="00A0314E" w:rsidRDefault="00000000">
      <w:pPr>
        <w:pStyle w:val="Normlnywebov"/>
        <w:spacing w:beforeAutospacing="0" w:after="0" w:line="276" w:lineRule="auto"/>
        <w:jc w:val="both"/>
        <w:rPr>
          <w:bCs/>
        </w:rPr>
      </w:pPr>
      <w:r>
        <w:rPr>
          <w:bCs/>
        </w:rPr>
        <w:t> V tomto režime sa lehota, kedy stačí len ospravedlnenie od rodiča, predlžuje (v školskom zákone upravené na viac dní bez nutnosti zaťažovať lekára pri bežných virózach).</w:t>
      </w:r>
    </w:p>
    <w:p w14:paraId="2DEFCF36" w14:textId="77777777" w:rsidR="00A0314E" w:rsidRDefault="00000000">
      <w:pPr>
        <w:pStyle w:val="Normlnywebov"/>
        <w:spacing w:before="280" w:after="0" w:line="276" w:lineRule="auto"/>
        <w:jc w:val="both"/>
        <w:rPr>
          <w:b/>
        </w:rPr>
      </w:pPr>
      <w:r>
        <w:rPr>
          <w:b/>
        </w:rPr>
        <w:t>V zmysle § 144 zákona č. 245/2008 Z. z. a rezortného usmernenia pre tento školský rok bol pre našu materskú školu stanovený:</w:t>
      </w:r>
    </w:p>
    <w:p w14:paraId="63ED1FBC" w14:textId="77777777" w:rsidR="00A0314E" w:rsidRDefault="00000000">
      <w:pPr>
        <w:pStyle w:val="Normlnywebov"/>
        <w:spacing w:before="280" w:after="0" w:line="276" w:lineRule="auto"/>
        <w:jc w:val="both"/>
        <w:rPr>
          <w:b/>
          <w:u w:val="single"/>
        </w:rPr>
      </w:pPr>
      <w:r>
        <w:rPr>
          <w:b/>
          <w:u w:val="single"/>
        </w:rPr>
        <w:t>PRÍSNEJŠÍ REŽIM OSPRAVEDLŇOVANIA</w:t>
      </w:r>
    </w:p>
    <w:p w14:paraId="1AE75653" w14:textId="77777777" w:rsidR="00A0314E" w:rsidRDefault="00000000">
      <w:pPr>
        <w:pStyle w:val="Normlnywebov"/>
        <w:spacing w:before="280" w:after="0"/>
        <w:jc w:val="both"/>
        <w:rPr>
          <w:b/>
          <w:sz w:val="28"/>
          <w:szCs w:val="28"/>
          <w:u w:val="single"/>
        </w:rPr>
      </w:pPr>
      <w:r>
        <w:rPr>
          <w:b/>
          <w:sz w:val="28"/>
          <w:szCs w:val="28"/>
          <w:u w:val="single"/>
        </w:rPr>
        <w:t>Pravidlá ospravedlňovania neprítomnosti detí plniacich povinné</w:t>
      </w:r>
    </w:p>
    <w:p w14:paraId="37E77EA0" w14:textId="77777777" w:rsidR="00A0314E" w:rsidRDefault="00000000">
      <w:pPr>
        <w:pStyle w:val="Normlnywebov"/>
        <w:spacing w:before="280" w:after="0"/>
        <w:jc w:val="both"/>
        <w:rPr>
          <w:b/>
          <w:sz w:val="28"/>
          <w:szCs w:val="28"/>
          <w:u w:val="single"/>
        </w:rPr>
      </w:pPr>
      <w:r>
        <w:rPr>
          <w:b/>
          <w:sz w:val="28"/>
          <w:szCs w:val="28"/>
          <w:u w:val="single"/>
        </w:rPr>
        <w:t>predprimárne vzdelávanie</w:t>
      </w:r>
    </w:p>
    <w:p w14:paraId="46F19D1C" w14:textId="77777777" w:rsidR="00A0314E" w:rsidRDefault="00000000">
      <w:pPr>
        <w:pStyle w:val="Normlnywebov"/>
        <w:spacing w:beforeAutospacing="0" w:after="0" w:line="276" w:lineRule="auto"/>
        <w:jc w:val="both"/>
        <w:rPr>
          <w:b/>
          <w:i/>
          <w:iCs/>
        </w:rPr>
      </w:pPr>
      <w:r>
        <w:rPr>
          <w:b/>
          <w:i/>
          <w:iCs/>
        </w:rPr>
        <w:t>1. Všeobecné povinnosti zákonného zástupcu</w:t>
      </w:r>
    </w:p>
    <w:p w14:paraId="3E2524F9" w14:textId="77777777" w:rsidR="00A0314E" w:rsidRDefault="00000000">
      <w:pPr>
        <w:pStyle w:val="Normlnywebov"/>
        <w:spacing w:beforeAutospacing="0" w:after="0" w:line="276" w:lineRule="auto"/>
        <w:jc w:val="both"/>
        <w:rPr>
          <w:bCs/>
        </w:rPr>
      </w:pPr>
      <w:r>
        <w:rPr>
          <w:bCs/>
        </w:rPr>
        <w:t>a) Zákonný zástupca dieťaťa, ktoré plní povinné predprimárne vzdelávanie(vrátane dieťaťa pokračujúceho v plnení), je povinný bez zbytočného odkladu, najneskôr do 24 hodín od začiatku absencie, oznámiť materskej škole príčinu neprítomnosti dieťaťa na výchove a vzdelávaní.</w:t>
      </w:r>
    </w:p>
    <w:p w14:paraId="32082A37" w14:textId="77777777" w:rsidR="00A0314E" w:rsidRDefault="00000000">
      <w:pPr>
        <w:pStyle w:val="Normlnywebov"/>
        <w:spacing w:beforeAutospacing="0" w:after="0" w:line="276" w:lineRule="auto"/>
        <w:jc w:val="both"/>
        <w:rPr>
          <w:bCs/>
        </w:rPr>
      </w:pPr>
      <w:r>
        <w:rPr>
          <w:bCs/>
        </w:rPr>
        <w:t>b) Oznámenie je možné uskutočniť telefonicky, e-mailom alebo osobne triednemu učiteľovi.</w:t>
      </w:r>
    </w:p>
    <w:p w14:paraId="7E485DF0" w14:textId="77777777" w:rsidR="00A0314E" w:rsidRDefault="00000000">
      <w:pPr>
        <w:pStyle w:val="Normlnywebov"/>
        <w:spacing w:beforeAutospacing="0" w:after="0" w:line="276" w:lineRule="auto"/>
        <w:jc w:val="both"/>
        <w:rPr>
          <w:bCs/>
        </w:rPr>
      </w:pPr>
      <w:r>
        <w:rPr>
          <w:bCs/>
        </w:rPr>
        <w:t>c) Písomné doklady preukazujúce dôvod neprítomnosti (ospravedlnenku od rodiča alebo lekárske potvrdenie) je zákonný zástupca povinný predložiť škole najneskôr do 3 pracovných dní od dňa nástupu dieťaťa opäť do materskej školy.</w:t>
      </w:r>
    </w:p>
    <w:p w14:paraId="3948B7D9" w14:textId="77777777" w:rsidR="00A0314E" w:rsidRDefault="00000000">
      <w:pPr>
        <w:pStyle w:val="Normlnywebov"/>
        <w:spacing w:beforeAutospacing="0" w:after="0" w:line="276" w:lineRule="auto"/>
        <w:jc w:val="both"/>
        <w:rPr>
          <w:b/>
          <w:i/>
          <w:iCs/>
        </w:rPr>
      </w:pPr>
      <w:r>
        <w:rPr>
          <w:b/>
          <w:i/>
          <w:iCs/>
        </w:rPr>
        <w:t>2. Prísnejší režim pri neprítomnosti z dôvodu ochorenia alebo úrazu</w:t>
      </w:r>
    </w:p>
    <w:p w14:paraId="35C1DCD2" w14:textId="77777777" w:rsidR="00A0314E" w:rsidRDefault="00000000">
      <w:pPr>
        <w:pStyle w:val="Normlnywebov"/>
        <w:spacing w:beforeAutospacing="0" w:after="0" w:line="276" w:lineRule="auto"/>
        <w:jc w:val="both"/>
        <w:rPr>
          <w:bCs/>
        </w:rPr>
      </w:pPr>
      <w:r>
        <w:rPr>
          <w:bCs/>
        </w:rPr>
        <w:t>V súlade s § 144 ods. 11 až 13 zákona č. 245/2008 Z. z. (školský zákon) a Usmernením MŠVVaM SR, riaditeľ(ka) školy určil(a) pre príslušný školský rok uplatňovanie Prísnejšieho režimu .</w:t>
      </w:r>
    </w:p>
    <w:p w14:paraId="694127B9" w14:textId="77777777" w:rsidR="00A0314E" w:rsidRDefault="00000000">
      <w:pPr>
        <w:pStyle w:val="Normlnywebov"/>
        <w:spacing w:beforeAutospacing="0" w:after="0" w:line="276" w:lineRule="auto"/>
        <w:jc w:val="both"/>
        <w:rPr>
          <w:bCs/>
        </w:rPr>
      </w:pPr>
      <w:r>
        <w:rPr>
          <w:bCs/>
        </w:rPr>
        <w:t>V tomto režime platia nasledovné limity:</w:t>
      </w:r>
    </w:p>
    <w:p w14:paraId="039DD055" w14:textId="77777777" w:rsidR="00A0314E" w:rsidRDefault="00000000">
      <w:pPr>
        <w:pStyle w:val="Normlnywebov"/>
        <w:spacing w:beforeAutospacing="0" w:after="0" w:line="276" w:lineRule="auto"/>
        <w:jc w:val="both"/>
        <w:rPr>
          <w:bCs/>
        </w:rPr>
      </w:pPr>
      <w:r>
        <w:rPr>
          <w:bCs/>
        </w:rPr>
        <w:t>a) Ospravedlnenie zákonným zástupcom: Krátkodobú neprítomnosť z dôvodu ochorenia alebo úrazu ospravedlňuje škola na základe písomného vyhlásenia rodiča, ak trvá najviac 7 po sebe nasledujúcich vyučovacích dní (vrátane víkendov a sviatkov, ak bezprostredne nadväzujú, do limitu sa však započítavajú len vyučovacie dni).</w:t>
      </w:r>
    </w:p>
    <w:p w14:paraId="584E0479" w14:textId="77777777" w:rsidR="00A0314E" w:rsidRDefault="00000000">
      <w:pPr>
        <w:pStyle w:val="Normlnywebov"/>
        <w:spacing w:beforeAutospacing="0" w:after="0" w:line="276" w:lineRule="auto"/>
        <w:jc w:val="both"/>
        <w:rPr>
          <w:bCs/>
        </w:rPr>
      </w:pPr>
      <w:r>
        <w:rPr>
          <w:bCs/>
        </w:rPr>
        <w:t>b) Mesačný limit rodiča: Súhrnný počet vyučovacích dní v jednom kalendárnom mesiaci, ktoré môže rodič ospravedlniť sám svojím vyhlásením, je maximálne 14 vyučovacích dní.</w:t>
      </w:r>
    </w:p>
    <w:p w14:paraId="440E8D9E" w14:textId="77777777" w:rsidR="00A0314E" w:rsidRDefault="00000000">
      <w:pPr>
        <w:pStyle w:val="Normlnywebov"/>
        <w:spacing w:beforeAutospacing="0" w:after="0" w:line="276" w:lineRule="auto"/>
        <w:jc w:val="both"/>
        <w:rPr>
          <w:bCs/>
        </w:rPr>
      </w:pPr>
      <w:r>
        <w:rPr>
          <w:bCs/>
        </w:rPr>
        <w:t>c) Povinné lekárske potvrdenie: Ak neprítomnosť dieťaťa z dôvodu ochorenia trvá viac ako 7 po sebe nasledujúcich vyučovacích dní ALEBO ak súhrnná mesačná absencia rodičovských ospravedlnení prekročí 14 vyučovacích dní, zákonný zástupca je povinný predložiť „Lekárske potvrdenie na ospravedlnenie neprítomnosti dieťaťa“ na záväznom tlačive vydanom MŠVVaM SR.</w:t>
      </w:r>
    </w:p>
    <w:p w14:paraId="7D5BC34E" w14:textId="77777777" w:rsidR="00A0314E" w:rsidRDefault="00000000">
      <w:pPr>
        <w:pStyle w:val="Normlnywebov"/>
        <w:spacing w:beforeAutospacing="0" w:after="0" w:line="276" w:lineRule="auto"/>
        <w:jc w:val="both"/>
        <w:rPr>
          <w:bCs/>
        </w:rPr>
      </w:pPr>
      <w:r>
        <w:rPr>
          <w:bCs/>
        </w:rPr>
        <w:t>d) Výnimka pri chronických ochoreniach: Ak dieťa trpí dlhodobým chronickým ochorením, ktoré si vyžaduje častú absenciu, zákonný zástupca predloží na začiatku školského roka lekárske potvrdenie o chronickom stave dieťaťa. Následné jednotlivé absencie spojené s touto diagnózou môže v plnom rozsahu ospravedlňovať rodič, ak lekár v potvrdení neurčil inak.</w:t>
      </w:r>
    </w:p>
    <w:p w14:paraId="44609088" w14:textId="77777777" w:rsidR="00A0314E" w:rsidRDefault="00000000">
      <w:pPr>
        <w:pStyle w:val="Normlnywebov"/>
        <w:spacing w:beforeAutospacing="0" w:after="0" w:line="276" w:lineRule="auto"/>
        <w:jc w:val="both"/>
        <w:rPr>
          <w:b/>
          <w:i/>
          <w:iCs/>
        </w:rPr>
      </w:pPr>
      <w:r>
        <w:rPr>
          <w:b/>
          <w:i/>
          <w:iCs/>
        </w:rPr>
        <w:t>3. Neprítomnosť z iných dôvodov (rodinné dôvody, dovolenka)</w:t>
      </w:r>
    </w:p>
    <w:p w14:paraId="47957B5C" w14:textId="77777777" w:rsidR="00A0314E" w:rsidRDefault="00000000">
      <w:pPr>
        <w:pStyle w:val="Normlnywebov"/>
        <w:spacing w:beforeAutospacing="0" w:after="0" w:line="276" w:lineRule="auto"/>
        <w:jc w:val="both"/>
        <w:rPr>
          <w:bCs/>
        </w:rPr>
      </w:pPr>
      <w:r>
        <w:rPr>
          <w:bCs/>
        </w:rPr>
        <w:t>a) Zákonný zástupca môže dieťa ospravedlniť z iných závažných rodinných alebo osobných dôvodov (napr. rodinná dovolenka, úmrtie v rodine, mimoriadne udalosti) najviac na 5 po sebe nasledujúcich vyučovacích dní jednorazovo.</w:t>
      </w:r>
    </w:p>
    <w:p w14:paraId="4CAA5CFA" w14:textId="77777777" w:rsidR="00A0314E" w:rsidRDefault="00000000">
      <w:pPr>
        <w:pStyle w:val="Normlnywebov"/>
        <w:spacing w:beforeAutospacing="0" w:after="0" w:line="276" w:lineRule="auto"/>
        <w:jc w:val="both"/>
        <w:rPr>
          <w:bCs/>
        </w:rPr>
      </w:pPr>
      <w:r>
        <w:rPr>
          <w:bCs/>
        </w:rPr>
        <w:t>b) Ak plánovaná neprítomnosť z rodinných dôvodov presiahne 5 po sebe nasledujúcich vyučovacích dní, zákonný zástupca je povinný s dostatočným predstihom (najmenej 5 dní vopred) podať písomnú Žiadosť o uvoľnenie dieťaťa z plnenia povinného predprimárneho vzdelávania adresovanú riaditeľovi/ke školy. Riaditeľ/ka posúdi závažnosť dôvodov a vydá písomný súhlas alebo nesúhlas s uvoľnením.</w:t>
      </w:r>
    </w:p>
    <w:p w14:paraId="3EBDB385" w14:textId="77777777" w:rsidR="00A0314E" w:rsidRDefault="00000000">
      <w:pPr>
        <w:pStyle w:val="Normlnywebov"/>
        <w:spacing w:beforeAutospacing="0" w:after="0" w:line="276" w:lineRule="auto"/>
        <w:jc w:val="both"/>
        <w:rPr>
          <w:b/>
          <w:i/>
          <w:iCs/>
        </w:rPr>
      </w:pPr>
      <w:r>
        <w:rPr>
          <w:b/>
          <w:i/>
          <w:iCs/>
        </w:rPr>
        <w:t>4. Postup pri neospravedlnenej neprítomnosti a zanedbávaní dochádzky</w:t>
      </w:r>
    </w:p>
    <w:p w14:paraId="0E9CC0D9" w14:textId="77777777" w:rsidR="00A0314E" w:rsidRDefault="00000000">
      <w:pPr>
        <w:pStyle w:val="Normlnywebov"/>
        <w:spacing w:beforeAutospacing="0" w:after="0" w:line="276" w:lineRule="auto"/>
        <w:jc w:val="both"/>
        <w:rPr>
          <w:bCs/>
        </w:rPr>
      </w:pPr>
      <w:r>
        <w:rPr>
          <w:bCs/>
        </w:rPr>
        <w:t>a) Za neospravedlnenú neprítomnosť sa považuje absencia, pri ktorejzákonný zástupca v stanovenej lehote neoznámil dôvod, nepredložil doklady podľa bodu 2 a 3, alebo ak riaditeľ školy neuznal dôvody absencie ako závažné.</w:t>
      </w:r>
    </w:p>
    <w:p w14:paraId="2E9EFBE8" w14:textId="77777777" w:rsidR="00A0314E" w:rsidRDefault="00000000">
      <w:pPr>
        <w:pStyle w:val="Normlnywebov"/>
        <w:spacing w:beforeAutospacing="0" w:after="0" w:line="276" w:lineRule="auto"/>
        <w:jc w:val="both"/>
        <w:rPr>
          <w:bCs/>
        </w:rPr>
      </w:pPr>
      <w:r>
        <w:rPr>
          <w:bCs/>
        </w:rPr>
        <w:t>b) Ak dieťa plniace povinné predprimárne vzdelávanie vynechá viac ako 5 vyučovacích dní v mesiaci bez riadneho a akceptovaného ospravedlnenia, riaditeľ(ka) materskej školy je povinný/á túto skutočnosť bezodkladne nahlásiť:</w:t>
      </w:r>
    </w:p>
    <w:p w14:paraId="2432BA2A" w14:textId="77777777" w:rsidR="00A0314E" w:rsidRDefault="00000000">
      <w:pPr>
        <w:pStyle w:val="Normlnywebov"/>
        <w:spacing w:beforeAutospacing="0" w:after="0" w:line="276" w:lineRule="auto"/>
        <w:jc w:val="both"/>
        <w:rPr>
          <w:bCs/>
        </w:rPr>
      </w:pPr>
      <w:r>
        <w:rPr>
          <w:bCs/>
        </w:rPr>
        <w:t>- Úradu práce, sociálnych vecí a rodiny (ÚPSVaR) – odboru sociálnoprávnej ochrany detí a sociálnej kurately,</w:t>
      </w:r>
    </w:p>
    <w:p w14:paraId="491CB0A7" w14:textId="77777777" w:rsidR="00A0314E" w:rsidRDefault="00000000">
      <w:pPr>
        <w:pStyle w:val="Normlnywebov"/>
        <w:spacing w:beforeAutospacing="0" w:after="0" w:line="276" w:lineRule="auto"/>
        <w:jc w:val="both"/>
        <w:rPr>
          <w:bCs/>
        </w:rPr>
      </w:pPr>
      <w:r>
        <w:rPr>
          <w:bCs/>
        </w:rPr>
        <w:t>- obci (zriaďovateľovi), v ktorej má zákonný zástupca trvalý pobyt.</w:t>
      </w:r>
    </w:p>
    <w:p w14:paraId="6CB1D6E0" w14:textId="77777777" w:rsidR="00A0314E" w:rsidRDefault="00000000">
      <w:pPr>
        <w:pStyle w:val="Normlnywebov"/>
        <w:spacing w:beforeAutospacing="0" w:after="0" w:line="276" w:lineRule="auto"/>
        <w:jc w:val="both"/>
        <w:rPr>
          <w:bCs/>
        </w:rPr>
      </w:pPr>
      <w:r>
        <w:rPr>
          <w:bCs/>
        </w:rPr>
        <w:t>c) Takéto zanedbávanie povinnej školskej dochádzky (resp. plnenia povinného predprimárneho vzdelávania) zakladá dôvod na začatie priestupkového konania voči zákonnému zástupcovi a môže viesť k zastaveniu vyplácania prídavku na dieťa (prechod na inštitút osobitného príjemcu).</w:t>
      </w:r>
    </w:p>
    <w:p w14:paraId="7D8D31E7" w14:textId="77777777" w:rsidR="00A0314E" w:rsidRDefault="00000000">
      <w:pPr>
        <w:pStyle w:val="Normlnywebov"/>
        <w:spacing w:beforeAutospacing="0" w:after="0" w:line="276" w:lineRule="auto"/>
        <w:jc w:val="both"/>
        <w:rPr>
          <w:b/>
          <w:i/>
          <w:iCs/>
        </w:rPr>
      </w:pPr>
      <w:r>
        <w:rPr>
          <w:b/>
          <w:i/>
          <w:iCs/>
        </w:rPr>
        <w:t>5. Záväzná dokumentácia a overovanie</w:t>
      </w:r>
    </w:p>
    <w:p w14:paraId="2CC065BA" w14:textId="77777777" w:rsidR="00A0314E" w:rsidRDefault="00000000">
      <w:pPr>
        <w:pStyle w:val="Normlnywebov"/>
        <w:spacing w:beforeAutospacing="0" w:after="0" w:line="276" w:lineRule="auto"/>
        <w:jc w:val="both"/>
        <w:rPr>
          <w:bCs/>
        </w:rPr>
      </w:pPr>
      <w:r>
        <w:rPr>
          <w:bCs/>
        </w:rPr>
        <w:t>Riaditeľ materskej školy má právo v prípade pochybností o pravdivosti dôvodov neprítomnosti (najmä pri opakovaných 7-dňových absenciách ospravedlňovaných rodičom) preveriť ich opodstatnenosť komunikáciou s rodičom, prípadne požadovať dodatočné vysvetlenie. Triedny učiteľ vykonáva dôslednú dennú evidenciu dochádzky.</w:t>
      </w:r>
    </w:p>
    <w:p w14:paraId="6C0B5F51" w14:textId="77777777" w:rsidR="00A0314E" w:rsidRDefault="00000000">
      <w:p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Lehoty uvedené v školskom zákone sa vo vzťahu k materskej škole </w:t>
      </w:r>
      <w:r>
        <w:rPr>
          <w:rFonts w:ascii="Times New Roman" w:eastAsia="Times New Roman" w:hAnsi="Times New Roman" w:cs="Times New Roman"/>
          <w:b/>
          <w:sz w:val="24"/>
          <w:szCs w:val="24"/>
          <w:lang w:eastAsia="sk-SK"/>
        </w:rPr>
        <w:t>týkajú len povinného predprimárneho vzdelávania</w:t>
      </w:r>
      <w:r>
        <w:rPr>
          <w:rFonts w:ascii="Times New Roman" w:eastAsia="Times New Roman" w:hAnsi="Times New Roman" w:cs="Times New Roman"/>
          <w:sz w:val="24"/>
          <w:szCs w:val="24"/>
          <w:lang w:eastAsia="sk-SK"/>
        </w:rPr>
        <w:t xml:space="preserve">. Teda, ak ide o dieťa materskej školy, ktoré </w:t>
      </w:r>
      <w:r>
        <w:rPr>
          <w:rFonts w:ascii="Times New Roman" w:eastAsia="Times New Roman" w:hAnsi="Times New Roman" w:cs="Times New Roman"/>
          <w:b/>
          <w:sz w:val="24"/>
          <w:szCs w:val="24"/>
          <w:lang w:eastAsia="sk-SK"/>
        </w:rPr>
        <w:t>neplní</w:t>
      </w:r>
      <w:r>
        <w:rPr>
          <w:rFonts w:ascii="Times New Roman" w:eastAsia="Times New Roman" w:hAnsi="Times New Roman" w:cs="Times New Roman"/>
          <w:sz w:val="24"/>
          <w:szCs w:val="24"/>
          <w:lang w:eastAsia="sk-SK"/>
        </w:rPr>
        <w:t xml:space="preserve"> povinné predprimárne vzdelávanie, vo všeobecnosti sa potvrdenie od lekára nevyžaduje bez ohľadu na dĺžku neprítomnosti dieťaťa, okrem situácií podľa § 144 ods. 13 školského zákona.</w:t>
      </w:r>
    </w:p>
    <w:p w14:paraId="0B54A2F6" w14:textId="77777777" w:rsidR="00A0314E" w:rsidRDefault="00A0314E">
      <w:pPr>
        <w:pStyle w:val="Normlnywebov"/>
        <w:spacing w:beforeAutospacing="0" w:after="0" w:line="276" w:lineRule="auto"/>
        <w:jc w:val="both"/>
        <w:rPr>
          <w:bCs/>
        </w:rPr>
      </w:pPr>
    </w:p>
    <w:p w14:paraId="48FC66A6" w14:textId="77777777" w:rsidR="00A0314E" w:rsidRPr="002548C9" w:rsidRDefault="00000000">
      <w:pPr>
        <w:pStyle w:val="Normlnywebov"/>
        <w:spacing w:before="280" w:after="280" w:line="276" w:lineRule="auto"/>
        <w:jc w:val="both"/>
        <w:rPr>
          <w:bCs/>
          <w:i/>
          <w:iCs/>
          <w:u w:val="single"/>
        </w:rPr>
      </w:pPr>
      <w:r w:rsidRPr="002548C9">
        <w:rPr>
          <w:b/>
          <w:bCs/>
          <w:i/>
          <w:iCs/>
          <w:u w:val="single"/>
        </w:rPr>
        <w:t>6.Činnosti jednotlivých subjektov pri ospravedlňovaní neprítomnosti dieťaťa</w:t>
      </w:r>
    </w:p>
    <w:p w14:paraId="15FAB963" w14:textId="77777777" w:rsidR="00A0314E" w:rsidRDefault="00000000">
      <w:pPr>
        <w:pStyle w:val="Normlnywebov"/>
        <w:spacing w:before="280" w:after="280" w:line="276" w:lineRule="auto"/>
        <w:jc w:val="both"/>
        <w:rPr>
          <w:bCs/>
        </w:rPr>
      </w:pPr>
      <w:r>
        <w:rPr>
          <w:bCs/>
        </w:rPr>
        <w:t>Nasledujúce rozdelenie činností vychádza zo školského zákona a z praktických potrieb zabezpečenia chodu materskej školy.</w:t>
      </w:r>
    </w:p>
    <w:p w14:paraId="4EA6BE97" w14:textId="77777777" w:rsidR="00A0314E" w:rsidRDefault="00000000">
      <w:pPr>
        <w:pStyle w:val="Normlnywebov"/>
        <w:spacing w:before="280" w:after="280" w:line="276" w:lineRule="auto"/>
        <w:jc w:val="both"/>
        <w:rPr>
          <w:b/>
          <w:bCs/>
        </w:rPr>
      </w:pPr>
      <w:r>
        <w:rPr>
          <w:b/>
          <w:bCs/>
        </w:rPr>
        <w:t>Riaditeľka materskej školy</w:t>
      </w:r>
    </w:p>
    <w:p w14:paraId="6DEA8676" w14:textId="77777777" w:rsidR="00A0314E" w:rsidRDefault="00000000">
      <w:pPr>
        <w:pStyle w:val="Normlnywebov"/>
        <w:numPr>
          <w:ilvl w:val="0"/>
          <w:numId w:val="63"/>
        </w:numPr>
        <w:spacing w:before="280" w:after="0" w:line="276" w:lineRule="auto"/>
        <w:jc w:val="both"/>
        <w:rPr>
          <w:bCs/>
        </w:rPr>
      </w:pPr>
      <w:r>
        <w:rPr>
          <w:b/>
          <w:bCs/>
        </w:rPr>
        <w:t>určuje</w:t>
      </w:r>
      <w:r>
        <w:rPr>
          <w:bCs/>
        </w:rPr>
        <w:t xml:space="preserve"> v školskom poriadku podrobnosti, lehoty a doklady o neprítomnosti detí;</w:t>
      </w:r>
    </w:p>
    <w:p w14:paraId="59355460" w14:textId="77777777" w:rsidR="00A0314E" w:rsidRDefault="00000000">
      <w:pPr>
        <w:pStyle w:val="Normlnywebov"/>
        <w:numPr>
          <w:ilvl w:val="0"/>
          <w:numId w:val="63"/>
        </w:numPr>
        <w:spacing w:after="0" w:line="276" w:lineRule="auto"/>
        <w:jc w:val="both"/>
        <w:rPr>
          <w:bCs/>
        </w:rPr>
      </w:pPr>
      <w:r>
        <w:rPr>
          <w:b/>
          <w:bCs/>
        </w:rPr>
        <w:t>zabezpečuje</w:t>
      </w:r>
      <w:r>
        <w:rPr>
          <w:bCs/>
        </w:rPr>
        <w:t xml:space="preserve"> mesačnú evidenciu ospravedlnených a neospravedlnených dní;</w:t>
      </w:r>
    </w:p>
    <w:p w14:paraId="6DF2DC49" w14:textId="77777777" w:rsidR="00A0314E" w:rsidRDefault="00000000">
      <w:pPr>
        <w:pStyle w:val="Normlnywebov"/>
        <w:numPr>
          <w:ilvl w:val="0"/>
          <w:numId w:val="63"/>
        </w:numPr>
        <w:spacing w:after="0" w:line="276" w:lineRule="auto"/>
        <w:jc w:val="both"/>
        <w:rPr>
          <w:bCs/>
        </w:rPr>
      </w:pPr>
      <w:r>
        <w:rPr>
          <w:b/>
          <w:bCs/>
        </w:rPr>
        <w:t>zasiela</w:t>
      </w:r>
      <w:r>
        <w:rPr>
          <w:bCs/>
        </w:rPr>
        <w:t xml:space="preserve"> údaje o neospravedlnených dňoch detí s povinným vzdelávaním do centrálneho registra (podklad pre MŠVVaM SR podľa </w:t>
      </w:r>
      <w:r>
        <w:rPr>
          <w:b/>
          <w:bCs/>
        </w:rPr>
        <w:t>§ 52 ods. 4 písm. a) zákona č. 321/2025 Z. z.</w:t>
      </w:r>
      <w:r>
        <w:rPr>
          <w:bCs/>
        </w:rPr>
        <w:t xml:space="preserve"> o školskej správe);</w:t>
      </w:r>
    </w:p>
    <w:p w14:paraId="18F9CE90" w14:textId="77777777" w:rsidR="00A0314E" w:rsidRDefault="00000000">
      <w:pPr>
        <w:pStyle w:val="Normlnywebov"/>
        <w:numPr>
          <w:ilvl w:val="0"/>
          <w:numId w:val="63"/>
        </w:numPr>
        <w:spacing w:after="0" w:line="276" w:lineRule="auto"/>
        <w:jc w:val="both"/>
        <w:rPr>
          <w:bCs/>
        </w:rPr>
      </w:pPr>
      <w:r>
        <w:rPr>
          <w:b/>
          <w:bCs/>
        </w:rPr>
        <w:t>rozhoduje</w:t>
      </w:r>
      <w:r>
        <w:rPr>
          <w:bCs/>
        </w:rPr>
        <w:t xml:space="preserve"> o prechode na miernejší (od 15. marca/nového roka) alebo prísnejší režim (od nasledujúceho mesiaca) podľa plnenia referenčnej hodnoty;</w:t>
      </w:r>
    </w:p>
    <w:p w14:paraId="42762F79" w14:textId="77777777" w:rsidR="00A0314E" w:rsidRDefault="00000000">
      <w:pPr>
        <w:pStyle w:val="Normlnywebov"/>
        <w:numPr>
          <w:ilvl w:val="0"/>
          <w:numId w:val="63"/>
        </w:numPr>
        <w:spacing w:after="280" w:line="276" w:lineRule="auto"/>
        <w:jc w:val="both"/>
        <w:rPr>
          <w:bCs/>
        </w:rPr>
      </w:pPr>
      <w:r>
        <w:rPr>
          <w:b/>
          <w:bCs/>
        </w:rPr>
        <w:t>oznamuje</w:t>
      </w:r>
      <w:r>
        <w:rPr>
          <w:bCs/>
        </w:rPr>
        <w:t xml:space="preserve"> zmeny režimov regionálnemu úradu a písomne informuje zákonných zástupcov o podmienkach ospravedlňovania bez lekára.</w:t>
      </w:r>
    </w:p>
    <w:p w14:paraId="4B080189" w14:textId="77777777" w:rsidR="00A0314E" w:rsidRDefault="00000000">
      <w:pPr>
        <w:pStyle w:val="Normlnywebov"/>
        <w:spacing w:before="280" w:after="280" w:line="276" w:lineRule="auto"/>
        <w:jc w:val="both"/>
        <w:rPr>
          <w:b/>
          <w:bCs/>
        </w:rPr>
      </w:pPr>
      <w:r>
        <w:rPr>
          <w:b/>
          <w:bCs/>
        </w:rPr>
        <w:t xml:space="preserve"> Materská škola</w:t>
      </w:r>
    </w:p>
    <w:p w14:paraId="0D2FB0AD" w14:textId="77777777" w:rsidR="00A0314E" w:rsidRDefault="00000000">
      <w:pPr>
        <w:pStyle w:val="Normlnywebov"/>
        <w:numPr>
          <w:ilvl w:val="0"/>
          <w:numId w:val="64"/>
        </w:numPr>
        <w:spacing w:before="280" w:after="0" w:line="276" w:lineRule="auto"/>
        <w:jc w:val="both"/>
        <w:rPr>
          <w:bCs/>
        </w:rPr>
      </w:pPr>
      <w:r>
        <w:rPr>
          <w:b/>
          <w:bCs/>
        </w:rPr>
        <w:t>postupuje</w:t>
      </w:r>
      <w:r>
        <w:rPr>
          <w:bCs/>
        </w:rPr>
        <w:t xml:space="preserve"> podľa školského poriadku, vedie presnú evidenciu dochádzky a absencií;</w:t>
      </w:r>
    </w:p>
    <w:p w14:paraId="79999065" w14:textId="77777777" w:rsidR="00A0314E" w:rsidRDefault="00000000">
      <w:pPr>
        <w:pStyle w:val="Normlnywebov"/>
        <w:numPr>
          <w:ilvl w:val="0"/>
          <w:numId w:val="64"/>
        </w:numPr>
        <w:spacing w:after="0" w:line="276" w:lineRule="auto"/>
        <w:jc w:val="both"/>
        <w:rPr>
          <w:bCs/>
        </w:rPr>
      </w:pPr>
      <w:r>
        <w:rPr>
          <w:b/>
          <w:bCs/>
        </w:rPr>
        <w:t>ospravedlňuje</w:t>
      </w:r>
      <w:r>
        <w:rPr>
          <w:bCs/>
        </w:rPr>
        <w:t xml:space="preserve"> deti na základe žiadosti rodiča a kontroluje dodržiavanie lehôt;</w:t>
      </w:r>
    </w:p>
    <w:p w14:paraId="134571B3" w14:textId="77777777" w:rsidR="00A0314E" w:rsidRDefault="00000000">
      <w:pPr>
        <w:pStyle w:val="Normlnywebov"/>
        <w:numPr>
          <w:ilvl w:val="0"/>
          <w:numId w:val="64"/>
        </w:numPr>
        <w:spacing w:after="280" w:line="276" w:lineRule="auto"/>
        <w:jc w:val="both"/>
        <w:rPr>
          <w:bCs/>
        </w:rPr>
      </w:pPr>
      <w:r>
        <w:rPr>
          <w:b/>
          <w:bCs/>
        </w:rPr>
        <w:t>zhromažďuje</w:t>
      </w:r>
      <w:r>
        <w:rPr>
          <w:bCs/>
        </w:rPr>
        <w:t xml:space="preserve"> podklady k chorobám a eviduje údaje pre výpočet referenčnej hodnoty.</w:t>
      </w:r>
      <w:r>
        <w:rPr>
          <w:bCs/>
        </w:rPr>
        <w:br/>
      </w:r>
      <w:r>
        <w:rPr>
          <w:bCs/>
          <w:i/>
          <w:iCs/>
        </w:rPr>
        <w:t>(Poverený zamestnanec MŠ postupuje striktne podľa poriadku a pokynov riaditeľky).</w:t>
      </w:r>
    </w:p>
    <w:p w14:paraId="6A278F01" w14:textId="77777777" w:rsidR="00A0314E" w:rsidRDefault="00000000">
      <w:pPr>
        <w:pStyle w:val="Normlnywebov"/>
        <w:spacing w:before="280" w:after="280" w:line="276" w:lineRule="auto"/>
        <w:jc w:val="both"/>
        <w:rPr>
          <w:b/>
          <w:bCs/>
        </w:rPr>
      </w:pPr>
      <w:r>
        <w:rPr>
          <w:b/>
          <w:bCs/>
        </w:rPr>
        <w:t xml:space="preserve"> Zákonný zástupca (rodič) alebo zástupca zariadenia</w:t>
      </w:r>
    </w:p>
    <w:p w14:paraId="0AA6154C" w14:textId="77777777" w:rsidR="00A0314E" w:rsidRDefault="00000000">
      <w:pPr>
        <w:pStyle w:val="Normlnywebov"/>
        <w:numPr>
          <w:ilvl w:val="0"/>
          <w:numId w:val="65"/>
        </w:numPr>
        <w:spacing w:before="280" w:after="0" w:line="276" w:lineRule="auto"/>
        <w:jc w:val="both"/>
        <w:rPr>
          <w:bCs/>
        </w:rPr>
      </w:pPr>
      <w:r>
        <w:rPr>
          <w:b/>
          <w:bCs/>
        </w:rPr>
        <w:t>dbá</w:t>
      </w:r>
      <w:r>
        <w:rPr>
          <w:bCs/>
        </w:rPr>
        <w:t xml:space="preserve"> o pravidelnú dochádzku dieťaťa (ak nemá schválené individuálne vzdelávanie);</w:t>
      </w:r>
    </w:p>
    <w:p w14:paraId="208BC8B9" w14:textId="77777777" w:rsidR="00A0314E" w:rsidRDefault="00000000">
      <w:pPr>
        <w:pStyle w:val="Normlnywebov"/>
        <w:numPr>
          <w:ilvl w:val="0"/>
          <w:numId w:val="65"/>
        </w:numPr>
        <w:spacing w:after="0" w:line="276" w:lineRule="auto"/>
        <w:jc w:val="both"/>
        <w:rPr>
          <w:bCs/>
        </w:rPr>
      </w:pPr>
      <w:r>
        <w:rPr>
          <w:b/>
          <w:bCs/>
        </w:rPr>
        <w:t>oznamuje</w:t>
      </w:r>
      <w:r>
        <w:rPr>
          <w:bCs/>
        </w:rPr>
        <w:t xml:space="preserve"> škole bez zbytočného odkladu príčinu neprítomnosti dieťaťa;</w:t>
      </w:r>
    </w:p>
    <w:p w14:paraId="2DA018F5" w14:textId="77777777" w:rsidR="00A0314E" w:rsidRDefault="00000000">
      <w:pPr>
        <w:pStyle w:val="Normlnywebov"/>
        <w:numPr>
          <w:ilvl w:val="0"/>
          <w:numId w:val="65"/>
        </w:numPr>
        <w:spacing w:after="0" w:line="276" w:lineRule="auto"/>
        <w:jc w:val="both"/>
        <w:rPr>
          <w:bCs/>
        </w:rPr>
      </w:pPr>
      <w:r>
        <w:rPr>
          <w:b/>
          <w:bCs/>
        </w:rPr>
        <w:t>preukazuje</w:t>
      </w:r>
      <w:r>
        <w:rPr>
          <w:bCs/>
        </w:rPr>
        <w:t xml:space="preserve"> dôvody a predkladá doklady v lehotách určených školským poriadkom;</w:t>
      </w:r>
    </w:p>
    <w:p w14:paraId="71EA27DF" w14:textId="77777777" w:rsidR="00A0314E" w:rsidRDefault="00000000">
      <w:pPr>
        <w:pStyle w:val="Normlnywebov"/>
        <w:numPr>
          <w:ilvl w:val="0"/>
          <w:numId w:val="65"/>
        </w:numPr>
        <w:spacing w:after="280" w:line="276" w:lineRule="auto"/>
        <w:jc w:val="both"/>
        <w:rPr>
          <w:bCs/>
        </w:rPr>
      </w:pPr>
      <w:r>
        <w:rPr>
          <w:b/>
          <w:bCs/>
        </w:rPr>
        <w:t>predkladá</w:t>
      </w:r>
      <w:r>
        <w:rPr>
          <w:bCs/>
        </w:rPr>
        <w:t xml:space="preserve"> potvrdenie od lekára podľa aktuálneho režimu školy (miernejší/prísnejší) alebo na individuálnu výzvu MŠ v odôvodnenom prípade podľa </w:t>
      </w:r>
      <w:r>
        <w:rPr>
          <w:b/>
          <w:bCs/>
        </w:rPr>
        <w:t>§ 144 ods. 13 školského zákona</w:t>
      </w:r>
      <w:r>
        <w:rPr>
          <w:bCs/>
        </w:rPr>
        <w:t>.</w:t>
      </w:r>
    </w:p>
    <w:p w14:paraId="3F08910B" w14:textId="77777777" w:rsidR="00A0314E" w:rsidRDefault="00000000">
      <w:pPr>
        <w:pStyle w:val="Normlnywebov"/>
        <w:spacing w:before="280" w:after="280" w:line="276" w:lineRule="auto"/>
        <w:jc w:val="both"/>
        <w:rPr>
          <w:b/>
          <w:bCs/>
        </w:rPr>
      </w:pPr>
      <w:r>
        <w:rPr>
          <w:b/>
          <w:bCs/>
        </w:rPr>
        <w:t>Regionálny úrad školskej správy (RÚŠS)</w:t>
      </w:r>
    </w:p>
    <w:p w14:paraId="46B136BA" w14:textId="77777777" w:rsidR="00A0314E" w:rsidRDefault="00000000">
      <w:pPr>
        <w:pStyle w:val="Normlnywebov"/>
        <w:numPr>
          <w:ilvl w:val="0"/>
          <w:numId w:val="66"/>
        </w:numPr>
        <w:spacing w:before="280" w:after="280" w:line="276" w:lineRule="auto"/>
        <w:jc w:val="both"/>
        <w:rPr>
          <w:bCs/>
        </w:rPr>
      </w:pPr>
      <w:r>
        <w:rPr>
          <w:b/>
          <w:bCs/>
        </w:rPr>
        <w:t>oznamuje</w:t>
      </w:r>
      <w:r>
        <w:rPr>
          <w:bCs/>
        </w:rPr>
        <w:t xml:space="preserve"> materskej škole do 5 pracovných dní od vyjadrenia ministerstva dodržanie referenčnej hodnoty za predošlý rok alebo jej presiahnutie za 2 po sebe nasledujúce mesiace (záväzný pokyn pre MŠ na prísnejší režim).</w:t>
      </w:r>
    </w:p>
    <w:p w14:paraId="178D4E59" w14:textId="77777777" w:rsidR="00A0314E" w:rsidRDefault="00000000">
      <w:pPr>
        <w:pStyle w:val="Normlnywebov"/>
        <w:spacing w:before="280" w:after="280" w:line="276" w:lineRule="auto"/>
        <w:jc w:val="both"/>
        <w:rPr>
          <w:b/>
          <w:bCs/>
        </w:rPr>
      </w:pPr>
      <w:r>
        <w:rPr>
          <w:b/>
          <w:bCs/>
        </w:rPr>
        <w:t xml:space="preserve"> Ministerstvo školstva, výskumu, vývoja a mládeže SR</w:t>
      </w:r>
    </w:p>
    <w:p w14:paraId="23035878" w14:textId="77777777" w:rsidR="00A0314E" w:rsidRDefault="00000000">
      <w:pPr>
        <w:pStyle w:val="Normlnywebov"/>
        <w:numPr>
          <w:ilvl w:val="0"/>
          <w:numId w:val="67"/>
        </w:numPr>
        <w:spacing w:before="280" w:after="0" w:line="276" w:lineRule="auto"/>
        <w:jc w:val="both"/>
        <w:rPr>
          <w:bCs/>
        </w:rPr>
      </w:pPr>
      <w:r>
        <w:rPr>
          <w:b/>
          <w:bCs/>
        </w:rPr>
        <w:t>zverejňuje</w:t>
      </w:r>
      <w:r>
        <w:rPr>
          <w:bCs/>
        </w:rPr>
        <w:t xml:space="preserve"> referenčnú hodnotu na webe podľa </w:t>
      </w:r>
      <w:r>
        <w:rPr>
          <w:b/>
          <w:bCs/>
        </w:rPr>
        <w:t>§ 144 ods. 16 školského zákona</w:t>
      </w:r>
      <w:r>
        <w:rPr>
          <w:bCs/>
        </w:rPr>
        <w:t>;</w:t>
      </w:r>
    </w:p>
    <w:p w14:paraId="5265A68B" w14:textId="77777777" w:rsidR="00A0314E" w:rsidRDefault="00000000">
      <w:pPr>
        <w:pStyle w:val="Normlnywebov"/>
        <w:numPr>
          <w:ilvl w:val="0"/>
          <w:numId w:val="67"/>
        </w:numPr>
        <w:spacing w:after="280" w:line="276" w:lineRule="auto"/>
        <w:jc w:val="both"/>
        <w:rPr>
          <w:bCs/>
        </w:rPr>
      </w:pPr>
      <w:r>
        <w:rPr>
          <w:b/>
          <w:bCs/>
        </w:rPr>
        <w:t>oznamuje</w:t>
      </w:r>
      <w:r>
        <w:rPr>
          <w:bCs/>
        </w:rPr>
        <w:t xml:space="preserve"> úradu jej plnenie (do 15. augusta) alebo presiahnutie (do 25. dňa nasledujúceho mesiaca) na základe mesačných dát o absenciách detí s povinným vzdelávaním.</w:t>
      </w:r>
    </w:p>
    <w:p w14:paraId="20B3101E" w14:textId="690C7AD3" w:rsidR="00A0314E" w:rsidRDefault="00000000">
      <w:pPr>
        <w:pStyle w:val="Normlnywebov"/>
        <w:spacing w:after="0" w:line="276" w:lineRule="auto"/>
        <w:jc w:val="both"/>
        <w:rPr>
          <w:bCs/>
        </w:rPr>
      </w:pPr>
      <w:r>
        <w:rPr>
          <w:bCs/>
        </w:rPr>
        <w:t xml:space="preserve">Lekárske potvrdenie je prílohou č.  </w:t>
      </w:r>
      <w:r w:rsidR="00FB0C00">
        <w:rPr>
          <w:bCs/>
        </w:rPr>
        <w:t>6 a,b</w:t>
      </w:r>
    </w:p>
    <w:p w14:paraId="107E1EC6" w14:textId="77777777" w:rsidR="00A0314E" w:rsidRDefault="00000000">
      <w:pPr>
        <w:pStyle w:val="Normlnywebov"/>
        <w:spacing w:before="280" w:after="280" w:line="276" w:lineRule="auto"/>
        <w:jc w:val="both"/>
        <w:rPr>
          <w:b/>
          <w:bCs/>
          <w:sz w:val="26"/>
          <w:szCs w:val="26"/>
          <w:u w:val="single"/>
        </w:rPr>
      </w:pPr>
      <w:r>
        <w:rPr>
          <w:b/>
          <w:bCs/>
          <w:sz w:val="26"/>
          <w:szCs w:val="26"/>
          <w:u w:val="single"/>
        </w:rPr>
        <w:t>Zaistenie bezpečnosti pri krúžkovej činnosti a aktivitách vyžadujúcich zvýšený dozor</w:t>
      </w:r>
    </w:p>
    <w:p w14:paraId="516F5D88" w14:textId="77777777" w:rsidR="00A0314E" w:rsidRDefault="00000000">
      <w:pPr>
        <w:pStyle w:val="Normlnywebov"/>
        <w:spacing w:beforeAutospacing="0" w:after="0" w:afterAutospacing="0" w:line="276" w:lineRule="auto"/>
        <w:jc w:val="both"/>
        <w:rPr>
          <w:bCs/>
        </w:rPr>
      </w:pPr>
      <w:r>
        <w:rPr>
          <w:bCs/>
        </w:rPr>
        <w:t>Za bezpečnosť detí počas krúžkovej činnosti zodpovedá lektor alebo pedagogický zamestnanec, ktorý krúžok vedie. Ak krúžkovú činnosť vykonáva so súhlasom zákonného zástupcu externý lektor, za bezpečnosť detí v plnom rozsahu zodpovedá tento lektor.</w:t>
      </w:r>
    </w:p>
    <w:p w14:paraId="38640ED0" w14:textId="77777777" w:rsidR="00A0314E" w:rsidRDefault="00000000">
      <w:pPr>
        <w:pStyle w:val="Normlnywebov"/>
        <w:spacing w:beforeAutospacing="0" w:after="0" w:afterAutospacing="0" w:line="276" w:lineRule="auto"/>
        <w:jc w:val="both"/>
        <w:rPr>
          <w:bCs/>
        </w:rPr>
      </w:pPr>
      <w:r>
        <w:rPr>
          <w:bCs/>
        </w:rPr>
        <w:t>Pri činnostiach, ktoré sa vykonávajú ako súčasť výchovno-vzdelávacej činnosti materskej školy a ktoré si vyžadujú zvýšený dozor, riaditeľka materskej školy zabezpečí prítomnosť pedagogických zamestnancov a kvalifikovaných osôb nasledovne:</w:t>
      </w:r>
    </w:p>
    <w:p w14:paraId="71990452" w14:textId="77777777" w:rsidR="00A0314E" w:rsidRDefault="00000000">
      <w:pPr>
        <w:pStyle w:val="Normlnywebov"/>
        <w:numPr>
          <w:ilvl w:val="0"/>
          <w:numId w:val="68"/>
        </w:numPr>
        <w:spacing w:before="280" w:after="0" w:line="276" w:lineRule="auto"/>
        <w:jc w:val="both"/>
        <w:rPr>
          <w:bCs/>
        </w:rPr>
      </w:pPr>
      <w:r>
        <w:rPr>
          <w:b/>
          <w:bCs/>
        </w:rPr>
        <w:t>a) plavecký výcvik:</w:t>
      </w:r>
      <w:r>
        <w:rPr>
          <w:bCs/>
        </w:rPr>
        <w:t xml:space="preserve"> najviac </w:t>
      </w:r>
      <w:r>
        <w:rPr>
          <w:b/>
          <w:bCs/>
        </w:rPr>
        <w:t>osem detí</w:t>
      </w:r>
      <w:r>
        <w:rPr>
          <w:bCs/>
        </w:rPr>
        <w:t xml:space="preserve"> na jednu kvalifikovanú osobu / pedagogického zamestnanca;</w:t>
      </w:r>
    </w:p>
    <w:p w14:paraId="1647B7ED" w14:textId="77777777" w:rsidR="00A0314E" w:rsidRDefault="00000000">
      <w:pPr>
        <w:pStyle w:val="Normlnywebov"/>
        <w:numPr>
          <w:ilvl w:val="0"/>
          <w:numId w:val="68"/>
        </w:numPr>
        <w:spacing w:after="0" w:line="276" w:lineRule="auto"/>
        <w:jc w:val="both"/>
        <w:rPr>
          <w:bCs/>
        </w:rPr>
      </w:pPr>
      <w:r>
        <w:rPr>
          <w:b/>
          <w:bCs/>
        </w:rPr>
        <w:t>b) lyžiarsky výcvik:</w:t>
      </w:r>
      <w:r>
        <w:rPr>
          <w:bCs/>
        </w:rPr>
        <w:t xml:space="preserve"> najviac </w:t>
      </w:r>
      <w:r>
        <w:rPr>
          <w:b/>
          <w:bCs/>
        </w:rPr>
        <w:t>osem detí</w:t>
      </w:r>
      <w:r>
        <w:rPr>
          <w:bCs/>
        </w:rPr>
        <w:t xml:space="preserve"> na jednu kvalifikovanú osobu / pedagogického zamestnanca;</w:t>
      </w:r>
    </w:p>
    <w:p w14:paraId="5867B592" w14:textId="77777777" w:rsidR="00A0314E" w:rsidRDefault="00000000">
      <w:pPr>
        <w:pStyle w:val="Normlnywebov"/>
        <w:numPr>
          <w:ilvl w:val="0"/>
          <w:numId w:val="68"/>
        </w:numPr>
        <w:spacing w:after="0" w:line="276" w:lineRule="auto"/>
        <w:jc w:val="both"/>
        <w:rPr>
          <w:bCs/>
        </w:rPr>
      </w:pPr>
      <w:r>
        <w:rPr>
          <w:b/>
          <w:bCs/>
        </w:rPr>
        <w:t>c) saunovanie:</w:t>
      </w:r>
      <w:r>
        <w:rPr>
          <w:bCs/>
        </w:rPr>
        <w:t xml:space="preserve"> najviac </w:t>
      </w:r>
      <w:r>
        <w:rPr>
          <w:b/>
          <w:bCs/>
        </w:rPr>
        <w:t>desať detí</w:t>
      </w:r>
      <w:r>
        <w:rPr>
          <w:bCs/>
        </w:rPr>
        <w:t xml:space="preserve"> na jedného pedagogického zamestnanca;</w:t>
      </w:r>
    </w:p>
    <w:p w14:paraId="1DAD7DE7" w14:textId="77777777" w:rsidR="00A0314E" w:rsidRDefault="00000000">
      <w:pPr>
        <w:pStyle w:val="Normlnywebov"/>
        <w:numPr>
          <w:ilvl w:val="0"/>
          <w:numId w:val="68"/>
        </w:numPr>
        <w:spacing w:after="0" w:line="276" w:lineRule="auto"/>
        <w:jc w:val="both"/>
        <w:rPr>
          <w:bCs/>
        </w:rPr>
      </w:pPr>
      <w:r>
        <w:rPr>
          <w:b/>
          <w:bCs/>
        </w:rPr>
        <w:t>d) škola v prírode:</w:t>
      </w:r>
      <w:r>
        <w:rPr>
          <w:bCs/>
        </w:rPr>
        <w:t xml:space="preserve"> počet detí a pedagogických zamestnancov sa riadi osobitným predpisom o škole v prírode;</w:t>
      </w:r>
    </w:p>
    <w:p w14:paraId="23C3D4EC" w14:textId="77777777" w:rsidR="00A0314E" w:rsidRDefault="00000000">
      <w:pPr>
        <w:pStyle w:val="Normlnywebov"/>
        <w:numPr>
          <w:ilvl w:val="0"/>
          <w:numId w:val="68"/>
        </w:numPr>
        <w:spacing w:after="0" w:line="276" w:lineRule="auto"/>
        <w:jc w:val="both"/>
        <w:rPr>
          <w:bCs/>
        </w:rPr>
      </w:pPr>
      <w:r>
        <w:rPr>
          <w:b/>
          <w:bCs/>
        </w:rPr>
        <w:t>e) výlety a exkurzie:</w:t>
      </w:r>
      <w:r>
        <w:rPr>
          <w:bCs/>
        </w:rPr>
        <w:t xml:space="preserve"> vyžaduje sa dozor </w:t>
      </w:r>
      <w:r>
        <w:rPr>
          <w:b/>
          <w:bCs/>
        </w:rPr>
        <w:t>dvoch pedagogických zamestnancov a jednej poverenej plnoletej osoby</w:t>
      </w:r>
      <w:r>
        <w:rPr>
          <w:bCs/>
        </w:rPr>
        <w:t xml:space="preserve"> pri maximálnom počte detí podľa kapacity triedy ustanovenej školským zákonom. </w:t>
      </w:r>
    </w:p>
    <w:p w14:paraId="2ACC1895" w14:textId="77777777" w:rsidR="00A0314E" w:rsidRDefault="00000000">
      <w:pPr>
        <w:pStyle w:val="Normlnywebov"/>
        <w:numPr>
          <w:ilvl w:val="0"/>
          <w:numId w:val="68"/>
        </w:numPr>
        <w:spacing w:after="280" w:line="276" w:lineRule="auto"/>
        <w:jc w:val="both"/>
        <w:rPr>
          <w:bCs/>
        </w:rPr>
      </w:pPr>
      <w:r>
        <w:rPr>
          <w:bCs/>
        </w:rPr>
        <w:t xml:space="preserve">Materská škola môže organizovať pobyty detí v škole v prírode, výlety, exkurzie a ďalšie obdobné aktivity výlučne s predchádzajúcim </w:t>
      </w:r>
      <w:r>
        <w:rPr>
          <w:b/>
          <w:bCs/>
        </w:rPr>
        <w:t>informovaným súhlasom zákonného zástupcu</w:t>
      </w:r>
      <w:r>
        <w:rPr>
          <w:bCs/>
        </w:rPr>
        <w:t xml:space="preserve"> dieťaťa a po preukázateľnej dohode so zriaďovateľom. </w:t>
      </w:r>
    </w:p>
    <w:p w14:paraId="72D7E477" w14:textId="77777777" w:rsidR="00A0314E" w:rsidRDefault="00000000">
      <w:pPr>
        <w:pStyle w:val="Normlnywebov"/>
        <w:spacing w:before="280" w:after="280" w:line="276" w:lineRule="auto"/>
        <w:jc w:val="both"/>
        <w:rPr>
          <w:bCs/>
        </w:rPr>
      </w:pPr>
      <w:r>
        <w:rPr>
          <w:bCs/>
        </w:rPr>
        <w:t xml:space="preserve">Každý výlet alebo exkurzia sa organizuje striktne na základe plánu práce školy. Pred uskutočnením aktivity riaditeľkou poverený vedúci pedagogický zamestnanec kompletne organizačne zabezpečí prípravu a priebeh podujatia. Súčasťou prípravy je </w:t>
      </w:r>
      <w:r>
        <w:rPr>
          <w:b/>
          <w:bCs/>
        </w:rPr>
        <w:t>povinné poučenie všetkých zúčastnených osôb o bezpečnosti a ochrane zdravia</w:t>
      </w:r>
      <w:r>
        <w:rPr>
          <w:bCs/>
        </w:rPr>
        <w:t xml:space="preserve">. O tomto poučení a organizačnom zabezpečení vyhotoví vedúci zamestnanec </w:t>
      </w:r>
      <w:r>
        <w:rPr>
          <w:b/>
          <w:bCs/>
        </w:rPr>
        <w:t>písomný záznam</w:t>
      </w:r>
      <w:r>
        <w:rPr>
          <w:bCs/>
        </w:rPr>
        <w:t xml:space="preserve">, ktorý svojím podpisom potvrdia všetky zúčastnené dospelé osoby. </w:t>
      </w:r>
    </w:p>
    <w:p w14:paraId="5F64AF5A" w14:textId="77777777" w:rsidR="00A0314E" w:rsidRDefault="00A0314E">
      <w:pPr>
        <w:pStyle w:val="Normlnywebov"/>
        <w:spacing w:before="280" w:after="280" w:line="276" w:lineRule="auto"/>
        <w:jc w:val="both"/>
        <w:rPr>
          <w:bCs/>
        </w:rPr>
      </w:pPr>
    </w:p>
    <w:p w14:paraId="34A7EEEE" w14:textId="77777777" w:rsidR="00A0314E" w:rsidRDefault="00000000">
      <w:pPr>
        <w:pStyle w:val="Normlnywebov"/>
        <w:spacing w:before="280" w:after="280" w:line="276" w:lineRule="auto"/>
        <w:jc w:val="both"/>
        <w:rPr>
          <w:b/>
          <w:sz w:val="26"/>
          <w:szCs w:val="26"/>
          <w:u w:val="single"/>
        </w:rPr>
      </w:pPr>
      <w:r>
        <w:rPr>
          <w:b/>
          <w:sz w:val="26"/>
          <w:szCs w:val="26"/>
          <w:u w:val="single"/>
        </w:rPr>
        <w:t>Bezpečnosť a ochrana zdravia detí a prevencia proti šíreniu legálnych a nelegálnych drog</w:t>
      </w:r>
    </w:p>
    <w:p w14:paraId="2985F522" w14:textId="77777777" w:rsidR="00A0314E" w:rsidRDefault="00000000">
      <w:pPr>
        <w:pStyle w:val="Normlnywebov"/>
        <w:numPr>
          <w:ilvl w:val="0"/>
          <w:numId w:val="70"/>
        </w:numPr>
        <w:spacing w:before="280" w:after="0" w:line="276" w:lineRule="auto"/>
        <w:jc w:val="both"/>
        <w:rPr>
          <w:bCs/>
        </w:rPr>
      </w:pPr>
      <w:r>
        <w:rPr>
          <w:b/>
          <w:bCs/>
        </w:rPr>
        <w:t>Elektrické spotrebiče</w:t>
      </w:r>
      <w:r>
        <w:rPr>
          <w:bCs/>
        </w:rPr>
        <w:t>, vypínače, zásuvky a celá elektrická inštalácia musia byť bezpečne zaistené proti možnosti ich použitia deťmi.</w:t>
      </w:r>
    </w:p>
    <w:p w14:paraId="1319D692" w14:textId="77777777" w:rsidR="00A0314E" w:rsidRDefault="00000000">
      <w:pPr>
        <w:pStyle w:val="Normlnywebov"/>
        <w:numPr>
          <w:ilvl w:val="0"/>
          <w:numId w:val="70"/>
        </w:numPr>
        <w:spacing w:after="0" w:line="276" w:lineRule="auto"/>
        <w:jc w:val="both"/>
        <w:rPr>
          <w:bCs/>
        </w:rPr>
      </w:pPr>
      <w:r>
        <w:rPr>
          <w:bCs/>
        </w:rPr>
        <w:t xml:space="preserve">V problematike </w:t>
      </w:r>
      <w:r>
        <w:rPr>
          <w:b/>
          <w:bCs/>
        </w:rPr>
        <w:t>bezpečnosti a ochrany zdravia</w:t>
      </w:r>
      <w:r>
        <w:rPr>
          <w:bCs/>
        </w:rPr>
        <w:t xml:space="preserve"> pri vychádzkach, počas krúžkovej činnosti, pri činnostiach vykonávaných ako súčasť výchovno-vzdelávacej činnosti materskej školy vyžadujúcich zvýšený dozor (plavecký výcvik, lyžiarsky výcvik, škola v prírode, výlety a exkurzie), pri preprave dopravnými prostriedkami a pri organizovaní školských akcií sa postupuje podľa </w:t>
      </w:r>
      <w:r>
        <w:rPr>
          <w:b/>
          <w:bCs/>
        </w:rPr>
        <w:t>vyhlášky Ministerstva školstva, vedy, výskumu a športu SR č. 541/2021 Z. z. o materskej škole</w:t>
      </w:r>
      <w:r>
        <w:rPr>
          <w:bCs/>
        </w:rPr>
        <w:t>.</w:t>
      </w:r>
    </w:p>
    <w:p w14:paraId="614961E0" w14:textId="77777777" w:rsidR="00A0314E" w:rsidRDefault="00000000">
      <w:pPr>
        <w:pStyle w:val="Normlnywebov"/>
        <w:numPr>
          <w:ilvl w:val="0"/>
          <w:numId w:val="70"/>
        </w:numPr>
        <w:spacing w:after="0" w:line="276" w:lineRule="auto"/>
        <w:jc w:val="both"/>
        <w:rPr>
          <w:bCs/>
        </w:rPr>
      </w:pPr>
      <w:r>
        <w:rPr>
          <w:bCs/>
        </w:rPr>
        <w:t xml:space="preserve">Učiteľka je povinná zapísať každý úraz, ku ktorému došlo počas výchovno-vzdelávacej činnosti alebo pri aktivitách organizovaných školou, do </w:t>
      </w:r>
      <w:r>
        <w:rPr>
          <w:b/>
          <w:bCs/>
        </w:rPr>
        <w:t>evidencie školských úrazov</w:t>
      </w:r>
      <w:r>
        <w:rPr>
          <w:bCs/>
        </w:rPr>
        <w:t>.</w:t>
      </w:r>
    </w:p>
    <w:p w14:paraId="573CA91D" w14:textId="77777777" w:rsidR="00A0314E" w:rsidRDefault="00000000">
      <w:pPr>
        <w:pStyle w:val="Normlnywebov"/>
        <w:numPr>
          <w:ilvl w:val="0"/>
          <w:numId w:val="70"/>
        </w:numPr>
        <w:spacing w:after="0" w:line="276" w:lineRule="auto"/>
        <w:jc w:val="both"/>
        <w:rPr>
          <w:bCs/>
        </w:rPr>
      </w:pPr>
      <w:r>
        <w:rPr>
          <w:bCs/>
        </w:rPr>
        <w:t xml:space="preserve">V prípade úrazu, ktorý </w:t>
      </w:r>
      <w:r>
        <w:rPr>
          <w:b/>
          <w:bCs/>
        </w:rPr>
        <w:t>ohrozuje život dieťaťa</w:t>
      </w:r>
      <w:r>
        <w:rPr>
          <w:bCs/>
        </w:rPr>
        <w:t xml:space="preserve">, učiteľka okamžite poskytuje dieťaťu prvú pomoc. Súčasne požiada ktorúkoľvek inú zamestnankyňu školy o bezodkladné privolanie </w:t>
      </w:r>
      <w:r>
        <w:rPr>
          <w:b/>
          <w:bCs/>
        </w:rPr>
        <w:t>Rýchlej zdravotnej pomoci (RZP)</w:t>
      </w:r>
      <w:r>
        <w:rPr>
          <w:bCs/>
        </w:rPr>
        <w:t xml:space="preserve"> a informovanie zákonných zástupcov. Ak je potrebné ošetrenie v nemocnici, službukonajúca učiteľka sprevádza dieťa v sanitke a zostáva s ním až do príchodu jeho zákonného zástupcu. Úraz následne zaznamená v zošite úrazov a lekársku správu odovzdá zákonnému zástupcovi dieťaťa.</w:t>
      </w:r>
    </w:p>
    <w:p w14:paraId="4D30961A" w14:textId="77777777" w:rsidR="00A0314E" w:rsidRDefault="00000000">
      <w:pPr>
        <w:pStyle w:val="Normlnywebov"/>
        <w:numPr>
          <w:ilvl w:val="0"/>
          <w:numId w:val="70"/>
        </w:numPr>
        <w:spacing w:after="0" w:line="276" w:lineRule="auto"/>
        <w:jc w:val="both"/>
        <w:rPr>
          <w:bCs/>
        </w:rPr>
      </w:pPr>
      <w:r>
        <w:rPr>
          <w:bCs/>
        </w:rPr>
        <w:t xml:space="preserve">V oblasti registrovaných a neregistrovaných školských úrazov materská škola postupuje podľa platného </w:t>
      </w:r>
      <w:r>
        <w:rPr>
          <w:b/>
          <w:bCs/>
        </w:rPr>
        <w:t>metodického usmernenia k zavedeniu jednotného postupu škôl a školských zariadení pri vzniku registrovaného školského úrazu</w:t>
      </w:r>
      <w:r>
        <w:rPr>
          <w:bCs/>
        </w:rPr>
        <w:t xml:space="preserve"> a pri evidencii nebezpečných udalostí. Týmto usmernením sa spresňuje postup zamestnancov MŠ pri vyšetrovaní, evidencii a registrácii školského úrazu.</w:t>
      </w:r>
    </w:p>
    <w:p w14:paraId="5BFB31BE" w14:textId="77777777" w:rsidR="00A0314E" w:rsidRDefault="00000000">
      <w:pPr>
        <w:pStyle w:val="Normlnywebov"/>
        <w:numPr>
          <w:ilvl w:val="0"/>
          <w:numId w:val="70"/>
        </w:numPr>
        <w:spacing w:after="0" w:line="276" w:lineRule="auto"/>
        <w:jc w:val="both"/>
        <w:rPr>
          <w:bCs/>
        </w:rPr>
      </w:pPr>
      <w:r>
        <w:rPr>
          <w:bCs/>
        </w:rPr>
        <w:t xml:space="preserve">Poverený zamestnanec materskej školy je povinný </w:t>
      </w:r>
      <w:r>
        <w:rPr>
          <w:b/>
          <w:bCs/>
        </w:rPr>
        <w:t>do 7 kalendárnych dní</w:t>
      </w:r>
      <w:r>
        <w:rPr>
          <w:bCs/>
        </w:rPr>
        <w:t xml:space="preserve"> od vzniku každého školského úrazu zaevidovať ho prostredníctvom oficiálnej webovej aplikácie Ministerstva školstva, výskumu, vývoja a mládeže SR určenenej na sledovanie štatistiky úrazovosti na školách.</w:t>
      </w:r>
    </w:p>
    <w:p w14:paraId="4EB03F1B" w14:textId="77777777" w:rsidR="00A0314E" w:rsidRDefault="00000000">
      <w:pPr>
        <w:pStyle w:val="Normlnywebov"/>
        <w:numPr>
          <w:ilvl w:val="0"/>
          <w:numId w:val="70"/>
        </w:numPr>
        <w:spacing w:after="280" w:line="276" w:lineRule="auto"/>
        <w:jc w:val="both"/>
        <w:rPr>
          <w:bCs/>
        </w:rPr>
      </w:pPr>
      <w:r>
        <w:rPr>
          <w:bCs/>
        </w:rPr>
        <w:t>Záznam o registrovanom školskom úraze obdržia:</w:t>
      </w:r>
    </w:p>
    <w:p w14:paraId="5A71DD07" w14:textId="77777777" w:rsidR="00A0314E" w:rsidRDefault="00000000">
      <w:pPr>
        <w:pStyle w:val="Normlnywebov"/>
        <w:numPr>
          <w:ilvl w:val="1"/>
          <w:numId w:val="69"/>
        </w:numPr>
        <w:spacing w:before="280" w:after="0" w:line="276" w:lineRule="auto"/>
        <w:jc w:val="both"/>
        <w:rPr>
          <w:bCs/>
        </w:rPr>
      </w:pPr>
      <w:r>
        <w:rPr>
          <w:bCs/>
        </w:rPr>
        <w:t>Zákonný zástupca dieťaťa,</w:t>
      </w:r>
    </w:p>
    <w:p w14:paraId="5D3936CC" w14:textId="77777777" w:rsidR="00A0314E" w:rsidRDefault="00000000">
      <w:pPr>
        <w:pStyle w:val="Normlnywebov"/>
        <w:numPr>
          <w:ilvl w:val="1"/>
          <w:numId w:val="69"/>
        </w:numPr>
        <w:spacing w:after="0" w:line="276" w:lineRule="auto"/>
        <w:jc w:val="both"/>
        <w:rPr>
          <w:bCs/>
        </w:rPr>
      </w:pPr>
      <w:r>
        <w:rPr>
          <w:bCs/>
        </w:rPr>
        <w:t>Materská škola,</w:t>
      </w:r>
    </w:p>
    <w:p w14:paraId="76F82778" w14:textId="77777777" w:rsidR="00A0314E" w:rsidRDefault="00000000">
      <w:pPr>
        <w:pStyle w:val="Normlnywebov"/>
        <w:numPr>
          <w:ilvl w:val="1"/>
          <w:numId w:val="69"/>
        </w:numPr>
        <w:spacing w:after="0" w:line="276" w:lineRule="auto"/>
        <w:jc w:val="both"/>
        <w:rPr>
          <w:bCs/>
        </w:rPr>
      </w:pPr>
      <w:r>
        <w:rPr>
          <w:bCs/>
        </w:rPr>
        <w:t>Technik BOZP,</w:t>
      </w:r>
    </w:p>
    <w:p w14:paraId="290F0DFF" w14:textId="77777777" w:rsidR="00A0314E" w:rsidRDefault="00000000">
      <w:pPr>
        <w:pStyle w:val="Normlnywebov"/>
        <w:numPr>
          <w:ilvl w:val="1"/>
          <w:numId w:val="69"/>
        </w:numPr>
        <w:spacing w:after="280" w:line="276" w:lineRule="auto"/>
        <w:jc w:val="both"/>
        <w:rPr>
          <w:bCs/>
        </w:rPr>
      </w:pPr>
      <w:r>
        <w:rPr>
          <w:bCs/>
        </w:rPr>
        <w:t>Poisťovňa, v ktorej má škola uzatvorené úrazové poistenie detí.</w:t>
      </w:r>
      <w:r>
        <w:rPr>
          <w:bCs/>
        </w:rPr>
        <w:br/>
        <w:t>Vo veci finančného odškodnenia školského úrazu od poisťovne ďalej koná riaditeľka školy v úzkej spolupráci so zákonným zástupcom dieťaťa.</w:t>
      </w:r>
    </w:p>
    <w:p w14:paraId="4198BC97" w14:textId="77777777" w:rsidR="00A0314E" w:rsidRDefault="00000000">
      <w:pPr>
        <w:pStyle w:val="Normlnywebov"/>
        <w:numPr>
          <w:ilvl w:val="0"/>
          <w:numId w:val="71"/>
        </w:numPr>
        <w:spacing w:before="280" w:after="280" w:line="276" w:lineRule="auto"/>
        <w:jc w:val="both"/>
        <w:rPr>
          <w:bCs/>
        </w:rPr>
      </w:pPr>
      <w:r>
        <w:rPr>
          <w:bCs/>
        </w:rPr>
        <w:t xml:space="preserve">Materská škola uplatňuje nasledujúce </w:t>
      </w:r>
      <w:r>
        <w:rPr>
          <w:b/>
          <w:bCs/>
        </w:rPr>
        <w:t>opatrenia proti šíreniu legálnych a nelegálnych drog</w:t>
      </w:r>
      <w:r>
        <w:rPr>
          <w:bCs/>
        </w:rPr>
        <w:t>:</w:t>
      </w:r>
    </w:p>
    <w:p w14:paraId="1B87B53D" w14:textId="77777777" w:rsidR="00A0314E" w:rsidRDefault="00000000">
      <w:pPr>
        <w:pStyle w:val="Normlnywebov"/>
        <w:numPr>
          <w:ilvl w:val="1"/>
          <w:numId w:val="69"/>
        </w:numPr>
        <w:spacing w:before="280" w:after="0" w:line="276" w:lineRule="auto"/>
        <w:jc w:val="both"/>
        <w:rPr>
          <w:bCs/>
        </w:rPr>
      </w:pPr>
      <w:r>
        <w:rPr>
          <w:b/>
          <w:bCs/>
        </w:rPr>
        <w:t>a)</w:t>
      </w:r>
      <w:r>
        <w:rPr>
          <w:bCs/>
        </w:rPr>
        <w:t xml:space="preserve"> Primeranou formou informovať deti o existencii legálnych a nelegálnych drog a o ich mimoriadne negatívnych účinkoch na ľudské zdravie.</w:t>
      </w:r>
    </w:p>
    <w:p w14:paraId="4040AA78" w14:textId="77777777" w:rsidR="00A0314E" w:rsidRDefault="00000000">
      <w:pPr>
        <w:pStyle w:val="Normlnywebov"/>
        <w:numPr>
          <w:ilvl w:val="1"/>
          <w:numId w:val="69"/>
        </w:numPr>
        <w:spacing w:after="0" w:line="276" w:lineRule="auto"/>
        <w:jc w:val="both"/>
        <w:rPr>
          <w:bCs/>
        </w:rPr>
      </w:pPr>
      <w:r>
        <w:rPr>
          <w:b/>
          <w:bCs/>
        </w:rPr>
        <w:t>b)</w:t>
      </w:r>
      <w:r>
        <w:rPr>
          <w:bCs/>
        </w:rPr>
        <w:t xml:space="preserve"> Viesť deti k zdravému životnému štýlu a k rozlišovaniu zdravých a nezdravých návykov pre život a zdravie.</w:t>
      </w:r>
    </w:p>
    <w:p w14:paraId="0BD8981C" w14:textId="77777777" w:rsidR="00A0314E" w:rsidRDefault="00000000">
      <w:pPr>
        <w:pStyle w:val="Normlnywebov"/>
        <w:numPr>
          <w:ilvl w:val="1"/>
          <w:numId w:val="69"/>
        </w:numPr>
        <w:spacing w:after="0" w:line="276" w:lineRule="auto"/>
        <w:jc w:val="both"/>
        <w:rPr>
          <w:bCs/>
        </w:rPr>
      </w:pPr>
      <w:r>
        <w:rPr>
          <w:b/>
          <w:bCs/>
        </w:rPr>
        <w:t>c)</w:t>
      </w:r>
      <w:r>
        <w:rPr>
          <w:bCs/>
        </w:rPr>
        <w:t xml:space="preserve"> V rámci prevencie využívať vhodnú, dostupnú literatúru a preventívne výchovné programy zakomponované do plánov práce každej triedy.</w:t>
      </w:r>
    </w:p>
    <w:p w14:paraId="0F502DD6" w14:textId="77777777" w:rsidR="00A0314E" w:rsidRDefault="00000000">
      <w:pPr>
        <w:pStyle w:val="Normlnywebov"/>
        <w:numPr>
          <w:ilvl w:val="1"/>
          <w:numId w:val="69"/>
        </w:numPr>
        <w:spacing w:after="0" w:line="276" w:lineRule="auto"/>
        <w:jc w:val="both"/>
        <w:rPr>
          <w:bCs/>
        </w:rPr>
      </w:pPr>
      <w:r>
        <w:rPr>
          <w:b/>
          <w:bCs/>
        </w:rPr>
        <w:t>d)</w:t>
      </w:r>
      <w:r>
        <w:rPr>
          <w:bCs/>
        </w:rPr>
        <w:t xml:space="preserve"> Poskytovať deťom dostatok podnetov a možností sebarealizácie prostredníctvom rôznych aktivít, a tým ich viesť k plnohodnotnému životu, kde legálne či nelegálne drogy nemajú svoje miesto.</w:t>
      </w:r>
    </w:p>
    <w:p w14:paraId="11FB1F0C" w14:textId="77777777" w:rsidR="00A0314E" w:rsidRDefault="00000000">
      <w:pPr>
        <w:pStyle w:val="Normlnywebov"/>
        <w:numPr>
          <w:ilvl w:val="1"/>
          <w:numId w:val="69"/>
        </w:numPr>
        <w:spacing w:after="0" w:line="276" w:lineRule="auto"/>
        <w:jc w:val="both"/>
        <w:rPr>
          <w:bCs/>
        </w:rPr>
      </w:pPr>
      <w:r>
        <w:rPr>
          <w:b/>
          <w:bCs/>
        </w:rPr>
        <w:t>e)</w:t>
      </w:r>
      <w:r>
        <w:rPr>
          <w:bCs/>
        </w:rPr>
        <w:t xml:space="preserve"> Zabezpečiť v celom areáli a budove školy prísny zákaz fajčenia a používania e-cigariet.</w:t>
      </w:r>
    </w:p>
    <w:p w14:paraId="69E2BA97" w14:textId="77777777" w:rsidR="00A0314E" w:rsidRDefault="00000000">
      <w:pPr>
        <w:pStyle w:val="Normlnywebov"/>
        <w:numPr>
          <w:ilvl w:val="1"/>
          <w:numId w:val="69"/>
        </w:numPr>
        <w:spacing w:after="0" w:line="276" w:lineRule="auto"/>
        <w:jc w:val="both"/>
        <w:rPr>
          <w:bCs/>
        </w:rPr>
      </w:pPr>
      <w:r>
        <w:rPr>
          <w:b/>
          <w:bCs/>
        </w:rPr>
        <w:t>f)</w:t>
      </w:r>
      <w:r>
        <w:rPr>
          <w:bCs/>
        </w:rPr>
        <w:t xml:space="preserve"> Dbať na to, aby sa do budovy nedostali žiadne nepovolané osoby, a tým zamedziť riziku negatívnych vonkajších vplyvov na deti.</w:t>
      </w:r>
    </w:p>
    <w:p w14:paraId="3A1D2BA4" w14:textId="77777777" w:rsidR="00A0314E" w:rsidRDefault="00000000">
      <w:pPr>
        <w:pStyle w:val="Normlnywebov"/>
        <w:numPr>
          <w:ilvl w:val="1"/>
          <w:numId w:val="69"/>
        </w:numPr>
        <w:spacing w:after="0" w:line="276" w:lineRule="auto"/>
        <w:jc w:val="both"/>
        <w:rPr>
          <w:bCs/>
        </w:rPr>
      </w:pPr>
      <w:r>
        <w:rPr>
          <w:b/>
          <w:bCs/>
        </w:rPr>
        <w:t>g)</w:t>
      </w:r>
      <w:r>
        <w:rPr>
          <w:bCs/>
        </w:rPr>
        <w:t xml:space="preserve"> Pedagogickí zamestnanci sa budú pravidelne zúčastňovať na školeniach s touto tematikou, prípadne študovať odbornú literatúru a materiály o prevencii závislostí.</w:t>
      </w:r>
    </w:p>
    <w:p w14:paraId="0C2004EE" w14:textId="77777777" w:rsidR="00A0314E" w:rsidRDefault="00000000">
      <w:pPr>
        <w:pStyle w:val="Normlnywebov"/>
        <w:numPr>
          <w:ilvl w:val="1"/>
          <w:numId w:val="69"/>
        </w:numPr>
        <w:spacing w:after="280" w:line="276" w:lineRule="auto"/>
        <w:jc w:val="both"/>
        <w:rPr>
          <w:bCs/>
        </w:rPr>
      </w:pPr>
      <w:r>
        <w:rPr>
          <w:b/>
          <w:bCs/>
        </w:rPr>
        <w:t>h)</w:t>
      </w:r>
      <w:r>
        <w:rPr>
          <w:bCs/>
        </w:rPr>
        <w:t xml:space="preserve"> V prípade podozrenia na šírenie legálnych alebo nelegálnych drog v prostredí materskej školy bezodkladne informovať vedenie (riaditeľku a zástupkyňu), ktoré vykoná okamžité nápravné opatrenia.</w:t>
      </w:r>
    </w:p>
    <w:p w14:paraId="4369C37A" w14:textId="77777777" w:rsidR="00A0314E" w:rsidRPr="002548C9" w:rsidRDefault="00000000">
      <w:pPr>
        <w:pStyle w:val="Bezriadkovania"/>
        <w:spacing w:line="276" w:lineRule="auto"/>
        <w:jc w:val="both"/>
        <w:rPr>
          <w:rFonts w:ascii="Times New Roman" w:hAnsi="Times New Roman" w:cs="Times New Roman"/>
          <w:b/>
          <w:bCs/>
          <w:sz w:val="24"/>
          <w:szCs w:val="24"/>
          <w:u w:val="single"/>
        </w:rPr>
      </w:pPr>
      <w:r w:rsidRPr="002548C9">
        <w:rPr>
          <w:rFonts w:ascii="Times New Roman" w:hAnsi="Times New Roman" w:cs="Times New Roman"/>
          <w:b/>
          <w:bCs/>
          <w:sz w:val="24"/>
          <w:szCs w:val="24"/>
          <w:u w:val="single"/>
        </w:rPr>
        <w:t>17. Ochrana pred sociálnopatologickými javmi a postup pri zmene formy vzdelávania</w:t>
      </w:r>
    </w:p>
    <w:p w14:paraId="4B7CEED2" w14:textId="77777777" w:rsidR="00A0314E" w:rsidRDefault="00A0314E">
      <w:pPr>
        <w:pStyle w:val="Bezriadkovania"/>
        <w:spacing w:line="276" w:lineRule="auto"/>
        <w:jc w:val="both"/>
        <w:rPr>
          <w:rFonts w:ascii="Times New Roman" w:hAnsi="Times New Roman" w:cs="Times New Roman"/>
          <w:b/>
          <w:bCs/>
          <w:sz w:val="24"/>
          <w:szCs w:val="24"/>
        </w:rPr>
      </w:pPr>
    </w:p>
    <w:p w14:paraId="12E2BD6B" w14:textId="77777777" w:rsidR="00A0314E" w:rsidRDefault="00000000">
      <w:pPr>
        <w:pStyle w:val="Bezriadkovania"/>
        <w:spacing w:line="276" w:lineRule="auto"/>
        <w:jc w:val="both"/>
        <w:rPr>
          <w:rFonts w:ascii="Times New Roman" w:hAnsi="Times New Roman" w:cs="Times New Roman"/>
          <w:sz w:val="24"/>
          <w:szCs w:val="24"/>
        </w:rPr>
      </w:pPr>
      <w:r>
        <w:rPr>
          <w:rFonts w:ascii="Times New Roman" w:hAnsi="Times New Roman" w:cs="Times New Roman"/>
          <w:sz w:val="24"/>
          <w:szCs w:val="24"/>
        </w:rPr>
        <w:t>V zmysle Dohovoru o právach dieťaťa sú pedagogickí zamestnanci povinní zabezpečovať aktívnu ochranu detí pred sociálnopatologickými javmi a priebežne monitorovať zmeny v ich správaní. V prípade dôvodného podozrenia z fyzického alebo psychického týrania, zanedbávania či ohrozovania mravného vývinu dieťaťa sú povinní bezodkladne riešiť problém v spolupráci s vedením materskej školy. Podľa závažnosti situácie škola následne kontaktuje:</w:t>
      </w:r>
    </w:p>
    <w:p w14:paraId="1F895E28" w14:textId="77777777" w:rsidR="00A0314E" w:rsidRDefault="00000000">
      <w:pPr>
        <w:pStyle w:val="Bezriadkovania"/>
        <w:numPr>
          <w:ilvl w:val="0"/>
          <w:numId w:val="72"/>
        </w:numPr>
        <w:spacing w:line="276" w:lineRule="auto"/>
        <w:jc w:val="both"/>
        <w:rPr>
          <w:rFonts w:ascii="Times New Roman" w:hAnsi="Times New Roman" w:cs="Times New Roman"/>
          <w:sz w:val="24"/>
          <w:szCs w:val="24"/>
        </w:rPr>
      </w:pPr>
      <w:r>
        <w:rPr>
          <w:rFonts w:ascii="Times New Roman" w:hAnsi="Times New Roman" w:cs="Times New Roman"/>
          <w:sz w:val="24"/>
          <w:szCs w:val="24"/>
        </w:rPr>
        <w:t>príslušné zariadenie poradenstva a prevencie (CPP),</w:t>
      </w:r>
    </w:p>
    <w:p w14:paraId="73EDE56B" w14:textId="77777777" w:rsidR="00A0314E" w:rsidRDefault="00000000">
      <w:pPr>
        <w:pStyle w:val="Bezriadkovania"/>
        <w:numPr>
          <w:ilvl w:val="0"/>
          <w:numId w:val="72"/>
        </w:numPr>
        <w:spacing w:line="276" w:lineRule="auto"/>
        <w:jc w:val="both"/>
        <w:rPr>
          <w:rFonts w:ascii="Times New Roman" w:hAnsi="Times New Roman" w:cs="Times New Roman"/>
          <w:sz w:val="24"/>
          <w:szCs w:val="24"/>
        </w:rPr>
      </w:pPr>
      <w:r>
        <w:rPr>
          <w:rFonts w:ascii="Times New Roman" w:hAnsi="Times New Roman" w:cs="Times New Roman"/>
          <w:sz w:val="24"/>
          <w:szCs w:val="24"/>
        </w:rPr>
        <w:t>príslušný Úrad práce, sociálnych vecí a rodiny (odbor sociálnoprávnej ochrany detí a sociálnej kurately),</w:t>
      </w:r>
    </w:p>
    <w:p w14:paraId="08871F41" w14:textId="77777777" w:rsidR="00A0314E" w:rsidRDefault="00000000">
      <w:pPr>
        <w:pStyle w:val="Bezriadkovania"/>
        <w:numPr>
          <w:ilvl w:val="0"/>
          <w:numId w:val="72"/>
        </w:numPr>
        <w:spacing w:line="276" w:lineRule="auto"/>
        <w:jc w:val="both"/>
        <w:rPr>
          <w:rFonts w:ascii="Times New Roman" w:hAnsi="Times New Roman" w:cs="Times New Roman"/>
          <w:sz w:val="24"/>
          <w:szCs w:val="24"/>
        </w:rPr>
      </w:pPr>
      <w:r>
        <w:rPr>
          <w:rFonts w:ascii="Times New Roman" w:hAnsi="Times New Roman" w:cs="Times New Roman"/>
          <w:sz w:val="24"/>
          <w:szCs w:val="24"/>
        </w:rPr>
        <w:t>všeobecného lekára pre deti a dorast (pediatra),</w:t>
      </w:r>
    </w:p>
    <w:p w14:paraId="42C6AAF3" w14:textId="77777777" w:rsidR="00A0314E" w:rsidRDefault="00000000">
      <w:pPr>
        <w:pStyle w:val="Bezriadkovania"/>
        <w:numPr>
          <w:ilvl w:val="0"/>
          <w:numId w:val="72"/>
        </w:numPr>
        <w:spacing w:line="276" w:lineRule="auto"/>
        <w:jc w:val="both"/>
        <w:rPr>
          <w:rFonts w:ascii="Times New Roman" w:hAnsi="Times New Roman" w:cs="Times New Roman"/>
          <w:sz w:val="24"/>
          <w:szCs w:val="24"/>
        </w:rPr>
      </w:pPr>
      <w:r>
        <w:rPr>
          <w:rFonts w:ascii="Times New Roman" w:hAnsi="Times New Roman" w:cs="Times New Roman"/>
          <w:sz w:val="24"/>
          <w:szCs w:val="24"/>
        </w:rPr>
        <w:t>príslušné oddelenie Policajného zboru SR.</w:t>
      </w:r>
    </w:p>
    <w:p w14:paraId="5A98F7CE" w14:textId="77777777" w:rsidR="00A0314E" w:rsidRDefault="00000000">
      <w:pPr>
        <w:pStyle w:val="Bezriadkovania"/>
        <w:spacing w:line="276" w:lineRule="auto"/>
        <w:jc w:val="both"/>
        <w:rPr>
          <w:rFonts w:ascii="Times New Roman" w:hAnsi="Times New Roman" w:cs="Times New Roman"/>
          <w:sz w:val="24"/>
          <w:szCs w:val="24"/>
        </w:rPr>
      </w:pPr>
      <w:r>
        <w:rPr>
          <w:rFonts w:ascii="Times New Roman" w:hAnsi="Times New Roman" w:cs="Times New Roman"/>
          <w:b/>
          <w:bCs/>
          <w:sz w:val="24"/>
          <w:szCs w:val="24"/>
        </w:rPr>
        <w:t>Postup pri dodatočnom zistení špeciálnych výchovno-vzdelávacích potrieb:</w:t>
      </w:r>
      <w:r>
        <w:rPr>
          <w:rFonts w:ascii="Times New Roman" w:hAnsi="Times New Roman" w:cs="Times New Roman"/>
          <w:sz w:val="24"/>
          <w:szCs w:val="24"/>
        </w:rPr>
        <w:br/>
        <w:t>V zmysle § 108 ods. 1 školského zákona – ak sa špeciálne výchovno-vzdelávacie potreby (ŠVVP) dieťaťa prejavia až po jeho prijatí do materskej školy a dieťa túto školu ďalej navštevuje, jeho vzdelávanie ako dieťaťa so špeciálnymi výchovno-vzdelávacími potrebami sa zabezpečuje až po predložení písomnej žiadosti zákonného zástupcu o zmenu formy vzdelávania a doložení potrebných vyjadrení príslušného zariadenia poradenstva a prevencie.</w:t>
      </w:r>
    </w:p>
    <w:p w14:paraId="39677746" w14:textId="77777777" w:rsidR="00A0314E" w:rsidRDefault="00A0314E">
      <w:pPr>
        <w:pStyle w:val="Bezriadkovania"/>
        <w:spacing w:line="276" w:lineRule="auto"/>
        <w:jc w:val="both"/>
        <w:rPr>
          <w:rFonts w:ascii="Times New Roman" w:hAnsi="Times New Roman" w:cs="Times New Roman"/>
          <w:sz w:val="24"/>
          <w:szCs w:val="24"/>
        </w:rPr>
      </w:pPr>
    </w:p>
    <w:p w14:paraId="51577F50" w14:textId="77777777" w:rsidR="00A0314E" w:rsidRDefault="00000000">
      <w:pPr>
        <w:pStyle w:val="Bezriadkovania"/>
        <w:spacing w:line="276" w:lineRule="auto"/>
        <w:jc w:val="both"/>
        <w:rPr>
          <w:rFonts w:ascii="Times New Roman" w:hAnsi="Times New Roman" w:cs="Times New Roman"/>
          <w:b/>
          <w:bCs/>
          <w:sz w:val="26"/>
          <w:szCs w:val="26"/>
          <w:u w:val="single"/>
        </w:rPr>
      </w:pPr>
      <w:r>
        <w:rPr>
          <w:rFonts w:ascii="Times New Roman" w:hAnsi="Times New Roman" w:cs="Times New Roman"/>
          <w:b/>
          <w:bCs/>
          <w:sz w:val="26"/>
          <w:szCs w:val="26"/>
        </w:rPr>
        <w:t xml:space="preserve"> </w:t>
      </w:r>
      <w:r w:rsidRPr="002548C9">
        <w:rPr>
          <w:rFonts w:ascii="Times New Roman" w:hAnsi="Times New Roman" w:cs="Times New Roman"/>
          <w:b/>
          <w:bCs/>
          <w:sz w:val="26"/>
          <w:szCs w:val="26"/>
          <w:u w:val="single"/>
        </w:rPr>
        <w:t>18. Opatrenia v prípade výskytu pedikulózy (zavšivenia)</w:t>
      </w:r>
    </w:p>
    <w:p w14:paraId="1D3A5BF5" w14:textId="77777777" w:rsidR="002548C9" w:rsidRPr="002548C9" w:rsidRDefault="002548C9">
      <w:pPr>
        <w:pStyle w:val="Bezriadkovania"/>
        <w:spacing w:line="276" w:lineRule="auto"/>
        <w:jc w:val="both"/>
        <w:rPr>
          <w:rFonts w:ascii="Times New Roman" w:hAnsi="Times New Roman" w:cs="Times New Roman"/>
          <w:b/>
          <w:bCs/>
          <w:sz w:val="26"/>
          <w:szCs w:val="26"/>
          <w:u w:val="single"/>
        </w:rPr>
      </w:pPr>
    </w:p>
    <w:p w14:paraId="24BBF376" w14:textId="77777777" w:rsidR="00A0314E" w:rsidRDefault="00000000">
      <w:pPr>
        <w:pStyle w:val="Bezriadkovania"/>
        <w:spacing w:line="276" w:lineRule="auto"/>
        <w:jc w:val="both"/>
        <w:rPr>
          <w:rFonts w:ascii="Times New Roman" w:hAnsi="Times New Roman" w:cs="Times New Roman"/>
          <w:sz w:val="24"/>
          <w:szCs w:val="24"/>
        </w:rPr>
      </w:pPr>
      <w:r>
        <w:rPr>
          <w:rFonts w:ascii="Times New Roman" w:hAnsi="Times New Roman" w:cs="Times New Roman"/>
          <w:sz w:val="24"/>
          <w:szCs w:val="24"/>
        </w:rPr>
        <w:t>Pedikulóza sa vyskytuje u všetkých vekových skupín, najčastejšie však u detí. Pôvodcom je voš detská, ktorá parazituje výhradne na človeku. Šíri sa najmä pri priamom kontakte hláv detí, ale aj prostredníctvom spoločných predmetov (hrebeňov, kief, gumičiek, čiapok, šálov či posteľnej a osobnej bielizne). Na diagnostiku slúži dôkladná prehliadka vlasovej časti hlavy, pri ktorej sa hľadajú živé vši a hnidy, a to predovšetkým za ušnicami a v zátylku.</w:t>
      </w:r>
    </w:p>
    <w:p w14:paraId="5977AFB6" w14:textId="77777777" w:rsidR="00A0314E" w:rsidRDefault="00000000">
      <w:pPr>
        <w:pStyle w:val="Bezriadkovania"/>
        <w:spacing w:line="276" w:lineRule="auto"/>
        <w:jc w:val="both"/>
        <w:rPr>
          <w:rFonts w:ascii="Times New Roman" w:hAnsi="Times New Roman" w:cs="Times New Roman"/>
          <w:sz w:val="24"/>
          <w:szCs w:val="24"/>
        </w:rPr>
      </w:pPr>
      <w:r>
        <w:rPr>
          <w:rFonts w:ascii="Times New Roman" w:hAnsi="Times New Roman" w:cs="Times New Roman"/>
          <w:b/>
          <w:bCs/>
          <w:sz w:val="24"/>
          <w:szCs w:val="24"/>
        </w:rPr>
        <w:t>Postup pri hlásení ochorenia:</w:t>
      </w:r>
    </w:p>
    <w:p w14:paraId="5F9CBBA5" w14:textId="77777777" w:rsidR="00A0314E" w:rsidRDefault="00000000">
      <w:pPr>
        <w:pStyle w:val="Bezriadkovania"/>
        <w:numPr>
          <w:ilvl w:val="0"/>
          <w:numId w:val="73"/>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Zákonný zástupca</w:t>
      </w:r>
      <w:r>
        <w:rPr>
          <w:rFonts w:ascii="Times New Roman" w:hAnsi="Times New Roman" w:cs="Times New Roman"/>
          <w:sz w:val="24"/>
          <w:szCs w:val="24"/>
        </w:rPr>
        <w:t>, ktorý zistí zavšivenie u svojho dieťaťa, je povinný túto skutočnosť bezodkladne ohlásiť triednej učiteľke a riaditeľke materskej školy.</w:t>
      </w:r>
    </w:p>
    <w:p w14:paraId="1AD7A3AD" w14:textId="77777777" w:rsidR="00A0314E" w:rsidRDefault="00000000">
      <w:pPr>
        <w:pStyle w:val="Bezriadkovania"/>
        <w:numPr>
          <w:ilvl w:val="0"/>
          <w:numId w:val="73"/>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Učiteľka</w:t>
      </w:r>
      <w:r>
        <w:rPr>
          <w:rFonts w:ascii="Times New Roman" w:hAnsi="Times New Roman" w:cs="Times New Roman"/>
          <w:sz w:val="24"/>
          <w:szCs w:val="24"/>
        </w:rPr>
        <w:t xml:space="preserve"> pri podozrení na výskyt pedikulózy izoluje dieťa od kolektívu, informuje rodičov a vyzve ich na vyzdvihnutie dieťaťa z MŠ.</w:t>
      </w:r>
    </w:p>
    <w:p w14:paraId="5DAEEB8D" w14:textId="77777777" w:rsidR="00A0314E" w:rsidRDefault="00000000">
      <w:pPr>
        <w:pStyle w:val="Bezriadkovania"/>
        <w:numPr>
          <w:ilvl w:val="0"/>
          <w:numId w:val="73"/>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Riaditeľka materskej školy</w:t>
      </w:r>
      <w:r>
        <w:rPr>
          <w:rFonts w:ascii="Times New Roman" w:hAnsi="Times New Roman" w:cs="Times New Roman"/>
          <w:sz w:val="24"/>
          <w:szCs w:val="24"/>
        </w:rPr>
        <w:t xml:space="preserve"> informuje o výskyte ostatných rodičov (anonymne) a v prípade hromadného výskytu nahlási túto situáciu na odbor epidemiológie príslušného Regionálneho úradu verejného zdravotníctva (RÚVZ).</w:t>
      </w:r>
    </w:p>
    <w:p w14:paraId="1A8F79E9" w14:textId="77777777" w:rsidR="00A0314E" w:rsidRDefault="00000000">
      <w:pPr>
        <w:pStyle w:val="Bezriadkovania"/>
        <w:spacing w:line="276" w:lineRule="auto"/>
        <w:jc w:val="both"/>
        <w:rPr>
          <w:rFonts w:ascii="Times New Roman" w:hAnsi="Times New Roman" w:cs="Times New Roman"/>
          <w:sz w:val="24"/>
          <w:szCs w:val="24"/>
        </w:rPr>
      </w:pPr>
      <w:r>
        <w:rPr>
          <w:rFonts w:ascii="Times New Roman" w:hAnsi="Times New Roman" w:cs="Times New Roman"/>
          <w:b/>
          <w:bCs/>
          <w:sz w:val="24"/>
          <w:szCs w:val="24"/>
        </w:rPr>
        <w:t>Preventívne a dezinsekčné opatrenia:</w:t>
      </w:r>
      <w:r>
        <w:rPr>
          <w:rFonts w:ascii="Times New Roman" w:hAnsi="Times New Roman" w:cs="Times New Roman"/>
          <w:sz w:val="24"/>
          <w:szCs w:val="24"/>
        </w:rPr>
        <w:br/>
        <w:t>Základným predpokladom úspešného boja proti zavšiveniu je dodržiavanie osobnej hygieny, dôsledná kontrola vlasov a častá výmena osobnej i posteľnej bielizne. V prípade potvrdeného výskytu je nutné okamžite zahájiť dezinsekciu:</w:t>
      </w:r>
    </w:p>
    <w:p w14:paraId="0D449286" w14:textId="77777777" w:rsidR="00A0314E" w:rsidRDefault="00000000">
      <w:pPr>
        <w:pStyle w:val="Bezriadkovania"/>
        <w:numPr>
          <w:ilvl w:val="0"/>
          <w:numId w:val="74"/>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U dieťaťa</w:t>
      </w:r>
      <w:r>
        <w:rPr>
          <w:rFonts w:ascii="Times New Roman" w:hAnsi="Times New Roman" w:cs="Times New Roman"/>
          <w:sz w:val="24"/>
          <w:szCs w:val="24"/>
        </w:rPr>
        <w:t>: Rodič musí zneškodniť lezúce vši a hnidy aplikáciou účinného dezinsekčného prípravku z lekárne. Dieťa sa môže vrátiť do kolektívu až po úplnom vyliečení a predložení potvrdenia od lekára (alebo čestného vyhlásenia rodiča, podľa internej smernice školy).</w:t>
      </w:r>
    </w:p>
    <w:p w14:paraId="1AB5DEF9" w14:textId="77777777" w:rsidR="00A0314E" w:rsidRDefault="00000000">
      <w:pPr>
        <w:pStyle w:val="Bezriadkovania"/>
        <w:numPr>
          <w:ilvl w:val="0"/>
          <w:numId w:val="74"/>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V kolektíve a domácnosti</w:t>
      </w:r>
      <w:r>
        <w:rPr>
          <w:rFonts w:ascii="Times New Roman" w:hAnsi="Times New Roman" w:cs="Times New Roman"/>
          <w:sz w:val="24"/>
          <w:szCs w:val="24"/>
        </w:rPr>
        <w:t>: Dezinsekciu je nutné vykonať súčasne u všetkých členov rodiny a v celom školskom kolektíve. Zahŕňa vypranie posteľnej bielizne, uterákov a oblečenia pri vysokých teplotách, ich vyžehlenie a dôkladnú dezinfekciu hrebienkov, kief či hračiek, s ktorými prišla hlava nakazenej osoby do styku.</w:t>
      </w:r>
    </w:p>
    <w:p w14:paraId="4E37A416" w14:textId="77777777" w:rsidR="00A0314E" w:rsidRDefault="00A0314E">
      <w:pPr>
        <w:pStyle w:val="Bezriadkovania"/>
        <w:spacing w:line="276" w:lineRule="auto"/>
        <w:jc w:val="both"/>
        <w:rPr>
          <w:rFonts w:ascii="Times New Roman" w:hAnsi="Times New Roman" w:cs="Times New Roman"/>
          <w:sz w:val="24"/>
          <w:szCs w:val="24"/>
        </w:rPr>
      </w:pPr>
    </w:p>
    <w:p w14:paraId="479ED195" w14:textId="77777777" w:rsidR="00A0314E" w:rsidRDefault="00000000">
      <w:pPr>
        <w:spacing w:before="144" w:after="144"/>
        <w:jc w:val="both"/>
        <w:rPr>
          <w:rFonts w:ascii="Times New Roman" w:eastAsia="Times New Roman" w:hAnsi="Times New Roman" w:cs="Times New Roman"/>
          <w:b/>
          <w:bCs/>
          <w:color w:val="282828"/>
          <w:sz w:val="26"/>
          <w:szCs w:val="26"/>
          <w:lang w:eastAsia="sk-SK"/>
        </w:rPr>
      </w:pPr>
      <w:r>
        <w:rPr>
          <w:rFonts w:ascii="Times New Roman" w:eastAsia="Times New Roman" w:hAnsi="Times New Roman" w:cs="Times New Roman"/>
          <w:b/>
          <w:bCs/>
          <w:color w:val="282828"/>
          <w:sz w:val="26"/>
          <w:szCs w:val="26"/>
          <w:lang w:eastAsia="sk-SK"/>
        </w:rPr>
        <w:t>Podávanie liekov a prinášanie osobných vecí do materskej školy</w:t>
      </w:r>
    </w:p>
    <w:p w14:paraId="32DB290E" w14:textId="77777777" w:rsidR="00A0314E" w:rsidRDefault="00000000">
      <w:p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4"/>
          <w:szCs w:val="24"/>
          <w:lang w:eastAsia="sk-SK"/>
        </w:rPr>
        <w:t>Podávanie liekov:</w:t>
      </w:r>
      <w:r>
        <w:rPr>
          <w:rFonts w:ascii="Times New Roman" w:eastAsia="Times New Roman" w:hAnsi="Times New Roman" w:cs="Times New Roman"/>
          <w:color w:val="282828"/>
          <w:sz w:val="24"/>
          <w:szCs w:val="24"/>
          <w:lang w:eastAsia="sk-SK"/>
        </w:rPr>
        <w:br/>
        <w:t xml:space="preserve">Materská škola </w:t>
      </w:r>
      <w:r>
        <w:rPr>
          <w:rFonts w:ascii="Times New Roman" w:eastAsia="Times New Roman" w:hAnsi="Times New Roman" w:cs="Times New Roman"/>
          <w:b/>
          <w:bCs/>
          <w:color w:val="282828"/>
          <w:sz w:val="24"/>
          <w:szCs w:val="24"/>
          <w:lang w:eastAsia="sk-SK"/>
        </w:rPr>
        <w:t>nezabezpečuje ani nerealizuje</w:t>
      </w:r>
      <w:r>
        <w:rPr>
          <w:rFonts w:ascii="Times New Roman" w:eastAsia="Times New Roman" w:hAnsi="Times New Roman" w:cs="Times New Roman"/>
          <w:color w:val="282828"/>
          <w:sz w:val="24"/>
          <w:szCs w:val="24"/>
          <w:lang w:eastAsia="sk-SK"/>
        </w:rPr>
        <w:t xml:space="preserve"> podávanie akýchkoľvek liekov (voľnopredajných ani na lekársky predpis) deťom. Pedagogickí ani nepedagogickí zamestnanci nie sú oprávnení podávať deťom lieky. </w:t>
      </w:r>
      <w:r>
        <w:rPr>
          <w:rFonts w:ascii="Times New Roman" w:eastAsia="Times New Roman" w:hAnsi="Times New Roman" w:cs="Times New Roman"/>
          <w:i/>
          <w:iCs/>
          <w:color w:val="282828"/>
          <w:sz w:val="24"/>
          <w:szCs w:val="24"/>
          <w:lang w:eastAsia="sk-SK"/>
        </w:rPr>
        <w:t>Výnimku tvoria iba prípady chronických ochorení, pri ktorých je podávanie životne dôležitých liekov vopred písomne dohodnuté s riaditeľkou školy na základe presnej lekárskej správy a písomného súhlasu/požiadavky zákonného zástupcu.</w:t>
      </w:r>
    </w:p>
    <w:p w14:paraId="1CC2D574" w14:textId="77777777" w:rsidR="00A0314E" w:rsidRDefault="00000000">
      <w:p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6"/>
          <w:szCs w:val="26"/>
          <w:lang w:eastAsia="sk-SK"/>
        </w:rPr>
        <w:t>Nosenie cenností a nebezpečných predmetov:</w:t>
      </w:r>
      <w:r>
        <w:rPr>
          <w:rFonts w:ascii="Times New Roman" w:eastAsia="Times New Roman" w:hAnsi="Times New Roman" w:cs="Times New Roman"/>
          <w:color w:val="282828"/>
          <w:sz w:val="24"/>
          <w:szCs w:val="24"/>
          <w:lang w:eastAsia="sk-SK"/>
        </w:rPr>
        <w:br/>
        <w:t xml:space="preserve">Zákonní zástupcovia nedávajú deťom do materskej školy predmety, ktoré by mohli spôsobiť úraz, udusenie alebo stratu. Do materskej školy </w:t>
      </w:r>
      <w:r>
        <w:rPr>
          <w:rFonts w:ascii="Times New Roman" w:eastAsia="Times New Roman" w:hAnsi="Times New Roman" w:cs="Times New Roman"/>
          <w:b/>
          <w:bCs/>
          <w:color w:val="282828"/>
          <w:sz w:val="24"/>
          <w:szCs w:val="24"/>
          <w:lang w:eastAsia="sk-SK"/>
        </w:rPr>
        <w:t>je prísne zakázané nosiť</w:t>
      </w:r>
      <w:r>
        <w:rPr>
          <w:rFonts w:ascii="Times New Roman" w:eastAsia="Times New Roman" w:hAnsi="Times New Roman" w:cs="Times New Roman"/>
          <w:color w:val="282828"/>
          <w:sz w:val="24"/>
          <w:szCs w:val="24"/>
          <w:lang w:eastAsia="sk-SK"/>
        </w:rPr>
        <w:t>:</w:t>
      </w:r>
    </w:p>
    <w:p w14:paraId="79839509" w14:textId="77777777" w:rsidR="00A0314E" w:rsidRDefault="00000000">
      <w:pPr>
        <w:numPr>
          <w:ilvl w:val="0"/>
          <w:numId w:val="75"/>
        </w:num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šperky a cennosti (retiazky, náramky, koráliky, prstienky),</w:t>
      </w:r>
    </w:p>
    <w:p w14:paraId="47F96890" w14:textId="77777777" w:rsidR="00A0314E" w:rsidRDefault="00000000">
      <w:pPr>
        <w:numPr>
          <w:ilvl w:val="0"/>
          <w:numId w:val="75"/>
        </w:num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nadmerné množstvo sponiek a nebezpečných ozdôb do vlasov,</w:t>
      </w:r>
    </w:p>
    <w:p w14:paraId="462D448A" w14:textId="77777777" w:rsidR="00A0314E" w:rsidRDefault="00000000">
      <w:pPr>
        <w:numPr>
          <w:ilvl w:val="0"/>
          <w:numId w:val="75"/>
        </w:num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vlastné hračky (okrem určených dní alebo výnimiek),</w:t>
      </w:r>
    </w:p>
    <w:p w14:paraId="51AB2F02" w14:textId="77777777" w:rsidR="00A0314E" w:rsidRDefault="00000000">
      <w:pPr>
        <w:numPr>
          <w:ilvl w:val="0"/>
          <w:numId w:val="75"/>
        </w:num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potraviny, žuvačky a sladkosti.</w:t>
      </w:r>
    </w:p>
    <w:p w14:paraId="2F374781" w14:textId="77777777" w:rsidR="00A0314E" w:rsidRDefault="00000000">
      <w:p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Materská škola </w:t>
      </w:r>
      <w:r>
        <w:rPr>
          <w:rFonts w:ascii="Times New Roman" w:eastAsia="Times New Roman" w:hAnsi="Times New Roman" w:cs="Times New Roman"/>
          <w:b/>
          <w:bCs/>
          <w:color w:val="282828"/>
          <w:sz w:val="24"/>
          <w:szCs w:val="24"/>
          <w:lang w:eastAsia="sk-SK"/>
        </w:rPr>
        <w:t>nezodpovedá a neručí</w:t>
      </w:r>
      <w:r>
        <w:rPr>
          <w:rFonts w:ascii="Times New Roman" w:eastAsia="Times New Roman" w:hAnsi="Times New Roman" w:cs="Times New Roman"/>
          <w:color w:val="282828"/>
          <w:sz w:val="24"/>
          <w:szCs w:val="24"/>
          <w:lang w:eastAsia="sk-SK"/>
        </w:rPr>
        <w:t xml:space="preserve"> za stratu, zničenie alebo poškodenie týchto predmetov a hračiek.</w:t>
      </w:r>
    </w:p>
    <w:p w14:paraId="76BEE94A" w14:textId="77777777" w:rsidR="00A0314E" w:rsidRDefault="00000000">
      <w:p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4"/>
          <w:szCs w:val="24"/>
          <w:lang w:eastAsia="sk-SK"/>
        </w:rPr>
        <w:t>Výnimka počas adaptačného obdobia:</w:t>
      </w:r>
      <w:r>
        <w:rPr>
          <w:rFonts w:ascii="Times New Roman" w:eastAsia="Times New Roman" w:hAnsi="Times New Roman" w:cs="Times New Roman"/>
          <w:color w:val="282828"/>
          <w:sz w:val="24"/>
          <w:szCs w:val="24"/>
          <w:lang w:eastAsia="sk-SK"/>
        </w:rPr>
        <w:br/>
        <w:t xml:space="preserve">Počas </w:t>
      </w:r>
      <w:r>
        <w:rPr>
          <w:rFonts w:ascii="Times New Roman" w:eastAsia="Times New Roman" w:hAnsi="Times New Roman" w:cs="Times New Roman"/>
          <w:b/>
          <w:bCs/>
          <w:color w:val="282828"/>
          <w:sz w:val="24"/>
          <w:szCs w:val="24"/>
          <w:lang w:eastAsia="sk-SK"/>
        </w:rPr>
        <w:t>adaptačného obdobia</w:t>
      </w:r>
      <w:r>
        <w:rPr>
          <w:rFonts w:ascii="Times New Roman" w:eastAsia="Times New Roman" w:hAnsi="Times New Roman" w:cs="Times New Roman"/>
          <w:color w:val="282828"/>
          <w:sz w:val="24"/>
          <w:szCs w:val="24"/>
          <w:lang w:eastAsia="sk-SK"/>
        </w:rPr>
        <w:t xml:space="preserve"> (spravidla v dĺžke jedného mesiaca od reálneho nástupu dieťaťa) si dieťa môže z domu priniesť jednu obľúbenú hračku, prípadne cumlík alebo inú osobnú pomôcku na spanie, ktorá mu pomáha pri prekonávaní separačnej úzkosti a uľahčuje zaspávanie.</w:t>
      </w:r>
    </w:p>
    <w:p w14:paraId="1508BC63" w14:textId="77777777" w:rsidR="00A0314E" w:rsidRDefault="00A0314E">
      <w:pPr>
        <w:spacing w:before="144" w:after="144"/>
        <w:jc w:val="both"/>
        <w:rPr>
          <w:rFonts w:ascii="Times New Roman" w:eastAsia="Times New Roman" w:hAnsi="Times New Roman" w:cs="Times New Roman"/>
          <w:color w:val="282828"/>
          <w:sz w:val="24"/>
          <w:szCs w:val="24"/>
          <w:lang w:eastAsia="sk-SK"/>
        </w:rPr>
      </w:pPr>
    </w:p>
    <w:p w14:paraId="0B2FE93A" w14:textId="77777777" w:rsidR="00A0314E" w:rsidRDefault="00A0314E">
      <w:pPr>
        <w:spacing w:before="144" w:after="144"/>
        <w:jc w:val="both"/>
        <w:rPr>
          <w:rFonts w:ascii="Times New Roman" w:eastAsia="Times New Roman" w:hAnsi="Times New Roman" w:cs="Times New Roman"/>
          <w:color w:val="282828"/>
          <w:sz w:val="24"/>
          <w:szCs w:val="24"/>
          <w:lang w:eastAsia="sk-SK"/>
        </w:rPr>
      </w:pPr>
    </w:p>
    <w:p w14:paraId="4812FF95" w14:textId="77777777" w:rsidR="00A0314E" w:rsidRDefault="00000000">
      <w:pPr>
        <w:spacing w:before="144" w:after="144" w:line="240" w:lineRule="auto"/>
        <w:jc w:val="center"/>
        <w:rPr>
          <w:rFonts w:ascii="Times New Roman" w:eastAsia="Times New Roman" w:hAnsi="Times New Roman" w:cs="Times New Roman"/>
          <w:color w:val="282828"/>
          <w:sz w:val="28"/>
          <w:szCs w:val="28"/>
          <w:lang w:val="pl-PL" w:eastAsia="sk-SK"/>
        </w:rPr>
      </w:pPr>
      <w:r>
        <w:rPr>
          <w:rFonts w:ascii="Times New Roman" w:eastAsia="Times New Roman" w:hAnsi="Times New Roman" w:cs="Times New Roman"/>
          <w:b/>
          <w:bCs/>
          <w:color w:val="282828"/>
          <w:sz w:val="28"/>
          <w:szCs w:val="32"/>
          <w:lang w:eastAsia="sk-SK"/>
        </w:rPr>
        <w:t>Článok V</w:t>
      </w:r>
      <w:r>
        <w:rPr>
          <w:rFonts w:ascii="Times New Roman" w:eastAsia="Times New Roman" w:hAnsi="Times New Roman" w:cs="Times New Roman"/>
          <w:b/>
          <w:bCs/>
          <w:color w:val="282828"/>
          <w:sz w:val="28"/>
          <w:szCs w:val="32"/>
          <w:lang w:val="pl-PL" w:eastAsia="sk-SK"/>
        </w:rPr>
        <w:t>.</w:t>
      </w:r>
    </w:p>
    <w:p w14:paraId="1BE3C2BC" w14:textId="77777777" w:rsidR="00A0314E" w:rsidRDefault="00000000">
      <w:pPr>
        <w:spacing w:before="144" w:after="144" w:line="240" w:lineRule="auto"/>
        <w:jc w:val="center"/>
        <w:rPr>
          <w:rFonts w:ascii="Times New Roman" w:eastAsia="Times New Roman" w:hAnsi="Times New Roman" w:cs="Times New Roman"/>
          <w:b/>
          <w:bCs/>
          <w:color w:val="282828"/>
          <w:sz w:val="26"/>
          <w:szCs w:val="26"/>
          <w:lang w:eastAsia="sk-SK"/>
        </w:rPr>
      </w:pPr>
      <w:r>
        <w:rPr>
          <w:rFonts w:ascii="Times New Roman" w:eastAsia="Times New Roman" w:hAnsi="Times New Roman" w:cs="Times New Roman"/>
          <w:b/>
          <w:bCs/>
          <w:color w:val="282828"/>
          <w:sz w:val="26"/>
          <w:szCs w:val="26"/>
          <w:lang w:eastAsia="sk-SK"/>
        </w:rPr>
        <w:t>Podmienky zaobchádzania s majetkom materskej školy</w:t>
      </w:r>
    </w:p>
    <w:p w14:paraId="0BB26457" w14:textId="77777777" w:rsidR="00A0314E" w:rsidRDefault="00A0314E">
      <w:pPr>
        <w:spacing w:before="144" w:after="144" w:line="240" w:lineRule="auto"/>
        <w:jc w:val="center"/>
        <w:rPr>
          <w:rFonts w:ascii="Times New Roman" w:eastAsia="Times New Roman" w:hAnsi="Times New Roman" w:cs="Times New Roman"/>
          <w:b/>
          <w:bCs/>
          <w:color w:val="282828"/>
          <w:sz w:val="26"/>
          <w:szCs w:val="26"/>
          <w:lang w:eastAsia="sk-SK"/>
        </w:rPr>
      </w:pPr>
    </w:p>
    <w:p w14:paraId="55C0205E" w14:textId="77777777" w:rsidR="00A0314E" w:rsidRDefault="00000000">
      <w:pPr>
        <w:numPr>
          <w:ilvl w:val="0"/>
          <w:numId w:val="76"/>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Pri každom svojvoľnom poškodení alebo zničení majetku materskej školy je škola oprávnená požadovať finančnú úhradu alebo zabezpečenie opravy od zákonného zástupcu dieťaťa, ktoré škodu spôsobilo. Toto ustanovenie sa vzťahuje aj na splnomocnenú osobu, ktorá prichádza do materskej školy pre dieťa.</w:t>
      </w:r>
    </w:p>
    <w:p w14:paraId="46A689EB" w14:textId="77777777" w:rsidR="00A0314E" w:rsidRDefault="00000000">
      <w:pPr>
        <w:numPr>
          <w:ilvl w:val="0"/>
          <w:numId w:val="76"/>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Pokiaľ škoda na majetku vznikla v dôsledku nedostatočného dozoru pedagogického zamestnanca nad dieťaťom, náhrada škody sa od zákonných zástupcov dieťaťa nebude požadovať. </w:t>
      </w:r>
    </w:p>
    <w:p w14:paraId="7E05D90E" w14:textId="77777777" w:rsidR="00A0314E" w:rsidRDefault="00000000">
      <w:pPr>
        <w:numPr>
          <w:ilvl w:val="0"/>
          <w:numId w:val="76"/>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Vchody do budovy materskej školy sú zaistené zámkom. Po príchode všetkých detí, t. j. po 8:00 hod., sa budova uzamyká. Kľúče od budovy vlastnia všetci zamestnanci materskej školy. Sú povinní ich používať výhradne v čase prevádzky školy a v mimoriadnych (súrnych) prípadoch len s vedomím riaditeľky materskej školy. </w:t>
      </w:r>
    </w:p>
    <w:p w14:paraId="4164E260" w14:textId="77777777" w:rsidR="00A0314E" w:rsidRDefault="00000000">
      <w:pPr>
        <w:numPr>
          <w:ilvl w:val="0"/>
          <w:numId w:val="76"/>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Akýkoľvek voľný pohyb cudzích osôb v priestoroch a areáli materskej školy bez sprievodu zamestnanca školy je prísne zakázaný. </w:t>
      </w:r>
    </w:p>
    <w:p w14:paraId="564D531E" w14:textId="77777777" w:rsidR="00A0314E" w:rsidRDefault="00000000">
      <w:pPr>
        <w:numPr>
          <w:ilvl w:val="0"/>
          <w:numId w:val="76"/>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V rámci zaistenia bezpečnosti a ochrany detí sú zákonní zástupcovia spoluzodpovední za dôsledné zatváranie vchodových dverí. Sú povinní nevpúšťať do budovy neznáme alebo podozrivé osoby a pri akomkoľvek podozrení bezodkladne upozorniť zamestnancov školy. </w:t>
      </w:r>
    </w:p>
    <w:p w14:paraId="6F7A825B" w14:textId="77777777" w:rsidR="00A0314E" w:rsidRDefault="00000000">
      <w:pPr>
        <w:numPr>
          <w:ilvl w:val="0"/>
          <w:numId w:val="76"/>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Vetranie miestností (najmä otváranie okien dokorán) sa uskutočňuje výhradne v prítomnosti zamestnanca materskej školy.</w:t>
      </w:r>
    </w:p>
    <w:p w14:paraId="49E7E2CE" w14:textId="77777777" w:rsidR="00A0314E" w:rsidRDefault="00000000">
      <w:pPr>
        <w:numPr>
          <w:ilvl w:val="0"/>
          <w:numId w:val="76"/>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Pri odchode z triedy (napr. na pobyt vonku) je učiteľka povinná prekontrolovať uzatvorenie všetkých okien a dverí. Popoludní, po skončení prevádzky danej triedy, je učiteľka povinná odložiť didaktickú techniku na určené uzamykateľné miesto a opätovne skontrolovať bezpečné uzatvorenie všetkých okien.</w:t>
      </w:r>
    </w:p>
    <w:p w14:paraId="5FF4DB84" w14:textId="77777777" w:rsidR="00A0314E" w:rsidRDefault="00000000">
      <w:pPr>
        <w:numPr>
          <w:ilvl w:val="0"/>
          <w:numId w:val="76"/>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Jednotliví zamestnanci osobne zodpovedajú za zverený inventár v rozsahu uvedenom v dohode o hmotnej zodpovednosti, ktorá je so zamestnancom uzatvorená písomne. Ďalšie práva a povinnosti súvisiace s ochranou majetku školy si zamestnanci plnia v zmysle opisu ich pracovných činností (pracovnej náplne). </w:t>
      </w:r>
    </w:p>
    <w:p w14:paraId="4F963942" w14:textId="77777777" w:rsidR="00A0314E" w:rsidRDefault="00000000">
      <w:pPr>
        <w:numPr>
          <w:ilvl w:val="0"/>
          <w:numId w:val="76"/>
        </w:numPr>
        <w:spacing w:before="144" w:after="144" w:line="240" w:lineRule="auto"/>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Osobné veci a cennosti si zamestnanci materskej školy odkladajú výlučne na určené uzamykateľné miesto (napr. šatne, uzamykateľné skrine).</w:t>
      </w:r>
    </w:p>
    <w:p w14:paraId="511F7ECE" w14:textId="77777777" w:rsidR="00A0314E" w:rsidRDefault="00A0314E">
      <w:pPr>
        <w:spacing w:before="144" w:after="144" w:line="240" w:lineRule="auto"/>
        <w:jc w:val="both"/>
        <w:rPr>
          <w:rFonts w:ascii="Times New Roman" w:eastAsia="Times New Roman" w:hAnsi="Times New Roman" w:cs="Times New Roman"/>
          <w:color w:val="282828"/>
          <w:sz w:val="24"/>
          <w:szCs w:val="24"/>
          <w:lang w:eastAsia="sk-SK"/>
        </w:rPr>
      </w:pPr>
    </w:p>
    <w:p w14:paraId="405078E8"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color w:val="282828"/>
          <w:sz w:val="24"/>
          <w:szCs w:val="24"/>
          <w:lang w:eastAsia="sk-SK"/>
        </w:rPr>
        <w:t xml:space="preserve">1. </w:t>
      </w:r>
      <w:r>
        <w:rPr>
          <w:rFonts w:ascii="Times New Roman" w:eastAsia="Times New Roman" w:hAnsi="Times New Roman" w:cs="Times New Roman"/>
          <w:sz w:val="24"/>
          <w:szCs w:val="24"/>
          <w:lang w:eastAsia="sk-SK"/>
        </w:rPr>
        <w:t>Pri každom svojvoľnom poškodení alebo zničení majetku materskej školy je škola oprávnená požadovať úhradu od zákonného zástupcu dieťaťa, ktoré poškodenie spôsobilo. Uvedené sa vzťahuje aj na splnomocnenú osobu, ktorá prichádza do materskej školy pre dieťa.</w:t>
      </w:r>
    </w:p>
    <w:p w14:paraId="6A3B2E7A"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2. Pokiaľ škoda vznikla nedostatočným dozorom učiteľky nad dieťaťom, náhrada škody sa od zákonných zástupcov dieťaťa nebude požadovať.</w:t>
      </w:r>
    </w:p>
    <w:p w14:paraId="7B72E21F"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3. </w:t>
      </w:r>
      <w:r>
        <w:rPr>
          <w:rFonts w:ascii="Times New Roman" w:hAnsi="Times New Roman" w:cs="Times New Roman"/>
          <w:sz w:val="24"/>
          <w:szCs w:val="24"/>
        </w:rPr>
        <w:t xml:space="preserve">Vchody do materskej školy sú zaistené zámkou, po schádzaní detí t. j. po 8.00 hod. sa uzamknú. Kľúče od budovy majú všetci zamestnanci MŠ a používajú ich len v čase prevádzky MŠ ,  v súrnych prípadoch výlučne s vedomím riaditeľky MŠ. </w:t>
      </w:r>
    </w:p>
    <w:p w14:paraId="0159BD5F" w14:textId="77777777" w:rsidR="00A0314E" w:rsidRDefault="00000000">
      <w:pPr>
        <w:pStyle w:val="Bezriadkovania"/>
        <w:jc w:val="both"/>
        <w:rPr>
          <w:rFonts w:ascii="Times New Roman" w:hAnsi="Times New Roman" w:cs="Times New Roman"/>
          <w:b/>
          <w:sz w:val="24"/>
          <w:szCs w:val="24"/>
        </w:rPr>
      </w:pPr>
      <w:r>
        <w:rPr>
          <w:rFonts w:ascii="Times New Roman" w:hAnsi="Times New Roman" w:cs="Times New Roman"/>
          <w:sz w:val="24"/>
          <w:szCs w:val="24"/>
        </w:rPr>
        <w:t xml:space="preserve">4. </w:t>
      </w:r>
      <w:r>
        <w:rPr>
          <w:rFonts w:ascii="Times New Roman" w:hAnsi="Times New Roman" w:cs="Times New Roman"/>
          <w:b/>
          <w:sz w:val="24"/>
          <w:szCs w:val="24"/>
        </w:rPr>
        <w:t>V materskej škole je bez sprievodu zamestnanca materskej školy akýkoľvek pohyb cudzej osoby zakázaný.</w:t>
      </w:r>
    </w:p>
    <w:p w14:paraId="6AC28D99" w14:textId="77777777" w:rsidR="00A0314E" w:rsidRDefault="00A0314E">
      <w:pPr>
        <w:pStyle w:val="Bezriadkovania"/>
        <w:jc w:val="both"/>
        <w:rPr>
          <w:rFonts w:ascii="Times New Roman" w:hAnsi="Times New Roman" w:cs="Times New Roman"/>
          <w:sz w:val="24"/>
          <w:szCs w:val="24"/>
        </w:rPr>
      </w:pPr>
    </w:p>
    <w:p w14:paraId="44BF073E" w14:textId="77777777" w:rsidR="00A0314E" w:rsidRDefault="00000000">
      <w:pPr>
        <w:pStyle w:val="Bezriadkovania"/>
        <w:jc w:val="both"/>
        <w:rPr>
          <w:rFonts w:ascii="Times New Roman" w:hAnsi="Times New Roman" w:cs="Times New Roman"/>
          <w:sz w:val="24"/>
          <w:szCs w:val="24"/>
        </w:rPr>
      </w:pPr>
      <w:r>
        <w:rPr>
          <w:rFonts w:ascii="Times New Roman" w:hAnsi="Times New Roman" w:cs="Times New Roman"/>
          <w:sz w:val="24"/>
          <w:szCs w:val="24"/>
        </w:rPr>
        <w:t>5. V rámci bezpečnosti a ochrany detí sú rodičia spoluzodpovední za zatváranie vchodových dverí, nevpúšťanie do budovy podozrivých a neznámych osôb a pri podozrení sú povinní upozorniť zamestnancov na danú skutočnosť.</w:t>
      </w:r>
    </w:p>
    <w:p w14:paraId="6F85A099"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color w:val="282828"/>
          <w:sz w:val="24"/>
          <w:szCs w:val="24"/>
          <w:lang w:eastAsia="sk-SK"/>
        </w:rPr>
        <w:t>6</w:t>
      </w:r>
      <w:r>
        <w:rPr>
          <w:rFonts w:ascii="Times New Roman" w:eastAsia="Times New Roman" w:hAnsi="Times New Roman" w:cs="Times New Roman"/>
          <w:sz w:val="24"/>
          <w:szCs w:val="24"/>
          <w:lang w:eastAsia="sk-SK"/>
        </w:rPr>
        <w:t>. Vetranie miestností sa uskutočňuje len v prítomnosti zamestnanca materskej školy.</w:t>
      </w:r>
    </w:p>
    <w:p w14:paraId="746F0DEE" w14:textId="77777777" w:rsidR="00A0314E" w:rsidRDefault="00000000">
      <w:pPr>
        <w:spacing w:before="144" w:after="144"/>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7. Pri odchode z triedy je učiteľka povinná prekontrolovať uzatvorenie okien, dverí. Popoludní, po skončení prevádzky v triede je učiteľka povinná odložiť didaktickú techniku na uzamykateľné miesto a skontrolovať uzatvorenie okien.</w:t>
      </w:r>
    </w:p>
    <w:p w14:paraId="63766981" w14:textId="77777777" w:rsidR="00A0314E" w:rsidRDefault="00000000">
      <w:p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8. Jednotliví zamestnanci zodpovedajú za inventár v rozsahu uvedenom v dohode o hmotnej zodpovednosti, ktorá je so zamestnancom uzatvorená písomne. Ďalšie práva a povinnosti súvisiace s ochranou majetku si zamestnanci plnia v zmysle opisu pracovných činností.</w:t>
      </w:r>
    </w:p>
    <w:p w14:paraId="50BA786B" w14:textId="77777777" w:rsidR="00A0314E" w:rsidRDefault="00000000">
      <w:p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9. Osobné veci si zamestnanci materskej školy odkladajú na určené uzamykateľné miesto.</w:t>
      </w:r>
    </w:p>
    <w:p w14:paraId="1CAA72B2" w14:textId="77777777" w:rsidR="00A0314E" w:rsidRDefault="00000000">
      <w:p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w:t>
      </w:r>
    </w:p>
    <w:p w14:paraId="51FED7A0" w14:textId="77777777" w:rsidR="00A0314E" w:rsidRDefault="00A0314E">
      <w:pPr>
        <w:spacing w:before="144" w:after="144"/>
        <w:jc w:val="both"/>
        <w:rPr>
          <w:rFonts w:ascii="Times New Roman" w:eastAsia="Times New Roman" w:hAnsi="Times New Roman" w:cs="Times New Roman"/>
          <w:color w:val="282828"/>
          <w:sz w:val="24"/>
          <w:szCs w:val="24"/>
          <w:lang w:eastAsia="sk-SK"/>
        </w:rPr>
      </w:pPr>
    </w:p>
    <w:p w14:paraId="38A30179" w14:textId="77777777" w:rsidR="00A0314E" w:rsidRDefault="00000000">
      <w:pPr>
        <w:spacing w:before="144" w:after="144" w:line="240" w:lineRule="auto"/>
        <w:jc w:val="center"/>
        <w:rPr>
          <w:rFonts w:ascii="Times New Roman" w:eastAsia="Times New Roman" w:hAnsi="Times New Roman" w:cs="Times New Roman"/>
          <w:color w:val="282828"/>
          <w:sz w:val="28"/>
          <w:szCs w:val="28"/>
          <w:lang w:eastAsia="sk-SK"/>
        </w:rPr>
      </w:pPr>
      <w:r>
        <w:rPr>
          <w:rFonts w:ascii="Times New Roman" w:eastAsia="Times New Roman" w:hAnsi="Times New Roman" w:cs="Times New Roman"/>
          <w:b/>
          <w:bCs/>
          <w:color w:val="282828"/>
          <w:sz w:val="28"/>
          <w:szCs w:val="32"/>
          <w:lang w:eastAsia="sk-SK"/>
        </w:rPr>
        <w:t>Článok VI.</w:t>
      </w:r>
    </w:p>
    <w:p w14:paraId="607C4B75" w14:textId="77777777" w:rsidR="00A0314E" w:rsidRDefault="00000000">
      <w:pPr>
        <w:spacing w:before="144" w:after="144" w:line="240" w:lineRule="auto"/>
        <w:jc w:val="center"/>
        <w:rPr>
          <w:rFonts w:ascii="Times New Roman" w:eastAsia="Times New Roman" w:hAnsi="Times New Roman" w:cs="Times New Roman"/>
          <w:color w:val="282828"/>
          <w:sz w:val="26"/>
          <w:szCs w:val="26"/>
          <w:lang w:eastAsia="sk-SK"/>
        </w:rPr>
      </w:pPr>
      <w:r>
        <w:rPr>
          <w:rFonts w:ascii="Times New Roman" w:eastAsia="Times New Roman" w:hAnsi="Times New Roman" w:cs="Times New Roman"/>
          <w:b/>
          <w:bCs/>
          <w:color w:val="282828"/>
          <w:sz w:val="26"/>
          <w:szCs w:val="26"/>
          <w:lang w:eastAsia="sk-SK"/>
        </w:rPr>
        <w:t>Záverečné ustanovenia</w:t>
      </w:r>
    </w:p>
    <w:p w14:paraId="1B67B2CE" w14:textId="77777777" w:rsidR="00A0314E" w:rsidRDefault="00000000">
      <w:pPr>
        <w:numPr>
          <w:ilvl w:val="0"/>
          <w:numId w:val="77"/>
        </w:num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Tento školský poriadok nadobúda platnosť a účinnosť dňom jeho vydania a podpisu riaditeľkou materskej školy.</w:t>
      </w:r>
    </w:p>
    <w:p w14:paraId="74434081" w14:textId="77777777" w:rsidR="00A0314E" w:rsidRDefault="00000000">
      <w:pPr>
        <w:numPr>
          <w:ilvl w:val="0"/>
          <w:numId w:val="77"/>
        </w:num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Školský poriadok je trvalo zverejnený na verejne prístupnom mieste v budove školy, na oficiálnom webovom sídle školy (https://mskamenec.sk/) a na facebookovej stránke materskej školy.</w:t>
      </w:r>
    </w:p>
    <w:p w14:paraId="530E937E" w14:textId="77777777" w:rsidR="00A0314E" w:rsidRDefault="00000000">
      <w:pPr>
        <w:numPr>
          <w:ilvl w:val="0"/>
          <w:numId w:val="77"/>
        </w:num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Školský poriadok je záväzný pre všetkých zamestnancov materskej školy, pre deti prijaté na predprimárne vzdelávanie (vrátane detí na adaptačnom alebo diagnostickom pobyte) a pre ich zákonných zástupcov. Všetky uvedené osoby sú povinné sa ním riadiť. V prípade porušenia pravidiel tohto školského poriadku bude podľa miery závažnosti vyvodená zodpovednosť s možnosťou uplatnenia sankcií, na ktoré bude dotknutá osoba vopred upozornená.</w:t>
      </w:r>
    </w:p>
    <w:p w14:paraId="713D21B6" w14:textId="77777777" w:rsidR="00A0314E" w:rsidRDefault="00000000">
      <w:pPr>
        <w:numPr>
          <w:ilvl w:val="0"/>
          <w:numId w:val="77"/>
        </w:num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Vydaním tohto školského poriadku sa ruší predchádzajúci školský poriadok platný od 31. augusta 2026 a to vrátane všetkých jeho súčastí a dodatkov.</w:t>
      </w:r>
    </w:p>
    <w:p w14:paraId="51433442" w14:textId="77777777" w:rsidR="00A0314E" w:rsidRDefault="00000000">
      <w:pPr>
        <w:numPr>
          <w:ilvl w:val="0"/>
          <w:numId w:val="77"/>
        </w:num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So školským poriadkom sú preukázateľným spôsobom (vlastnoručným podpisom na podpisovom hárku, ktorý tvorí prílohu č. 1) oboznámení všetci zamestnanci materskej školy. Podpisový hárok je povinnou súčasťou každej zmeny školského poriadku vykonanej formou písomného dodatku.</w:t>
      </w:r>
    </w:p>
    <w:p w14:paraId="1A38AC9C" w14:textId="77777777" w:rsidR="00A0314E" w:rsidRDefault="00000000">
      <w:pPr>
        <w:numPr>
          <w:ilvl w:val="0"/>
          <w:numId w:val="77"/>
        </w:num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So základnými pravidlami a znením školského poriadku sú primeraným a veku vhodným spôsobom oboznámené aj deti navštevujúce materskú školu.</w:t>
      </w:r>
    </w:p>
    <w:p w14:paraId="0B428DFA" w14:textId="77777777" w:rsidR="00A0314E" w:rsidRDefault="00000000">
      <w:pPr>
        <w:numPr>
          <w:ilvl w:val="0"/>
          <w:numId w:val="77"/>
        </w:num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O vydaní a obsahu nového školského poriadku riaditeľka materskej školy preukázateľne informuje zákonných zástupcov detí na prvom zhromaždení rodičovského združenia (resp. schôdzi združenia rodičov) v danom školskom roku.</w:t>
      </w:r>
    </w:p>
    <w:p w14:paraId="134D773B" w14:textId="77777777" w:rsidR="00A0314E" w:rsidRDefault="00000000">
      <w:pPr>
        <w:numPr>
          <w:ilvl w:val="0"/>
          <w:numId w:val="77"/>
        </w:num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Tento školský poriadok je možné meniť a dopĺňať výlučne formou písomných dodatkov. Dodatky sú číslované v chronologickom poradí a pred ich vydaním musia byť prerokované v Rade školy a v Pedagogickej rade.</w:t>
      </w:r>
    </w:p>
    <w:p w14:paraId="1DE3C9E2" w14:textId="77777777" w:rsidR="00A0314E" w:rsidRDefault="00000000">
      <w:pPr>
        <w:numPr>
          <w:ilvl w:val="0"/>
          <w:numId w:val="77"/>
        </w:numPr>
        <w:spacing w:before="144" w:after="144"/>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Neoddeliteľnú súčasť tohto školského poriadku tvoria jeho prílohy.</w:t>
      </w:r>
    </w:p>
    <w:p w14:paraId="46C4A676" w14:textId="77777777" w:rsidR="00A0314E" w:rsidRDefault="00A0314E">
      <w:pPr>
        <w:spacing w:before="144" w:after="144"/>
        <w:jc w:val="both"/>
        <w:rPr>
          <w:rFonts w:ascii="Times New Roman" w:eastAsia="Times New Roman" w:hAnsi="Times New Roman" w:cs="Times New Roman"/>
          <w:color w:val="282828"/>
          <w:sz w:val="24"/>
          <w:szCs w:val="24"/>
          <w:lang w:eastAsia="sk-SK"/>
        </w:rPr>
      </w:pPr>
    </w:p>
    <w:p w14:paraId="0132E206" w14:textId="77777777" w:rsidR="00A0314E" w:rsidRDefault="00A0314E">
      <w:pPr>
        <w:spacing w:before="144" w:after="144"/>
        <w:ind w:left="720"/>
        <w:jc w:val="both"/>
        <w:rPr>
          <w:rFonts w:ascii="Times New Roman" w:eastAsia="Times New Roman" w:hAnsi="Times New Roman" w:cs="Times New Roman"/>
          <w:color w:val="282828"/>
          <w:sz w:val="24"/>
          <w:szCs w:val="24"/>
          <w:lang w:eastAsia="sk-SK"/>
        </w:rPr>
      </w:pPr>
    </w:p>
    <w:p w14:paraId="1815BBE6"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14D6377B"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791B2F40"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22F0B056"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06A99BB4"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33C6EE4E"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71B0FCBA"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2DDC55F8"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78DAE23B"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0025FB28"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4C20DB9D"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2395E4B7"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4873F7B4"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23F28936"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2A86A7C6"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0ADF1187"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2AB01D2B"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415BCC25"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79B372E4"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744B91A8"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121FCB8D" w14:textId="77777777" w:rsidR="00A0314E" w:rsidRDefault="00A0314E">
      <w:pPr>
        <w:spacing w:before="144" w:after="144"/>
        <w:rPr>
          <w:rFonts w:ascii="Times New Roman" w:eastAsia="Times New Roman" w:hAnsi="Times New Roman" w:cs="Times New Roman"/>
          <w:b/>
          <w:color w:val="282828"/>
          <w:sz w:val="24"/>
          <w:szCs w:val="24"/>
          <w:lang w:eastAsia="sk-SK"/>
        </w:rPr>
      </w:pPr>
    </w:p>
    <w:p w14:paraId="68D09AE4" w14:textId="77777777" w:rsidR="00A0314E" w:rsidRDefault="00A0314E">
      <w:pPr>
        <w:spacing w:before="144" w:after="144" w:line="240" w:lineRule="auto"/>
        <w:rPr>
          <w:rFonts w:ascii="Times New Roman" w:eastAsia="Times New Roman" w:hAnsi="Times New Roman" w:cs="Times New Roman"/>
          <w:b/>
          <w:color w:val="282828"/>
          <w:sz w:val="24"/>
          <w:szCs w:val="24"/>
          <w:lang w:eastAsia="sk-SK"/>
        </w:rPr>
      </w:pPr>
    </w:p>
    <w:p w14:paraId="25D2FF49" w14:textId="77777777" w:rsidR="00A0314E" w:rsidRDefault="00A0314E">
      <w:pPr>
        <w:spacing w:before="144" w:after="144" w:line="240" w:lineRule="auto"/>
        <w:rPr>
          <w:rFonts w:ascii="Times New Roman" w:eastAsia="Times New Roman" w:hAnsi="Times New Roman" w:cs="Times New Roman"/>
          <w:b/>
          <w:bCs/>
          <w:color w:val="282828"/>
          <w:sz w:val="24"/>
          <w:szCs w:val="24"/>
          <w:lang w:eastAsia="sk-SK"/>
        </w:rPr>
      </w:pPr>
    </w:p>
    <w:p w14:paraId="2A9860EC" w14:textId="77777777" w:rsidR="00A0314E" w:rsidRDefault="00000000">
      <w:pPr>
        <w:spacing w:before="144" w:after="144" w:line="240" w:lineRule="auto"/>
        <w:rPr>
          <w:rFonts w:ascii="Times New Roman" w:eastAsia="Times New Roman" w:hAnsi="Times New Roman" w:cs="Times New Roman"/>
          <w:b/>
          <w:bCs/>
          <w:color w:val="282828"/>
          <w:sz w:val="24"/>
          <w:szCs w:val="24"/>
          <w:lang w:eastAsia="sk-SK"/>
        </w:rPr>
      </w:pPr>
      <w:r>
        <w:rPr>
          <w:rFonts w:ascii="Times New Roman" w:eastAsia="Times New Roman" w:hAnsi="Times New Roman" w:cs="Times New Roman"/>
          <w:b/>
          <w:bCs/>
          <w:color w:val="282828"/>
          <w:sz w:val="24"/>
          <w:szCs w:val="24"/>
          <w:lang w:eastAsia="sk-SK"/>
        </w:rPr>
        <w:t>Zoznam použitých všeobecne záväzných právnych predpisov a iných zdrojov</w:t>
      </w:r>
    </w:p>
    <w:p w14:paraId="32CB0990"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 I. Medzinárodné dokumenty</w:t>
      </w:r>
    </w:p>
    <w:p w14:paraId="323AAC42" w14:textId="77777777" w:rsidR="00A0314E" w:rsidRDefault="00000000">
      <w:pPr>
        <w:numPr>
          <w:ilvl w:val="0"/>
          <w:numId w:val="87"/>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Dohovor o právach dieťaťa (oznámenie Federálneho ministerstva zahraničných vecí č. 104/1991 Zb.).</w:t>
      </w:r>
    </w:p>
    <w:p w14:paraId="0FEF3CBE" w14:textId="77777777" w:rsidR="00A0314E" w:rsidRDefault="00000000">
      <w:pPr>
        <w:numPr>
          <w:ilvl w:val="0"/>
          <w:numId w:val="87"/>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Dohovor OSN o právach osôb so zdravotným postihnutím (oznámenie Ministerstva zahraničných vecí Slovenskej republiky č. 317/2010 Z. z.).</w:t>
      </w:r>
    </w:p>
    <w:p w14:paraId="67F9F38D"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 II. Zákony Slovenskej republiky</w:t>
      </w:r>
    </w:p>
    <w:p w14:paraId="7B0160B4" w14:textId="77777777" w:rsidR="00A0314E" w:rsidRDefault="00000000">
      <w:pPr>
        <w:numPr>
          <w:ilvl w:val="0"/>
          <w:numId w:val="88"/>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Zákon č. 245/2008 Z. z. o výchove a vzdelávaní (školský zákon) a o zmene a doplnení niektorých zákonov v znení neskorších predpisov (vrátane novely k sociálne znevýhodnenému prostrediu s účinnosťou od 01. 01. 2026). </w:t>
      </w:r>
    </w:p>
    <w:p w14:paraId="7EE7DC96" w14:textId="77777777" w:rsidR="00A0314E" w:rsidRDefault="00000000">
      <w:pPr>
        <w:numPr>
          <w:ilvl w:val="0"/>
          <w:numId w:val="88"/>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Zákon č. 321/2025 Z. z. o školskej správe a o zmene a doplnení niektorých zákonov (s účinnosťou od 1. januára 2026; </w:t>
      </w:r>
      <w:r>
        <w:rPr>
          <w:rFonts w:ascii="Times New Roman" w:eastAsia="Times New Roman" w:hAnsi="Times New Roman" w:cs="Times New Roman"/>
          <w:i/>
          <w:iCs/>
          <w:color w:val="282828"/>
          <w:sz w:val="24"/>
          <w:szCs w:val="24"/>
          <w:lang w:eastAsia="sk-SK"/>
        </w:rPr>
        <w:t>tento zákon plne nahradil zrušený zákon č</w:t>
      </w:r>
      <w:r w:rsidRPr="002548C9">
        <w:rPr>
          <w:rFonts w:ascii="Times New Roman" w:eastAsia="Times New Roman" w:hAnsi="Times New Roman" w:cs="Times New Roman"/>
          <w:i/>
          <w:iCs/>
          <w:color w:val="000000" w:themeColor="text1"/>
          <w:sz w:val="24"/>
          <w:szCs w:val="24"/>
          <w:lang w:eastAsia="sk-SK"/>
        </w:rPr>
        <w:t xml:space="preserve">. 596/2003 </w:t>
      </w:r>
      <w:r>
        <w:rPr>
          <w:rFonts w:ascii="Times New Roman" w:eastAsia="Times New Roman" w:hAnsi="Times New Roman" w:cs="Times New Roman"/>
          <w:i/>
          <w:iCs/>
          <w:color w:val="282828"/>
          <w:sz w:val="24"/>
          <w:szCs w:val="24"/>
          <w:lang w:eastAsia="sk-SK"/>
        </w:rPr>
        <w:t>Z. z.</w:t>
      </w:r>
      <w:r>
        <w:rPr>
          <w:rFonts w:ascii="Times New Roman" w:eastAsia="Times New Roman" w:hAnsi="Times New Roman" w:cs="Times New Roman"/>
          <w:color w:val="282828"/>
          <w:sz w:val="24"/>
          <w:szCs w:val="24"/>
          <w:lang w:eastAsia="sk-SK"/>
        </w:rPr>
        <w:t xml:space="preserve">). </w:t>
      </w:r>
    </w:p>
    <w:p w14:paraId="200668CB" w14:textId="77777777" w:rsidR="00A0314E" w:rsidRDefault="00000000">
      <w:pPr>
        <w:numPr>
          <w:ilvl w:val="0"/>
          <w:numId w:val="88"/>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Zákon č. 138/2019 Z. z. o pedagogických zamestnancoch a odborných zamestnancoch a o zmene a doplnení niektorých zákonov v znení neskorších predpisov. </w:t>
      </w:r>
    </w:p>
    <w:p w14:paraId="30EF08CA" w14:textId="77777777" w:rsidR="00A0314E" w:rsidRDefault="00000000">
      <w:pPr>
        <w:numPr>
          <w:ilvl w:val="0"/>
          <w:numId w:val="88"/>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Zákon č. 355/2007 Z. z. o ochrane, podpore a rozvoji verejného zdravia a o zmene a doplnení niektorých zákonov v znení neskorších predpisov.</w:t>
      </w:r>
    </w:p>
    <w:p w14:paraId="5D310D70" w14:textId="77777777" w:rsidR="00A0314E" w:rsidRDefault="00000000">
      <w:pPr>
        <w:numPr>
          <w:ilvl w:val="0"/>
          <w:numId w:val="88"/>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Zákon č. 365/2004 Z. z. o rovnakom zaobchádzaní v niektorých oblastiach a o ochrane pred diskrimináciou a o zmene a doplnení niektorých zákonov (antidiskriminačný zákon) v znení neskorších predpisov.</w:t>
      </w:r>
    </w:p>
    <w:p w14:paraId="3DDD7CA5"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 III. Vyhlášky ministerstiev</w:t>
      </w:r>
    </w:p>
    <w:p w14:paraId="7503A28D" w14:textId="77777777" w:rsidR="00A0314E" w:rsidRDefault="00000000">
      <w:pPr>
        <w:numPr>
          <w:ilvl w:val="0"/>
          <w:numId w:val="89"/>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Vyhláška Ministerstva školstva, výskumu, vývoja a mládeže SR č. 541/2021 Z. z. o materskej škole v znení neskorších predpisov (vrátane najnovšej novely z roku 2026).</w:t>
      </w:r>
    </w:p>
    <w:p w14:paraId="277FE88B" w14:textId="77777777" w:rsidR="00A0314E" w:rsidRDefault="00000000">
      <w:pPr>
        <w:numPr>
          <w:ilvl w:val="0"/>
          <w:numId w:val="89"/>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Vyhláška Ministerstva školstva SR č. 330/2009 Z. z. o zariadení školského stravovania. </w:t>
      </w:r>
    </w:p>
    <w:p w14:paraId="7108F6EF"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 IV. Lokálne a interné predpisy zriaďovateľa a školy</w:t>
      </w:r>
    </w:p>
    <w:p w14:paraId="7FF611E0" w14:textId="77777777" w:rsidR="00A0314E" w:rsidRDefault="00000000">
      <w:pPr>
        <w:numPr>
          <w:ilvl w:val="0"/>
          <w:numId w:val="90"/>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Zriaďovacia listina Materskej školy, Na Pažite 496/7, Kamenec pod Vtáčnikom, v znení neskorších dodatkov.</w:t>
      </w:r>
    </w:p>
    <w:p w14:paraId="1E18C3AD" w14:textId="77777777" w:rsidR="00A0314E" w:rsidRDefault="00000000">
      <w:pPr>
        <w:numPr>
          <w:ilvl w:val="0"/>
          <w:numId w:val="90"/>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Všeobecne záväzné nariadenie obce Kamenec pod Vtáčnikom č. 5/2024 o výške príspevku za pobyt dieťaťa v materskej škole a výške príspevku na čiastočnú úhranu nákladov na činnosť školskej jedálne (s účinnosťou od 01. 01. 2025).</w:t>
      </w:r>
    </w:p>
    <w:p w14:paraId="37177CB8"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 V. Metodické materiály, manuály a usmernenia rezortu (MŠVVaM SR)</w:t>
      </w:r>
    </w:p>
    <w:p w14:paraId="1B187384" w14:textId="77777777" w:rsidR="00A0314E" w:rsidRDefault="00000000">
      <w:pPr>
        <w:numPr>
          <w:ilvl w:val="0"/>
          <w:numId w:val="91"/>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Pedagogicko-organizačné pokyny (POP) Ministerstva školstva, výskumu, vývoja a mládeže SR pre príslušný školský rok.</w:t>
      </w:r>
    </w:p>
    <w:p w14:paraId="14144C2C" w14:textId="77777777" w:rsidR="00A0314E" w:rsidRDefault="00000000">
      <w:pPr>
        <w:numPr>
          <w:ilvl w:val="0"/>
          <w:numId w:val="91"/>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Manuál „Predprimárne vzdelávanie detí“, schválený MŠVVaŠ SR pod č. 2024/14417:1-C2110 (jún 2024).</w:t>
      </w:r>
    </w:p>
    <w:p w14:paraId="69BAF6D1" w14:textId="77777777" w:rsidR="00A0314E" w:rsidRDefault="00000000">
      <w:pPr>
        <w:numPr>
          <w:ilvl w:val="0"/>
          <w:numId w:val="91"/>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Metodický materiál „Vypracovanie školského poriadku v materskej škole“, schválený MŠVVaŠ SR pod č. 2016-15223/19692:1-10A0 (v znení úprav schválených pod č. 2021/9805:1-A2110).</w:t>
      </w:r>
    </w:p>
    <w:p w14:paraId="449BB107" w14:textId="77777777" w:rsidR="00A0314E" w:rsidRDefault="00000000">
      <w:pPr>
        <w:numPr>
          <w:ilvl w:val="0"/>
          <w:numId w:val="91"/>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Usmernenie k poskytovaniu podporných opatrení školou alebo školským zariadením, schválené pod č. 2023/13892:2-C1661.</w:t>
      </w:r>
    </w:p>
    <w:p w14:paraId="23E3321C" w14:textId="77777777" w:rsidR="00A0314E" w:rsidRDefault="00000000">
      <w:pPr>
        <w:numPr>
          <w:ilvl w:val="0"/>
          <w:numId w:val="91"/>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Usmernenie na zabezpečenie jednotného postupu pri ospravedlňovaní neprítomnosti detí a žiakov v škole z dôvodu ochorenia (podľa § 144 ods. 10 až 14 školského zákona v znení zákona č. 120/2024 Z. z. s účinnosťou od 1. júna 2024).</w:t>
      </w:r>
    </w:p>
    <w:p w14:paraId="5E062A78" w14:textId="77777777" w:rsidR="00A0314E" w:rsidRDefault="00000000">
      <w:pPr>
        <w:numPr>
          <w:ilvl w:val="0"/>
          <w:numId w:val="91"/>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Metodické usmernenie č. 4/2009-R z 11. februára 2009 k zavedeniu jednotného postupu škôl, školských zariadení a vysokých škôl pri vzniku registrovaného školského úrazu a pri evidencii nebezpečných udalostí.</w:t>
      </w:r>
    </w:p>
    <w:p w14:paraId="2D9836AE" w14:textId="77777777" w:rsidR="00A0314E" w:rsidRDefault="00000000">
      <w:pPr>
        <w:numPr>
          <w:ilvl w:val="0"/>
          <w:numId w:val="91"/>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Vzorový pracovný poriadok pre pedagogických zamestnancov a ostatných zamestnancov škôl a školských zariadení, schválený MŠVVaŠ SR pod č. 2020/8006:1-B2001.</w:t>
      </w:r>
    </w:p>
    <w:p w14:paraId="43767911" w14:textId="77777777" w:rsidR="00A0314E" w:rsidRDefault="00000000">
      <w:pPr>
        <w:numPr>
          <w:ilvl w:val="0"/>
          <w:numId w:val="91"/>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Najčastejšie otázky súvisiace s povinným predprimárnym vzdelávaním (metodický materiál MŠVVaŠ SR). </w:t>
      </w:r>
    </w:p>
    <w:p w14:paraId="330F626F" w14:textId="77777777" w:rsidR="00A0314E" w:rsidRDefault="00A0314E">
      <w:pPr>
        <w:spacing w:before="144" w:after="144" w:line="240" w:lineRule="auto"/>
        <w:rPr>
          <w:rFonts w:ascii="Times New Roman" w:eastAsia="Times New Roman" w:hAnsi="Times New Roman" w:cs="Times New Roman"/>
          <w:color w:val="282828"/>
          <w:sz w:val="24"/>
          <w:szCs w:val="24"/>
          <w:lang w:eastAsia="sk-SK"/>
        </w:rPr>
      </w:pPr>
    </w:p>
    <w:p w14:paraId="70400D52" w14:textId="77777777" w:rsidR="00A0314E" w:rsidRDefault="00A0314E">
      <w:pPr>
        <w:spacing w:before="144" w:after="144" w:line="240" w:lineRule="auto"/>
        <w:rPr>
          <w:rFonts w:ascii="Times New Roman" w:eastAsia="Times New Roman" w:hAnsi="Times New Roman" w:cs="Times New Roman"/>
          <w:color w:val="282828"/>
          <w:sz w:val="24"/>
          <w:szCs w:val="24"/>
          <w:lang w:eastAsia="sk-SK"/>
        </w:rPr>
      </w:pPr>
    </w:p>
    <w:p w14:paraId="644BEA30" w14:textId="77777777" w:rsidR="00A0314E" w:rsidRDefault="00A0314E">
      <w:pPr>
        <w:spacing w:before="144" w:after="144"/>
        <w:rPr>
          <w:rFonts w:ascii="Times New Roman" w:eastAsia="Times New Roman" w:hAnsi="Times New Roman" w:cs="Times New Roman"/>
          <w:color w:val="282828"/>
          <w:sz w:val="24"/>
          <w:szCs w:val="24"/>
          <w:lang w:eastAsia="sk-SK"/>
        </w:rPr>
      </w:pPr>
    </w:p>
    <w:p w14:paraId="4F6426C0" w14:textId="77777777" w:rsidR="00A0314E" w:rsidRDefault="00A0314E">
      <w:pPr>
        <w:spacing w:before="144" w:after="144"/>
        <w:rPr>
          <w:rFonts w:ascii="Times New Roman" w:eastAsia="Times New Roman" w:hAnsi="Times New Roman" w:cs="Times New Roman"/>
          <w:color w:val="282828"/>
          <w:sz w:val="24"/>
          <w:szCs w:val="24"/>
          <w:lang w:eastAsia="sk-SK"/>
        </w:rPr>
      </w:pPr>
    </w:p>
    <w:p w14:paraId="502F827E" w14:textId="77777777" w:rsidR="00A0314E" w:rsidRDefault="00A0314E">
      <w:pPr>
        <w:spacing w:before="144" w:after="144"/>
        <w:rPr>
          <w:rFonts w:ascii="Times New Roman" w:eastAsia="Times New Roman" w:hAnsi="Times New Roman" w:cs="Times New Roman"/>
          <w:color w:val="282828"/>
          <w:sz w:val="24"/>
          <w:szCs w:val="24"/>
          <w:lang w:eastAsia="sk-SK"/>
        </w:rPr>
      </w:pPr>
    </w:p>
    <w:p w14:paraId="49AE0772" w14:textId="77777777" w:rsidR="00A0314E" w:rsidRDefault="00A0314E">
      <w:pPr>
        <w:spacing w:before="144" w:after="144"/>
        <w:rPr>
          <w:rFonts w:ascii="Times New Roman" w:eastAsia="Times New Roman" w:hAnsi="Times New Roman" w:cs="Times New Roman"/>
          <w:color w:val="282828"/>
          <w:sz w:val="24"/>
          <w:szCs w:val="24"/>
          <w:lang w:eastAsia="sk-SK"/>
        </w:rPr>
      </w:pPr>
    </w:p>
    <w:p w14:paraId="34607AEE" w14:textId="77777777" w:rsidR="00A0314E" w:rsidRDefault="00A0314E">
      <w:pPr>
        <w:spacing w:before="144" w:after="144"/>
        <w:rPr>
          <w:rFonts w:ascii="Times New Roman" w:eastAsia="Times New Roman" w:hAnsi="Times New Roman" w:cs="Times New Roman"/>
          <w:color w:val="282828"/>
          <w:sz w:val="24"/>
          <w:szCs w:val="24"/>
          <w:lang w:eastAsia="sk-SK"/>
        </w:rPr>
      </w:pPr>
    </w:p>
    <w:p w14:paraId="7458C01E" w14:textId="77777777" w:rsidR="00A0314E" w:rsidRDefault="00A0314E">
      <w:pPr>
        <w:spacing w:before="144" w:after="144"/>
        <w:rPr>
          <w:rFonts w:ascii="Times New Roman" w:eastAsia="Times New Roman" w:hAnsi="Times New Roman" w:cs="Times New Roman"/>
          <w:color w:val="282828"/>
          <w:sz w:val="24"/>
          <w:szCs w:val="24"/>
          <w:lang w:eastAsia="sk-SK"/>
        </w:rPr>
      </w:pPr>
    </w:p>
    <w:p w14:paraId="0BCF3FEE" w14:textId="77777777" w:rsidR="00A0314E" w:rsidRDefault="00A0314E">
      <w:pPr>
        <w:spacing w:before="144" w:after="144"/>
        <w:rPr>
          <w:rFonts w:ascii="Times New Roman" w:eastAsia="Times New Roman" w:hAnsi="Times New Roman" w:cs="Times New Roman"/>
          <w:color w:val="282828"/>
          <w:sz w:val="24"/>
          <w:szCs w:val="24"/>
          <w:lang w:eastAsia="sk-SK"/>
        </w:rPr>
      </w:pPr>
    </w:p>
    <w:p w14:paraId="28D438D9" w14:textId="77777777" w:rsidR="00A0314E" w:rsidRDefault="00A0314E">
      <w:pPr>
        <w:spacing w:before="144" w:after="144"/>
        <w:rPr>
          <w:rFonts w:ascii="Times New Roman" w:eastAsia="Times New Roman" w:hAnsi="Times New Roman" w:cs="Times New Roman"/>
          <w:color w:val="282828"/>
          <w:sz w:val="24"/>
          <w:szCs w:val="24"/>
          <w:lang w:eastAsia="sk-SK"/>
        </w:rPr>
      </w:pPr>
    </w:p>
    <w:p w14:paraId="709596D3" w14:textId="77777777" w:rsidR="00A0314E" w:rsidRDefault="00A0314E">
      <w:pPr>
        <w:spacing w:before="144" w:after="144"/>
        <w:rPr>
          <w:rFonts w:ascii="Times New Roman" w:eastAsia="Times New Roman" w:hAnsi="Times New Roman" w:cs="Times New Roman"/>
          <w:color w:val="282828"/>
          <w:sz w:val="24"/>
          <w:szCs w:val="24"/>
          <w:lang w:eastAsia="sk-SK"/>
        </w:rPr>
      </w:pPr>
    </w:p>
    <w:p w14:paraId="35C80D1F" w14:textId="77777777" w:rsidR="00A0314E" w:rsidRDefault="00A0314E">
      <w:pPr>
        <w:spacing w:before="144" w:after="144"/>
        <w:rPr>
          <w:rFonts w:ascii="Times New Roman" w:eastAsia="Times New Roman" w:hAnsi="Times New Roman" w:cs="Times New Roman"/>
          <w:color w:val="282828"/>
          <w:sz w:val="24"/>
          <w:szCs w:val="24"/>
          <w:lang w:eastAsia="sk-SK"/>
        </w:rPr>
      </w:pPr>
    </w:p>
    <w:p w14:paraId="56AC2A76" w14:textId="77777777" w:rsidR="00A0314E" w:rsidRDefault="00A0314E">
      <w:pPr>
        <w:spacing w:before="144" w:after="144"/>
        <w:rPr>
          <w:rFonts w:ascii="Times New Roman" w:eastAsia="Times New Roman" w:hAnsi="Times New Roman" w:cs="Times New Roman"/>
          <w:color w:val="282828"/>
          <w:sz w:val="24"/>
          <w:szCs w:val="24"/>
          <w:lang w:eastAsia="sk-SK"/>
        </w:rPr>
      </w:pPr>
    </w:p>
    <w:p w14:paraId="25E5E6A8" w14:textId="77777777" w:rsidR="00A0314E" w:rsidRDefault="00A0314E">
      <w:pPr>
        <w:spacing w:before="144" w:after="144"/>
        <w:rPr>
          <w:rFonts w:ascii="Times New Roman" w:eastAsia="Times New Roman" w:hAnsi="Times New Roman" w:cs="Times New Roman"/>
          <w:color w:val="282828"/>
          <w:sz w:val="24"/>
          <w:szCs w:val="24"/>
          <w:lang w:eastAsia="sk-SK"/>
        </w:rPr>
      </w:pPr>
    </w:p>
    <w:p w14:paraId="7FCE832F" w14:textId="77777777" w:rsidR="00A0314E" w:rsidRDefault="00A0314E">
      <w:pPr>
        <w:spacing w:before="144" w:after="144"/>
        <w:rPr>
          <w:rFonts w:ascii="Times New Roman" w:eastAsia="Times New Roman" w:hAnsi="Times New Roman" w:cs="Times New Roman"/>
          <w:color w:val="282828"/>
          <w:sz w:val="24"/>
          <w:szCs w:val="24"/>
          <w:lang w:eastAsia="sk-SK"/>
        </w:rPr>
      </w:pPr>
    </w:p>
    <w:p w14:paraId="308B9F35" w14:textId="77777777" w:rsidR="00A0314E" w:rsidRDefault="00A0314E">
      <w:pPr>
        <w:spacing w:before="144" w:after="144"/>
        <w:rPr>
          <w:rFonts w:ascii="Times New Roman" w:eastAsia="Times New Roman" w:hAnsi="Times New Roman" w:cs="Times New Roman"/>
          <w:color w:val="282828"/>
          <w:sz w:val="24"/>
          <w:szCs w:val="24"/>
          <w:lang w:eastAsia="sk-SK"/>
        </w:rPr>
      </w:pPr>
    </w:p>
    <w:p w14:paraId="776774EA" w14:textId="77777777" w:rsidR="00A0314E" w:rsidRDefault="00A0314E">
      <w:pPr>
        <w:spacing w:before="144" w:after="144"/>
        <w:rPr>
          <w:rFonts w:ascii="Times New Roman" w:eastAsia="Times New Roman" w:hAnsi="Times New Roman" w:cs="Times New Roman"/>
          <w:color w:val="282828"/>
          <w:sz w:val="24"/>
          <w:szCs w:val="24"/>
          <w:lang w:eastAsia="sk-SK"/>
        </w:rPr>
      </w:pPr>
    </w:p>
    <w:p w14:paraId="56FD2BD8" w14:textId="77777777" w:rsidR="00A0314E" w:rsidRDefault="00A0314E">
      <w:pPr>
        <w:spacing w:before="144" w:after="144"/>
        <w:rPr>
          <w:rFonts w:ascii="Times New Roman" w:eastAsia="Times New Roman" w:hAnsi="Times New Roman" w:cs="Times New Roman"/>
          <w:color w:val="282828"/>
          <w:sz w:val="24"/>
          <w:szCs w:val="24"/>
          <w:lang w:eastAsia="sk-SK"/>
        </w:rPr>
      </w:pPr>
    </w:p>
    <w:p w14:paraId="4987DA9B" w14:textId="77777777" w:rsidR="00A0314E" w:rsidRDefault="00A0314E">
      <w:pPr>
        <w:spacing w:before="144" w:after="144"/>
        <w:rPr>
          <w:rFonts w:ascii="Times New Roman" w:eastAsia="Times New Roman" w:hAnsi="Times New Roman" w:cs="Times New Roman"/>
          <w:color w:val="282828"/>
          <w:sz w:val="24"/>
          <w:szCs w:val="24"/>
          <w:lang w:eastAsia="sk-SK"/>
        </w:rPr>
      </w:pPr>
    </w:p>
    <w:p w14:paraId="7BDA3DAD" w14:textId="77777777" w:rsidR="00A0314E" w:rsidRDefault="00A0314E">
      <w:pPr>
        <w:spacing w:before="144" w:after="144"/>
        <w:rPr>
          <w:rFonts w:ascii="Times New Roman" w:eastAsia="Times New Roman" w:hAnsi="Times New Roman" w:cs="Times New Roman"/>
          <w:color w:val="282828"/>
          <w:sz w:val="24"/>
          <w:szCs w:val="24"/>
          <w:lang w:eastAsia="sk-SK"/>
        </w:rPr>
      </w:pPr>
    </w:p>
    <w:p w14:paraId="7E7D2016" w14:textId="77777777" w:rsidR="00A0314E" w:rsidRDefault="00A0314E">
      <w:pPr>
        <w:spacing w:before="144" w:after="144"/>
        <w:rPr>
          <w:rFonts w:ascii="Times New Roman" w:eastAsia="Times New Roman" w:hAnsi="Times New Roman" w:cs="Times New Roman"/>
          <w:color w:val="282828"/>
          <w:sz w:val="24"/>
          <w:szCs w:val="24"/>
          <w:lang w:eastAsia="sk-SK"/>
        </w:rPr>
      </w:pPr>
    </w:p>
    <w:p w14:paraId="2144F124" w14:textId="77777777" w:rsidR="00A0314E" w:rsidRDefault="00A0314E">
      <w:pPr>
        <w:spacing w:before="144" w:after="144"/>
        <w:rPr>
          <w:rFonts w:ascii="Times New Roman" w:eastAsia="Times New Roman" w:hAnsi="Times New Roman" w:cs="Times New Roman"/>
          <w:color w:val="282828"/>
          <w:sz w:val="24"/>
          <w:szCs w:val="24"/>
          <w:lang w:eastAsia="sk-SK"/>
        </w:rPr>
      </w:pPr>
    </w:p>
    <w:p w14:paraId="6CE3C35F" w14:textId="77777777" w:rsidR="00A0314E" w:rsidRDefault="00A0314E">
      <w:pPr>
        <w:spacing w:before="144" w:after="144"/>
        <w:rPr>
          <w:rFonts w:ascii="Times New Roman" w:eastAsia="Times New Roman" w:hAnsi="Times New Roman" w:cs="Times New Roman"/>
          <w:color w:val="282828"/>
          <w:sz w:val="24"/>
          <w:szCs w:val="24"/>
          <w:lang w:eastAsia="sk-SK"/>
        </w:rPr>
      </w:pPr>
    </w:p>
    <w:p w14:paraId="78CB16C8" w14:textId="77777777" w:rsidR="00A0314E" w:rsidRDefault="00000000">
      <w:pPr>
        <w:spacing w:before="144" w:after="144"/>
        <w:rPr>
          <w:rFonts w:ascii="Times New Roman" w:eastAsia="Times New Roman" w:hAnsi="Times New Roman" w:cs="Times New Roman"/>
          <w:b/>
          <w:color w:val="282828"/>
          <w:sz w:val="24"/>
          <w:szCs w:val="24"/>
          <w:lang w:eastAsia="sk-SK"/>
        </w:rPr>
      </w:pPr>
      <w:r>
        <w:rPr>
          <w:rFonts w:ascii="Times New Roman" w:eastAsia="Times New Roman" w:hAnsi="Times New Roman" w:cs="Times New Roman"/>
          <w:b/>
          <w:color w:val="282828"/>
          <w:sz w:val="24"/>
          <w:szCs w:val="24"/>
          <w:lang w:eastAsia="sk-SK"/>
        </w:rPr>
        <w:t>PRÍLOHY:</w:t>
      </w:r>
    </w:p>
    <w:p w14:paraId="2235FFDA" w14:textId="77777777" w:rsidR="00A0314E" w:rsidRDefault="00A0314E">
      <w:pPr>
        <w:spacing w:before="144" w:after="144"/>
        <w:jc w:val="both"/>
        <w:rPr>
          <w:rFonts w:ascii="Times New Roman" w:eastAsia="Times New Roman" w:hAnsi="Times New Roman" w:cs="Times New Roman"/>
          <w:b/>
          <w:color w:val="282828"/>
          <w:sz w:val="24"/>
          <w:szCs w:val="24"/>
          <w:lang w:eastAsia="sk-SK"/>
        </w:rPr>
      </w:pPr>
    </w:p>
    <w:p w14:paraId="0CA51827" w14:textId="77777777" w:rsidR="00A0314E" w:rsidRDefault="00000000">
      <w:pPr>
        <w:spacing w:before="144" w:after="144"/>
        <w:jc w:val="both"/>
        <w:rPr>
          <w:rFonts w:ascii="Times New Roman" w:eastAsia="Times New Roman" w:hAnsi="Times New Roman" w:cs="Times New Roman"/>
          <w:b/>
          <w:color w:val="282828"/>
          <w:sz w:val="24"/>
          <w:szCs w:val="24"/>
          <w:lang w:eastAsia="sk-SK"/>
        </w:rPr>
      </w:pPr>
      <w:r>
        <w:rPr>
          <w:rFonts w:ascii="Times New Roman" w:eastAsia="Times New Roman" w:hAnsi="Times New Roman" w:cs="Times New Roman"/>
          <w:color w:val="282828"/>
          <w:sz w:val="24"/>
          <w:szCs w:val="24"/>
          <w:lang w:eastAsia="sk-SK"/>
        </w:rPr>
        <w:t>Príloha č. 1: Podpisový hárok – oboznámenie sa zamestnancov MŠ so školským poriadkom.</w:t>
      </w:r>
    </w:p>
    <w:p w14:paraId="349C4E5C" w14:textId="77777777" w:rsidR="00A0314E" w:rsidRDefault="00000000">
      <w:pPr>
        <w:spacing w:after="0"/>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Príloha č. 2:Sschválenie  času prevádzky materskej školy zriaďovateľom, </w:t>
      </w:r>
    </w:p>
    <w:p w14:paraId="6B76F01E" w14:textId="77777777" w:rsidR="00A0314E" w:rsidRDefault="00000000">
      <w:pPr>
        <w:spacing w:after="0"/>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ab/>
        <w:t xml:space="preserve">        ktorý určila riaditeľka materskej školy a ktorý bol prerokovaný aj so zákonnými </w:t>
      </w:r>
    </w:p>
    <w:p w14:paraId="4CE6A0CA" w14:textId="77777777" w:rsidR="00A0314E" w:rsidRDefault="00000000">
      <w:pPr>
        <w:spacing w:after="0"/>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                    zástupcami</w:t>
      </w:r>
    </w:p>
    <w:p w14:paraId="46B342D1" w14:textId="77777777" w:rsidR="00A0314E" w:rsidRDefault="00000000">
      <w:pPr>
        <w:spacing w:beforeAutospacing="1" w:afterAutospacing="1"/>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Príloha č.3 : Podpisový hárok – zákonní zástupcovia detí</w:t>
      </w:r>
    </w:p>
    <w:p w14:paraId="6617392B" w14:textId="77777777" w:rsidR="00A0314E" w:rsidRDefault="00000000">
      <w:pPr>
        <w:spacing w:beforeAutospacing="1" w:afterAutospacing="1"/>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Príloha č. 4 : Podpisový hárok  - Rada školy, RZ pri MŠ Kamenec pod Vtáčnikom</w:t>
      </w:r>
    </w:p>
    <w:p w14:paraId="23F92062" w14:textId="77777777" w:rsidR="00A0314E" w:rsidRDefault="00000000">
      <w:pPr>
        <w:spacing w:beforeAutospacing="1" w:afterAutospacing="1"/>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Príloha č. 5 : Plnomocenstvo</w:t>
      </w:r>
    </w:p>
    <w:p w14:paraId="275C0973" w14:textId="77777777" w:rsidR="00A0314E" w:rsidRDefault="00000000">
      <w:pPr>
        <w:spacing w:beforeAutospacing="1" w:afterAutospacing="1"/>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Príloha č.6 : Vyhlásenia rodičov o bezinfekčnosti a iné vyhlásenia , súhlasy a žiadosti... (a,b,c,...)</w:t>
      </w:r>
    </w:p>
    <w:p w14:paraId="10E33CF3" w14:textId="77777777" w:rsidR="00A0314E" w:rsidRDefault="00000000">
      <w:pPr>
        <w:spacing w:after="0" w:line="240" w:lineRule="auto"/>
        <w:jc w:val="both"/>
        <w:rPr>
          <w:rFonts w:ascii="Times New Roman" w:hAnsi="Times New Roman" w:cs="Times New Roman"/>
          <w:bCs/>
          <w:sz w:val="24"/>
          <w:szCs w:val="20"/>
        </w:rPr>
      </w:pPr>
      <w:r>
        <w:rPr>
          <w:rFonts w:ascii="Times New Roman" w:eastAsia="Times New Roman" w:hAnsi="Times New Roman" w:cs="Times New Roman"/>
          <w:color w:val="282828"/>
          <w:sz w:val="24"/>
          <w:szCs w:val="24"/>
          <w:lang w:eastAsia="sk-SK"/>
        </w:rPr>
        <w:t xml:space="preserve">Príloha č. 7 : </w:t>
      </w:r>
      <w:r>
        <w:rPr>
          <w:rFonts w:ascii="Times New Roman" w:hAnsi="Times New Roman" w:cs="Times New Roman"/>
          <w:bCs/>
          <w:sz w:val="24"/>
          <w:szCs w:val="20"/>
        </w:rPr>
        <w:t>Lekárske potvrdenie o chorobe dieťaťa / žiaka</w:t>
      </w:r>
      <w:r>
        <w:rPr>
          <w:rFonts w:ascii="Times New Roman" w:hAnsi="Times New Roman" w:cs="Times New Roman"/>
          <w:b/>
          <w:sz w:val="24"/>
          <w:szCs w:val="20"/>
        </w:rPr>
        <w:t xml:space="preserve"> </w:t>
      </w:r>
      <w:r>
        <w:rPr>
          <w:rFonts w:ascii="Times New Roman" w:hAnsi="Times New Roman" w:cs="Times New Roman"/>
          <w:bCs/>
          <w:sz w:val="24"/>
          <w:szCs w:val="20"/>
        </w:rPr>
        <w:t>a oznámenie zákonného zástupcu</w:t>
      </w:r>
    </w:p>
    <w:p w14:paraId="78A5E448" w14:textId="77777777" w:rsidR="00A0314E" w:rsidRDefault="00000000">
      <w:pPr>
        <w:spacing w:after="0" w:line="240" w:lineRule="auto"/>
        <w:jc w:val="both"/>
        <w:rPr>
          <w:rFonts w:ascii="Times New Roman" w:hAnsi="Times New Roman" w:cs="Times New Roman"/>
          <w:bCs/>
          <w:sz w:val="24"/>
          <w:szCs w:val="20"/>
        </w:rPr>
      </w:pPr>
      <w:r>
        <w:rPr>
          <w:rFonts w:ascii="Times New Roman" w:hAnsi="Times New Roman" w:cs="Times New Roman"/>
          <w:bCs/>
          <w:sz w:val="24"/>
          <w:szCs w:val="20"/>
        </w:rPr>
        <w:t xml:space="preserve">                      o režime ospravedlňovania - a,b</w:t>
      </w:r>
    </w:p>
    <w:p w14:paraId="0F338C3B" w14:textId="77777777" w:rsidR="00A0314E" w:rsidRDefault="00000000">
      <w:pPr>
        <w:spacing w:beforeAutospacing="1" w:afterAutospacing="1"/>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Príloha č. 8 : Zoznam krúžkov na školský rok 2026/2027</w:t>
      </w:r>
    </w:p>
    <w:p w14:paraId="47976077" w14:textId="77777777" w:rsidR="00A0314E" w:rsidRDefault="00000000">
      <w:pPr>
        <w:spacing w:beforeAutospacing="1" w:afterAutospacing="1"/>
        <w:jc w:val="both"/>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Príloha č. 9 : Štandardy dodržiavania zákazu segregácie vo výchove a vzdelávaní</w:t>
      </w:r>
    </w:p>
    <w:p w14:paraId="155C9571" w14:textId="77777777" w:rsidR="00A0314E" w:rsidRDefault="00A0314E">
      <w:pPr>
        <w:spacing w:beforeAutospacing="1" w:afterAutospacing="1"/>
        <w:jc w:val="both"/>
        <w:rPr>
          <w:rFonts w:ascii="Times New Roman" w:eastAsia="Times New Roman" w:hAnsi="Times New Roman" w:cs="Times New Roman"/>
          <w:color w:val="282828"/>
          <w:sz w:val="24"/>
          <w:szCs w:val="24"/>
          <w:lang w:eastAsia="sk-SK"/>
        </w:rPr>
      </w:pPr>
    </w:p>
    <w:p w14:paraId="1BDDCC39" w14:textId="77777777" w:rsidR="00A0314E" w:rsidRDefault="00000000">
      <w:pPr>
        <w:spacing w:beforeAutospacing="1" w:afterAutospacing="1"/>
        <w:jc w:val="both"/>
        <w:rPr>
          <w:rFonts w:ascii="Times New Roman" w:eastAsia="Times New Roman" w:hAnsi="Times New Roman" w:cs="Times New Roman"/>
          <w:b/>
          <w:bCs/>
          <w:color w:val="282828"/>
          <w:sz w:val="24"/>
          <w:szCs w:val="24"/>
          <w:lang w:eastAsia="sk-SK"/>
        </w:rPr>
      </w:pPr>
      <w:r>
        <w:rPr>
          <w:rFonts w:ascii="Times New Roman" w:eastAsia="Times New Roman" w:hAnsi="Times New Roman" w:cs="Times New Roman"/>
          <w:b/>
          <w:bCs/>
          <w:color w:val="282828"/>
          <w:sz w:val="24"/>
          <w:szCs w:val="24"/>
          <w:lang w:eastAsia="sk-SK"/>
        </w:rPr>
        <w:t>DODATKY:</w:t>
      </w:r>
    </w:p>
    <w:p w14:paraId="26F054B7" w14:textId="77777777" w:rsidR="00A0314E" w:rsidRDefault="00A0314E">
      <w:pPr>
        <w:spacing w:before="144" w:after="144"/>
        <w:rPr>
          <w:rFonts w:ascii="Times New Roman" w:eastAsia="Times New Roman" w:hAnsi="Times New Roman" w:cs="Times New Roman"/>
          <w:color w:val="282828"/>
          <w:sz w:val="24"/>
          <w:szCs w:val="24"/>
          <w:lang w:eastAsia="sk-SK"/>
        </w:rPr>
      </w:pPr>
    </w:p>
    <w:p w14:paraId="6CEEB82F" w14:textId="77777777" w:rsidR="00A0314E" w:rsidRDefault="00000000">
      <w:pPr>
        <w:spacing w:before="144" w:after="144"/>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Č.1   -  Prázdniny</w:t>
      </w:r>
    </w:p>
    <w:p w14:paraId="1D1CDCC3" w14:textId="77777777" w:rsidR="00A0314E" w:rsidRDefault="00A0314E">
      <w:pPr>
        <w:spacing w:before="144" w:after="144"/>
        <w:rPr>
          <w:rFonts w:ascii="Times New Roman" w:eastAsia="Times New Roman" w:hAnsi="Times New Roman" w:cs="Times New Roman"/>
          <w:color w:val="282828"/>
          <w:sz w:val="24"/>
          <w:szCs w:val="24"/>
          <w:lang w:eastAsia="sk-SK"/>
        </w:rPr>
      </w:pPr>
    </w:p>
    <w:p w14:paraId="774DD7B7" w14:textId="77777777" w:rsidR="00A0314E" w:rsidRDefault="00A0314E">
      <w:pPr>
        <w:spacing w:before="144" w:after="144"/>
        <w:rPr>
          <w:rFonts w:ascii="Times New Roman" w:eastAsia="Times New Roman" w:hAnsi="Times New Roman" w:cs="Times New Roman"/>
          <w:color w:val="282828"/>
          <w:sz w:val="24"/>
          <w:szCs w:val="24"/>
          <w:lang w:eastAsia="sk-SK"/>
        </w:rPr>
      </w:pPr>
    </w:p>
    <w:p w14:paraId="00596E23" w14:textId="77777777" w:rsidR="00A0314E" w:rsidRDefault="00A0314E">
      <w:pPr>
        <w:spacing w:before="144" w:after="144"/>
        <w:rPr>
          <w:rFonts w:ascii="Times New Roman" w:eastAsia="Times New Roman" w:hAnsi="Times New Roman" w:cs="Times New Roman"/>
          <w:color w:val="282828"/>
          <w:sz w:val="24"/>
          <w:szCs w:val="24"/>
          <w:lang w:eastAsia="sk-SK"/>
        </w:rPr>
      </w:pPr>
    </w:p>
    <w:p w14:paraId="01E2E280" w14:textId="77777777" w:rsidR="00A0314E" w:rsidRDefault="00A0314E">
      <w:pPr>
        <w:spacing w:before="144" w:after="144"/>
        <w:rPr>
          <w:rFonts w:ascii="Times New Roman" w:eastAsia="Times New Roman" w:hAnsi="Times New Roman" w:cs="Times New Roman"/>
          <w:color w:val="282828"/>
          <w:sz w:val="24"/>
          <w:szCs w:val="24"/>
          <w:lang w:eastAsia="sk-SK"/>
        </w:rPr>
      </w:pPr>
    </w:p>
    <w:p w14:paraId="7817FB4D" w14:textId="77777777" w:rsidR="00A0314E" w:rsidRDefault="00A0314E">
      <w:pPr>
        <w:spacing w:before="144" w:after="144"/>
        <w:rPr>
          <w:rFonts w:ascii="Times New Roman" w:eastAsia="Times New Roman" w:hAnsi="Times New Roman" w:cs="Times New Roman"/>
          <w:color w:val="282828"/>
          <w:sz w:val="24"/>
          <w:szCs w:val="24"/>
          <w:lang w:eastAsia="sk-SK"/>
        </w:rPr>
      </w:pPr>
    </w:p>
    <w:p w14:paraId="4B10A708" w14:textId="77777777" w:rsidR="00A0314E" w:rsidRDefault="00A0314E">
      <w:pPr>
        <w:spacing w:before="144" w:after="144"/>
        <w:rPr>
          <w:rFonts w:ascii="Times New Roman" w:eastAsia="Times New Roman" w:hAnsi="Times New Roman" w:cs="Times New Roman"/>
          <w:color w:val="282828"/>
          <w:sz w:val="24"/>
          <w:szCs w:val="24"/>
          <w:lang w:eastAsia="sk-SK"/>
        </w:rPr>
      </w:pPr>
    </w:p>
    <w:p w14:paraId="58E4B173" w14:textId="77777777" w:rsidR="00A0314E" w:rsidRDefault="00A0314E">
      <w:pPr>
        <w:spacing w:before="144" w:after="144"/>
        <w:rPr>
          <w:rFonts w:ascii="Times New Roman" w:eastAsia="Times New Roman" w:hAnsi="Times New Roman" w:cs="Times New Roman"/>
          <w:color w:val="282828"/>
          <w:sz w:val="24"/>
          <w:szCs w:val="24"/>
          <w:lang w:eastAsia="sk-SK"/>
        </w:rPr>
      </w:pPr>
    </w:p>
    <w:p w14:paraId="587876EC" w14:textId="77777777" w:rsidR="00A0314E" w:rsidRDefault="00A0314E">
      <w:pPr>
        <w:spacing w:before="144" w:after="144"/>
        <w:rPr>
          <w:rFonts w:ascii="Times New Roman" w:eastAsia="Times New Roman" w:hAnsi="Times New Roman" w:cs="Times New Roman"/>
          <w:color w:val="282828"/>
          <w:sz w:val="24"/>
          <w:szCs w:val="24"/>
          <w:lang w:eastAsia="sk-SK"/>
        </w:rPr>
      </w:pPr>
    </w:p>
    <w:p w14:paraId="20771606" w14:textId="77777777" w:rsidR="00A0314E" w:rsidRDefault="00A0314E">
      <w:pPr>
        <w:spacing w:before="144" w:after="144"/>
        <w:rPr>
          <w:rFonts w:ascii="Times New Roman" w:eastAsia="Times New Roman" w:hAnsi="Times New Roman" w:cs="Times New Roman"/>
          <w:color w:val="282828"/>
          <w:sz w:val="24"/>
          <w:szCs w:val="24"/>
          <w:lang w:eastAsia="sk-SK"/>
        </w:rPr>
      </w:pPr>
    </w:p>
    <w:p w14:paraId="1394B94D" w14:textId="77777777" w:rsidR="00A0314E" w:rsidRDefault="00A0314E">
      <w:pPr>
        <w:spacing w:before="144" w:after="144"/>
        <w:rPr>
          <w:rFonts w:ascii="Times New Roman" w:eastAsia="Times New Roman" w:hAnsi="Times New Roman" w:cs="Times New Roman"/>
          <w:color w:val="282828"/>
          <w:sz w:val="24"/>
          <w:szCs w:val="24"/>
          <w:lang w:eastAsia="sk-SK"/>
        </w:rPr>
      </w:pPr>
    </w:p>
    <w:p w14:paraId="4B957FA3" w14:textId="77777777" w:rsidR="00A0314E" w:rsidRDefault="00A0314E">
      <w:pPr>
        <w:spacing w:before="144" w:after="144" w:line="240" w:lineRule="auto"/>
        <w:ind w:left="7080" w:firstLine="708"/>
        <w:rPr>
          <w:rFonts w:ascii="Times New Roman" w:eastAsia="Times New Roman" w:hAnsi="Times New Roman" w:cs="Times New Roman"/>
          <w:color w:val="282828"/>
          <w:sz w:val="24"/>
          <w:szCs w:val="24"/>
          <w:lang w:eastAsia="sk-SK"/>
        </w:rPr>
      </w:pPr>
    </w:p>
    <w:p w14:paraId="414E60B0" w14:textId="77777777" w:rsidR="00A0314E" w:rsidRDefault="00000000">
      <w:pPr>
        <w:spacing w:before="144" w:after="144" w:line="240" w:lineRule="auto"/>
        <w:ind w:left="7080" w:firstLine="708"/>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      Príloha č. 1</w:t>
      </w:r>
    </w:p>
    <w:p w14:paraId="76E01CEC"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4"/>
          <w:szCs w:val="28"/>
          <w:lang w:eastAsia="sk-SK"/>
        </w:rPr>
        <w:t>Podpisový hárok pre školský rok 2026/2027 – zamestnanci školy</w:t>
      </w:r>
    </w:p>
    <w:p w14:paraId="0EC27389"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b/>
          <w:bCs/>
          <w:color w:val="282828"/>
          <w:sz w:val="24"/>
          <w:szCs w:val="28"/>
          <w:lang w:eastAsia="sk-SK"/>
        </w:rPr>
        <w:t>Svojím podpisom potvrdzujem, že som sa oboznámil/a so školským poriadkom a zaväzujem sa k jeho dodržiavaniu.</w:t>
      </w:r>
    </w:p>
    <w:p w14:paraId="54D71487" w14:textId="77777777" w:rsidR="00A0314E" w:rsidRDefault="00A0314E"/>
    <w:tbl>
      <w:tblPr>
        <w:tblW w:w="9150" w:type="dxa"/>
        <w:tblInd w:w="7" w:type="dxa"/>
        <w:tblLayout w:type="fixed"/>
        <w:tblCellMar>
          <w:top w:w="15" w:type="dxa"/>
          <w:left w:w="22" w:type="dxa"/>
          <w:bottom w:w="15" w:type="dxa"/>
          <w:right w:w="22" w:type="dxa"/>
        </w:tblCellMar>
        <w:tblLook w:val="04A0" w:firstRow="1" w:lastRow="0" w:firstColumn="1" w:lastColumn="0" w:noHBand="0" w:noVBand="1"/>
      </w:tblPr>
      <w:tblGrid>
        <w:gridCol w:w="4575"/>
        <w:gridCol w:w="4575"/>
      </w:tblGrid>
      <w:tr w:rsidR="00A0314E" w14:paraId="0671C32C" w14:textId="77777777">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5A3B5D00"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Titul, meno a priezvisko</w:t>
            </w:r>
          </w:p>
          <w:p w14:paraId="326BC0A9"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Pedagogickí zamestnanci</w:t>
            </w:r>
          </w:p>
        </w:tc>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6ACAF04E"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Podpis</w:t>
            </w:r>
          </w:p>
        </w:tc>
      </w:tr>
      <w:tr w:rsidR="00A0314E" w14:paraId="57E6ACEB" w14:textId="77777777">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55591293"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      </w:t>
            </w:r>
          </w:p>
          <w:p w14:paraId="552A75F5"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1.Božena  Žišková</w:t>
            </w:r>
          </w:p>
        </w:tc>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58FC08B3"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w:t>
            </w:r>
          </w:p>
        </w:tc>
      </w:tr>
      <w:tr w:rsidR="00A0314E" w14:paraId="6FA62506" w14:textId="77777777">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478490CE" w14:textId="77777777" w:rsidR="00A0314E" w:rsidRDefault="00000000">
            <w:pPr>
              <w:pStyle w:val="Odsekzoznamu"/>
              <w:numPr>
                <w:ilvl w:val="0"/>
                <w:numId w:val="1"/>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Lenka  Uhlárová</w:t>
            </w:r>
          </w:p>
        </w:tc>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43B41C15"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w:t>
            </w:r>
          </w:p>
        </w:tc>
      </w:tr>
      <w:tr w:rsidR="00A0314E" w14:paraId="2EA6E382" w14:textId="77777777">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53E73763" w14:textId="77777777" w:rsidR="00A0314E" w:rsidRDefault="00000000">
            <w:pPr>
              <w:pStyle w:val="Odsekzoznamu"/>
              <w:numPr>
                <w:ilvl w:val="0"/>
                <w:numId w:val="1"/>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Mgr. Iveta  Mihoková</w:t>
            </w:r>
          </w:p>
        </w:tc>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6844B37E"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w:t>
            </w:r>
          </w:p>
        </w:tc>
      </w:tr>
      <w:tr w:rsidR="00A0314E" w14:paraId="72BE39AE" w14:textId="77777777">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5372B9EF" w14:textId="77777777" w:rsidR="00A0314E" w:rsidRDefault="00000000">
            <w:pPr>
              <w:pStyle w:val="Odsekzoznamu"/>
              <w:numPr>
                <w:ilvl w:val="0"/>
                <w:numId w:val="1"/>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Mgr. Kristína Žiaková</w:t>
            </w:r>
          </w:p>
        </w:tc>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7353D924"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w:t>
            </w:r>
          </w:p>
        </w:tc>
      </w:tr>
      <w:tr w:rsidR="00A0314E" w14:paraId="6EAB6725" w14:textId="77777777">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06B7AEF1" w14:textId="77777777" w:rsidR="00A0314E" w:rsidRDefault="00000000">
            <w:pPr>
              <w:pStyle w:val="Odsekzoznamu"/>
              <w:numPr>
                <w:ilvl w:val="0"/>
                <w:numId w:val="1"/>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Ing. Bc. Andrea  Radosová</w:t>
            </w:r>
          </w:p>
        </w:tc>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4FBF083A"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w:t>
            </w:r>
          </w:p>
        </w:tc>
      </w:tr>
      <w:tr w:rsidR="00A0314E" w14:paraId="0D8D3231" w14:textId="77777777">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40A0DA9F" w14:textId="77777777" w:rsidR="00A0314E" w:rsidRDefault="00000000">
            <w:pPr>
              <w:pStyle w:val="Odsekzoznamu"/>
              <w:numPr>
                <w:ilvl w:val="0"/>
                <w:numId w:val="1"/>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Mgr. Vanda  Tesarovičová</w:t>
            </w:r>
          </w:p>
        </w:tc>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75EFDA0E"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w:t>
            </w:r>
          </w:p>
        </w:tc>
      </w:tr>
      <w:tr w:rsidR="00A0314E" w14:paraId="31E29045" w14:textId="77777777">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7CCB32E0" w14:textId="77777777" w:rsidR="00A0314E" w:rsidRDefault="00000000">
            <w:pPr>
              <w:pStyle w:val="Odsekzoznamu"/>
              <w:numPr>
                <w:ilvl w:val="0"/>
                <w:numId w:val="1"/>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Karolína Zvalová</w:t>
            </w:r>
          </w:p>
        </w:tc>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1A6BBA9B" w14:textId="77777777" w:rsidR="00A0314E" w:rsidRDefault="00A0314E">
            <w:pPr>
              <w:spacing w:before="144" w:after="144" w:line="240" w:lineRule="auto"/>
              <w:rPr>
                <w:rFonts w:ascii="Times New Roman" w:eastAsia="Times New Roman" w:hAnsi="Times New Roman" w:cs="Times New Roman"/>
                <w:color w:val="282828"/>
                <w:sz w:val="24"/>
                <w:szCs w:val="24"/>
                <w:lang w:eastAsia="sk-SK"/>
              </w:rPr>
            </w:pPr>
          </w:p>
        </w:tc>
      </w:tr>
    </w:tbl>
    <w:p w14:paraId="5BC5773D" w14:textId="77777777" w:rsidR="00A0314E" w:rsidRDefault="00A0314E"/>
    <w:tbl>
      <w:tblPr>
        <w:tblW w:w="9150" w:type="dxa"/>
        <w:tblInd w:w="7" w:type="dxa"/>
        <w:tblLayout w:type="fixed"/>
        <w:tblCellMar>
          <w:top w:w="15" w:type="dxa"/>
          <w:left w:w="22" w:type="dxa"/>
          <w:bottom w:w="15" w:type="dxa"/>
          <w:right w:w="22" w:type="dxa"/>
        </w:tblCellMar>
        <w:tblLook w:val="04A0" w:firstRow="1" w:lastRow="0" w:firstColumn="1" w:lastColumn="0" w:noHBand="0" w:noVBand="1"/>
      </w:tblPr>
      <w:tblGrid>
        <w:gridCol w:w="4575"/>
        <w:gridCol w:w="4575"/>
      </w:tblGrid>
      <w:tr w:rsidR="00A0314E" w14:paraId="7D635D80" w14:textId="77777777">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417C46A3"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Titul, meno a priezvisko</w:t>
            </w:r>
          </w:p>
          <w:p w14:paraId="57AEAF22"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Nepedagogickí zamestnanci</w:t>
            </w:r>
          </w:p>
        </w:tc>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638195F9" w14:textId="77777777" w:rsidR="00A0314E" w:rsidRDefault="00000000">
            <w:p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Podpis</w:t>
            </w:r>
          </w:p>
        </w:tc>
      </w:tr>
      <w:tr w:rsidR="00A0314E" w14:paraId="1D08153B" w14:textId="77777777">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6806F4DA" w14:textId="77777777" w:rsidR="00A0314E" w:rsidRDefault="00000000">
            <w:pPr>
              <w:pStyle w:val="Odsekzoznamu"/>
              <w:numPr>
                <w:ilvl w:val="0"/>
                <w:numId w:val="3"/>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 xml:space="preserve">Viera  Jakalová </w:t>
            </w:r>
          </w:p>
        </w:tc>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6DEC4B0D" w14:textId="77777777" w:rsidR="00A0314E" w:rsidRDefault="00A0314E">
            <w:pPr>
              <w:spacing w:before="144" w:after="144" w:line="240" w:lineRule="auto"/>
              <w:rPr>
                <w:rFonts w:ascii="Times New Roman" w:eastAsia="Times New Roman" w:hAnsi="Times New Roman" w:cs="Times New Roman"/>
                <w:color w:val="282828"/>
                <w:sz w:val="24"/>
                <w:szCs w:val="24"/>
                <w:lang w:eastAsia="sk-SK"/>
              </w:rPr>
            </w:pPr>
          </w:p>
        </w:tc>
      </w:tr>
      <w:tr w:rsidR="00A0314E" w14:paraId="21825F92" w14:textId="77777777">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5A23344D" w14:textId="77777777" w:rsidR="00A0314E" w:rsidRDefault="00000000">
            <w:pPr>
              <w:pStyle w:val="Odsekzoznamu"/>
              <w:numPr>
                <w:ilvl w:val="0"/>
                <w:numId w:val="3"/>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Zdenka  Milová</w:t>
            </w:r>
          </w:p>
        </w:tc>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139A4CD6" w14:textId="77777777" w:rsidR="00A0314E" w:rsidRDefault="00A0314E">
            <w:pPr>
              <w:spacing w:before="144" w:after="144" w:line="240" w:lineRule="auto"/>
              <w:rPr>
                <w:rFonts w:ascii="Times New Roman" w:eastAsia="Times New Roman" w:hAnsi="Times New Roman" w:cs="Times New Roman"/>
                <w:color w:val="282828"/>
                <w:sz w:val="24"/>
                <w:szCs w:val="24"/>
                <w:lang w:eastAsia="sk-SK"/>
              </w:rPr>
            </w:pPr>
          </w:p>
        </w:tc>
      </w:tr>
      <w:tr w:rsidR="00A0314E" w14:paraId="5245FD3B" w14:textId="77777777">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219935DD" w14:textId="77777777" w:rsidR="00A0314E" w:rsidRDefault="00000000">
            <w:pPr>
              <w:pStyle w:val="Odsekzoznamu"/>
              <w:numPr>
                <w:ilvl w:val="0"/>
                <w:numId w:val="3"/>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Jana  Nechalová</w:t>
            </w:r>
          </w:p>
        </w:tc>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0DB42040" w14:textId="77777777" w:rsidR="00A0314E" w:rsidRDefault="00A0314E">
            <w:pPr>
              <w:spacing w:before="144" w:after="144" w:line="240" w:lineRule="auto"/>
              <w:rPr>
                <w:rFonts w:ascii="Times New Roman" w:eastAsia="Times New Roman" w:hAnsi="Times New Roman" w:cs="Times New Roman"/>
                <w:color w:val="282828"/>
                <w:sz w:val="24"/>
                <w:szCs w:val="24"/>
                <w:lang w:eastAsia="sk-SK"/>
              </w:rPr>
            </w:pPr>
          </w:p>
        </w:tc>
      </w:tr>
      <w:tr w:rsidR="00A0314E" w14:paraId="6EDB8350" w14:textId="77777777">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6210B34C" w14:textId="77777777" w:rsidR="00A0314E" w:rsidRDefault="00000000">
            <w:pPr>
              <w:pStyle w:val="Odsekzoznamu"/>
              <w:numPr>
                <w:ilvl w:val="0"/>
                <w:numId w:val="3"/>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Ingrid  Petrisková</w:t>
            </w:r>
          </w:p>
        </w:tc>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35BB55E8" w14:textId="77777777" w:rsidR="00A0314E" w:rsidRDefault="00A0314E">
            <w:pPr>
              <w:spacing w:before="144" w:after="144" w:line="240" w:lineRule="auto"/>
              <w:rPr>
                <w:rFonts w:ascii="Times New Roman" w:eastAsia="Times New Roman" w:hAnsi="Times New Roman" w:cs="Times New Roman"/>
                <w:color w:val="282828"/>
                <w:sz w:val="24"/>
                <w:szCs w:val="24"/>
                <w:lang w:eastAsia="sk-SK"/>
              </w:rPr>
            </w:pPr>
          </w:p>
        </w:tc>
      </w:tr>
      <w:tr w:rsidR="00A0314E" w14:paraId="6F0B3A60" w14:textId="77777777">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764992B0" w14:textId="77777777" w:rsidR="00A0314E" w:rsidRDefault="00000000">
            <w:pPr>
              <w:pStyle w:val="Odsekzoznamu"/>
              <w:numPr>
                <w:ilvl w:val="0"/>
                <w:numId w:val="3"/>
              </w:numPr>
              <w:spacing w:before="144" w:after="144" w:line="240" w:lineRule="auto"/>
              <w:rPr>
                <w:rFonts w:ascii="Times New Roman" w:eastAsia="Times New Roman" w:hAnsi="Times New Roman" w:cs="Times New Roman"/>
                <w:color w:val="282828"/>
                <w:sz w:val="24"/>
                <w:szCs w:val="24"/>
                <w:lang w:eastAsia="sk-SK"/>
              </w:rPr>
            </w:pPr>
            <w:r>
              <w:rPr>
                <w:rFonts w:ascii="Times New Roman" w:eastAsia="Times New Roman" w:hAnsi="Times New Roman" w:cs="Times New Roman"/>
                <w:color w:val="282828"/>
                <w:sz w:val="24"/>
                <w:szCs w:val="24"/>
                <w:lang w:eastAsia="sk-SK"/>
              </w:rPr>
              <w:t>Anna  Plachá</w:t>
            </w:r>
          </w:p>
        </w:tc>
        <w:tc>
          <w:tcPr>
            <w:tcW w:w="4575" w:type="dxa"/>
            <w:tcBorders>
              <w:top w:val="outset" w:sz="6" w:space="0" w:color="000000"/>
              <w:left w:val="outset" w:sz="6" w:space="0" w:color="000000"/>
              <w:bottom w:val="outset" w:sz="6" w:space="0" w:color="000000"/>
              <w:right w:val="outset" w:sz="6" w:space="0" w:color="000000"/>
            </w:tcBorders>
            <w:shd w:val="clear" w:color="auto" w:fill="F8F8F8"/>
            <w:vAlign w:val="center"/>
          </w:tcPr>
          <w:p w14:paraId="7F8D693D" w14:textId="77777777" w:rsidR="00A0314E" w:rsidRDefault="00A0314E">
            <w:pPr>
              <w:spacing w:before="144" w:after="144" w:line="240" w:lineRule="auto"/>
              <w:rPr>
                <w:rFonts w:ascii="Times New Roman" w:eastAsia="Times New Roman" w:hAnsi="Times New Roman" w:cs="Times New Roman"/>
                <w:color w:val="282828"/>
                <w:sz w:val="24"/>
                <w:szCs w:val="24"/>
                <w:lang w:eastAsia="sk-SK"/>
              </w:rPr>
            </w:pPr>
          </w:p>
        </w:tc>
      </w:tr>
    </w:tbl>
    <w:p w14:paraId="1CCB6066" w14:textId="77777777" w:rsidR="00A0314E" w:rsidRDefault="00A0314E">
      <w:pPr>
        <w:spacing w:before="144" w:after="144" w:line="240" w:lineRule="auto"/>
        <w:ind w:left="7080" w:firstLine="708"/>
        <w:rPr>
          <w:rFonts w:ascii="Times New Roman" w:hAnsi="Times New Roman" w:cs="Times New Roman"/>
          <w:sz w:val="24"/>
          <w:szCs w:val="24"/>
          <w:lang w:eastAsia="sk-SK"/>
        </w:rPr>
      </w:pPr>
    </w:p>
    <w:p w14:paraId="5D7328DF" w14:textId="77777777" w:rsidR="00FB0C00" w:rsidRDefault="00FB0C00">
      <w:pPr>
        <w:spacing w:before="144" w:after="144" w:line="240" w:lineRule="auto"/>
        <w:ind w:left="7080" w:firstLine="708"/>
        <w:rPr>
          <w:rFonts w:ascii="Times New Roman" w:hAnsi="Times New Roman" w:cs="Times New Roman"/>
          <w:sz w:val="24"/>
          <w:szCs w:val="24"/>
          <w:lang w:eastAsia="sk-SK"/>
        </w:rPr>
      </w:pPr>
    </w:p>
    <w:p w14:paraId="413DF5B5" w14:textId="04EEEFD3" w:rsidR="00A0314E" w:rsidRDefault="00000000">
      <w:pPr>
        <w:spacing w:before="144" w:after="144" w:line="240" w:lineRule="auto"/>
        <w:ind w:left="7080" w:firstLine="708"/>
        <w:rPr>
          <w:rFonts w:ascii="Times New Roman" w:hAnsi="Times New Roman" w:cs="Times New Roman"/>
          <w:sz w:val="24"/>
          <w:szCs w:val="24"/>
          <w:lang w:eastAsia="sk-SK"/>
        </w:rPr>
      </w:pPr>
      <w:r>
        <w:rPr>
          <w:rFonts w:ascii="Times New Roman" w:hAnsi="Times New Roman" w:cs="Times New Roman"/>
          <w:sz w:val="24"/>
          <w:szCs w:val="24"/>
          <w:lang w:eastAsia="sk-SK"/>
        </w:rPr>
        <w:t>Príloha č. 2</w:t>
      </w:r>
    </w:p>
    <w:p w14:paraId="0107F3A1" w14:textId="77777777" w:rsidR="00A0314E" w:rsidRDefault="00000000">
      <w:pPr>
        <w:spacing w:before="144" w:after="144"/>
        <w:jc w:val="center"/>
        <w:rPr>
          <w:rFonts w:ascii="Times New Roman" w:eastAsia="Times New Roman" w:hAnsi="Times New Roman" w:cs="Times New Roman"/>
          <w:b/>
          <w:i/>
          <w:sz w:val="28"/>
          <w:szCs w:val="28"/>
          <w:u w:val="single"/>
          <w:lang w:eastAsia="sk-SK"/>
        </w:rPr>
      </w:pPr>
      <w:r>
        <w:rPr>
          <w:rFonts w:ascii="Times New Roman" w:eastAsia="Times New Roman" w:hAnsi="Times New Roman" w:cs="Times New Roman"/>
          <w:b/>
          <w:i/>
          <w:sz w:val="28"/>
          <w:szCs w:val="28"/>
          <w:u w:val="single"/>
          <w:lang w:eastAsia="sk-SK"/>
        </w:rPr>
        <w:t>Prevádzka materskej školy</w:t>
      </w:r>
    </w:p>
    <w:p w14:paraId="291A16EB" w14:textId="77777777" w:rsidR="00A0314E" w:rsidRDefault="00000000">
      <w:pPr>
        <w:jc w:val="both"/>
        <w:rPr>
          <w:rFonts w:ascii="Times New Roman" w:hAnsi="Times New Roman" w:cs="Times New Roman"/>
          <w:sz w:val="24"/>
        </w:rPr>
      </w:pPr>
      <w:r>
        <w:rPr>
          <w:rFonts w:ascii="Times New Roman" w:hAnsi="Times New Roman" w:cs="Times New Roman"/>
          <w:sz w:val="24"/>
        </w:rPr>
        <w:t xml:space="preserve">Materská škola je v prevádzke v pracovných dňoch </w:t>
      </w:r>
      <w:r>
        <w:rPr>
          <w:rFonts w:ascii="Times New Roman" w:hAnsi="Times New Roman" w:cs="Times New Roman"/>
          <w:b/>
          <w:bCs/>
          <w:sz w:val="24"/>
        </w:rPr>
        <w:t>od 6.00 hod. do 16.00 hod.</w:t>
      </w:r>
    </w:p>
    <w:p w14:paraId="68EE0E63" w14:textId="77777777" w:rsidR="00A0314E" w:rsidRDefault="00000000">
      <w:pPr>
        <w:jc w:val="both"/>
        <w:rPr>
          <w:rFonts w:ascii="Times New Roman" w:hAnsi="Times New Roman" w:cs="Times New Roman"/>
          <w:b/>
          <w:bCs/>
          <w:sz w:val="24"/>
        </w:rPr>
      </w:pPr>
      <w:r>
        <w:rPr>
          <w:rFonts w:ascii="Times New Roman" w:hAnsi="Times New Roman" w:cs="Times New Roman"/>
          <w:b/>
          <w:bCs/>
          <w:sz w:val="24"/>
        </w:rPr>
        <w:t>Konzultačné a úradné hodiny</w:t>
      </w:r>
    </w:p>
    <w:p w14:paraId="0FAAC937" w14:textId="77777777" w:rsidR="00A0314E" w:rsidRDefault="00000000">
      <w:pPr>
        <w:spacing w:after="0"/>
        <w:jc w:val="both"/>
        <w:rPr>
          <w:rFonts w:ascii="Times New Roman" w:hAnsi="Times New Roman" w:cs="Times New Roman"/>
          <w:sz w:val="24"/>
        </w:rPr>
      </w:pPr>
      <w:r>
        <w:rPr>
          <w:rFonts w:ascii="Times New Roman" w:hAnsi="Times New Roman" w:cs="Times New Roman"/>
          <w:b/>
          <w:bCs/>
          <w:sz w:val="24"/>
        </w:rPr>
        <w:t>Riaditeľka materskej školy:</w:t>
      </w:r>
      <w:r>
        <w:rPr>
          <w:rFonts w:ascii="Times New Roman" w:hAnsi="Times New Roman" w:cs="Times New Roman"/>
          <w:sz w:val="24"/>
        </w:rPr>
        <w:t xml:space="preserve"> Božena Žišková</w:t>
      </w:r>
    </w:p>
    <w:p w14:paraId="25F60BAA" w14:textId="77777777" w:rsidR="00A0314E" w:rsidRDefault="00000000">
      <w:pPr>
        <w:numPr>
          <w:ilvl w:val="0"/>
          <w:numId w:val="56"/>
        </w:numPr>
        <w:spacing w:after="0"/>
        <w:jc w:val="both"/>
        <w:rPr>
          <w:rFonts w:ascii="Times New Roman" w:hAnsi="Times New Roman" w:cs="Times New Roman"/>
          <w:sz w:val="24"/>
        </w:rPr>
      </w:pPr>
      <w:r>
        <w:rPr>
          <w:rFonts w:ascii="Times New Roman" w:hAnsi="Times New Roman" w:cs="Times New Roman"/>
          <w:b/>
          <w:bCs/>
          <w:sz w:val="24"/>
        </w:rPr>
        <w:t>Pondelok – piatok:</w:t>
      </w:r>
      <w:r>
        <w:rPr>
          <w:rFonts w:ascii="Times New Roman" w:hAnsi="Times New Roman" w:cs="Times New Roman"/>
          <w:sz w:val="24"/>
        </w:rPr>
        <w:t xml:space="preserve"> od 11.00 hod. do 12.00 hod. (prípadne v inom čase po predchádzajúcej dohode so zákonnými zástupcami).</w:t>
      </w:r>
    </w:p>
    <w:p w14:paraId="6B2A3393" w14:textId="77777777" w:rsidR="00A0314E" w:rsidRDefault="00000000">
      <w:pPr>
        <w:spacing w:after="0"/>
        <w:jc w:val="both"/>
        <w:rPr>
          <w:rFonts w:ascii="Times New Roman" w:hAnsi="Times New Roman" w:cs="Times New Roman"/>
          <w:sz w:val="24"/>
        </w:rPr>
      </w:pPr>
      <w:r>
        <w:rPr>
          <w:rFonts w:ascii="Times New Roman" w:hAnsi="Times New Roman" w:cs="Times New Roman"/>
          <w:b/>
          <w:bCs/>
          <w:sz w:val="24"/>
        </w:rPr>
        <w:t>Vedúca školskej jedálne pri MŠ:</w:t>
      </w:r>
      <w:r>
        <w:rPr>
          <w:rFonts w:ascii="Times New Roman" w:hAnsi="Times New Roman" w:cs="Times New Roman"/>
          <w:sz w:val="24"/>
        </w:rPr>
        <w:t xml:space="preserve"> Ingrid Petrisková</w:t>
      </w:r>
    </w:p>
    <w:p w14:paraId="4D097ECB" w14:textId="77777777" w:rsidR="00A0314E" w:rsidRDefault="00000000">
      <w:pPr>
        <w:numPr>
          <w:ilvl w:val="0"/>
          <w:numId w:val="57"/>
        </w:numPr>
        <w:spacing w:after="0"/>
        <w:jc w:val="both"/>
        <w:rPr>
          <w:rFonts w:ascii="Times New Roman" w:hAnsi="Times New Roman" w:cs="Times New Roman"/>
          <w:sz w:val="24"/>
        </w:rPr>
      </w:pPr>
      <w:r>
        <w:rPr>
          <w:rFonts w:ascii="Times New Roman" w:hAnsi="Times New Roman" w:cs="Times New Roman"/>
          <w:b/>
          <w:bCs/>
          <w:sz w:val="24"/>
        </w:rPr>
        <w:t>Pondelok – piatok:</w:t>
      </w:r>
      <w:r>
        <w:rPr>
          <w:rFonts w:ascii="Times New Roman" w:hAnsi="Times New Roman" w:cs="Times New Roman"/>
          <w:sz w:val="24"/>
        </w:rPr>
        <w:t xml:space="preserve"> od 7.00 hod. do 8.00 hod. (prípadne v inom čase po predchádzajúcej dohode so zákonnými zástupcami).</w:t>
      </w:r>
    </w:p>
    <w:p w14:paraId="00521D46" w14:textId="77777777" w:rsidR="00A0314E" w:rsidRDefault="00000000">
      <w:pPr>
        <w:spacing w:after="0"/>
        <w:jc w:val="both"/>
        <w:rPr>
          <w:rFonts w:ascii="Times New Roman" w:hAnsi="Times New Roman" w:cs="Times New Roman"/>
          <w:sz w:val="24"/>
        </w:rPr>
      </w:pPr>
      <w:r>
        <w:rPr>
          <w:rFonts w:ascii="Times New Roman" w:hAnsi="Times New Roman" w:cs="Times New Roman"/>
          <w:b/>
          <w:bCs/>
          <w:sz w:val="24"/>
        </w:rPr>
        <w:t>Metodicko-poradenská činnosť:</w:t>
      </w:r>
    </w:p>
    <w:p w14:paraId="6939ACA4" w14:textId="77777777" w:rsidR="00A0314E" w:rsidRDefault="00000000">
      <w:pPr>
        <w:numPr>
          <w:ilvl w:val="0"/>
          <w:numId w:val="58"/>
        </w:numPr>
        <w:spacing w:after="0"/>
        <w:jc w:val="both"/>
        <w:rPr>
          <w:rFonts w:ascii="Times New Roman" w:hAnsi="Times New Roman" w:cs="Times New Roman"/>
          <w:sz w:val="24"/>
        </w:rPr>
      </w:pPr>
      <w:r>
        <w:rPr>
          <w:rFonts w:ascii="Times New Roman" w:hAnsi="Times New Roman" w:cs="Times New Roman"/>
          <w:sz w:val="24"/>
        </w:rPr>
        <w:t>Konzultácie s učiteľkami MŠ sa vykonávajú denne po skončení ich priamej výchovno-vzdelávacej činnosti (spravidla do 30 minút po skončení zmeny).</w:t>
      </w:r>
    </w:p>
    <w:p w14:paraId="64A101D8" w14:textId="77777777" w:rsidR="00A0314E" w:rsidRDefault="00000000">
      <w:pPr>
        <w:jc w:val="both"/>
        <w:rPr>
          <w:rFonts w:ascii="Times New Roman" w:hAnsi="Times New Roman" w:cs="Times New Roman"/>
          <w:b/>
          <w:bCs/>
          <w:sz w:val="24"/>
        </w:rPr>
      </w:pPr>
      <w:r>
        <w:rPr>
          <w:rFonts w:ascii="Times New Roman" w:hAnsi="Times New Roman" w:cs="Times New Roman"/>
          <w:b/>
          <w:bCs/>
          <w:sz w:val="24"/>
        </w:rPr>
        <w:t>Prerokovanie a schválenie prevádzky</w:t>
      </w:r>
    </w:p>
    <w:p w14:paraId="0FD0A3C6" w14:textId="77777777" w:rsidR="00A0314E" w:rsidRDefault="00000000">
      <w:pPr>
        <w:numPr>
          <w:ilvl w:val="0"/>
          <w:numId w:val="59"/>
        </w:numPr>
        <w:spacing w:after="0"/>
        <w:jc w:val="both"/>
        <w:rPr>
          <w:rFonts w:ascii="Times New Roman" w:hAnsi="Times New Roman" w:cs="Times New Roman"/>
          <w:sz w:val="24"/>
        </w:rPr>
      </w:pPr>
      <w:r>
        <w:rPr>
          <w:rFonts w:ascii="Times New Roman" w:hAnsi="Times New Roman" w:cs="Times New Roman"/>
          <w:sz w:val="24"/>
        </w:rPr>
        <w:t>Prevádzka materskej školy bola prerokovaná so zákonnými zástupcami dňa .................... na plenárnej schôdzi združenia rodičov.</w:t>
      </w:r>
    </w:p>
    <w:p w14:paraId="52279069" w14:textId="77777777" w:rsidR="00A0314E" w:rsidRDefault="00000000">
      <w:pPr>
        <w:numPr>
          <w:ilvl w:val="0"/>
          <w:numId w:val="59"/>
        </w:numPr>
        <w:spacing w:after="0"/>
        <w:jc w:val="both"/>
        <w:rPr>
          <w:rFonts w:ascii="Times New Roman" w:hAnsi="Times New Roman" w:cs="Times New Roman"/>
          <w:sz w:val="24"/>
        </w:rPr>
      </w:pPr>
      <w:r>
        <w:rPr>
          <w:rFonts w:ascii="Times New Roman" w:hAnsi="Times New Roman" w:cs="Times New Roman"/>
          <w:sz w:val="24"/>
        </w:rPr>
        <w:t>Prevádzka materskej školy bola schválená zriaďovateľom dňa ....................</w:t>
      </w:r>
    </w:p>
    <w:p w14:paraId="52DBEFCC" w14:textId="77777777" w:rsidR="00A0314E" w:rsidRDefault="00000000">
      <w:pPr>
        <w:spacing w:after="0"/>
        <w:jc w:val="both"/>
        <w:rPr>
          <w:rFonts w:ascii="Times New Roman" w:hAnsi="Times New Roman" w:cs="Times New Roman"/>
          <w:b/>
          <w:bCs/>
          <w:sz w:val="24"/>
        </w:rPr>
      </w:pPr>
      <w:r>
        <w:rPr>
          <w:rFonts w:ascii="Times New Roman" w:hAnsi="Times New Roman" w:cs="Times New Roman"/>
          <w:b/>
          <w:bCs/>
          <w:sz w:val="24"/>
        </w:rPr>
        <w:t>Obmedzenie alebo prerušenie prevádzky</w:t>
      </w:r>
    </w:p>
    <w:p w14:paraId="5A8B5547" w14:textId="77777777" w:rsidR="00A0314E" w:rsidRDefault="00000000">
      <w:pPr>
        <w:numPr>
          <w:ilvl w:val="0"/>
          <w:numId w:val="60"/>
        </w:numPr>
        <w:spacing w:after="0"/>
        <w:jc w:val="both"/>
        <w:rPr>
          <w:rFonts w:ascii="Times New Roman" w:hAnsi="Times New Roman" w:cs="Times New Roman"/>
          <w:sz w:val="24"/>
        </w:rPr>
      </w:pPr>
      <w:r>
        <w:rPr>
          <w:rFonts w:ascii="Times New Roman" w:hAnsi="Times New Roman" w:cs="Times New Roman"/>
          <w:b/>
          <w:bCs/>
          <w:sz w:val="24"/>
        </w:rPr>
        <w:t>Letné prázdniny:</w:t>
      </w:r>
      <w:r>
        <w:rPr>
          <w:rFonts w:ascii="Times New Roman" w:hAnsi="Times New Roman" w:cs="Times New Roman"/>
          <w:sz w:val="24"/>
        </w:rPr>
        <w:t xml:space="preserve"> Cez letné prázdniny sa prevádzka materskej školy preruší najmenej na štyri až päť týždňov. Dôvodom je potreba dôkladného čistenia a dezinfekcie priestorov, interiéru a hračiek, ako aj čerpanie riadnych dovoleniek zamestnancov.</w:t>
      </w:r>
    </w:p>
    <w:p w14:paraId="2E535B69" w14:textId="77777777" w:rsidR="00A0314E" w:rsidRDefault="00000000">
      <w:pPr>
        <w:numPr>
          <w:ilvl w:val="0"/>
          <w:numId w:val="60"/>
        </w:numPr>
        <w:spacing w:after="0"/>
        <w:jc w:val="both"/>
        <w:rPr>
          <w:rFonts w:ascii="Times New Roman" w:hAnsi="Times New Roman" w:cs="Times New Roman"/>
          <w:sz w:val="24"/>
        </w:rPr>
      </w:pPr>
      <w:r>
        <w:rPr>
          <w:rFonts w:ascii="Times New Roman" w:hAnsi="Times New Roman" w:cs="Times New Roman"/>
          <w:b/>
          <w:bCs/>
          <w:sz w:val="24"/>
        </w:rPr>
        <w:t>Oznamovacia lehota:</w:t>
      </w:r>
      <w:r>
        <w:rPr>
          <w:rFonts w:ascii="Times New Roman" w:hAnsi="Times New Roman" w:cs="Times New Roman"/>
          <w:sz w:val="24"/>
        </w:rPr>
        <w:t xml:space="preserve"> Prerušenie alebo obmedzenie prevádzky počas letných prázdnin oznámi riaditeľka školy zákonným zástupcom spravidla </w:t>
      </w:r>
      <w:r>
        <w:rPr>
          <w:rFonts w:ascii="Times New Roman" w:hAnsi="Times New Roman" w:cs="Times New Roman"/>
          <w:b/>
          <w:bCs/>
          <w:sz w:val="24"/>
        </w:rPr>
        <w:t>dva mesiace vopred</w:t>
      </w:r>
      <w:r>
        <w:rPr>
          <w:rFonts w:ascii="Times New Roman" w:hAnsi="Times New Roman" w:cs="Times New Roman"/>
          <w:sz w:val="24"/>
        </w:rPr>
        <w:t>.</w:t>
      </w:r>
    </w:p>
    <w:p w14:paraId="4EE6A415" w14:textId="77777777" w:rsidR="00A0314E" w:rsidRDefault="00000000">
      <w:pPr>
        <w:numPr>
          <w:ilvl w:val="0"/>
          <w:numId w:val="60"/>
        </w:numPr>
        <w:spacing w:after="0"/>
        <w:jc w:val="both"/>
        <w:rPr>
          <w:rFonts w:ascii="Times New Roman" w:hAnsi="Times New Roman" w:cs="Times New Roman"/>
          <w:sz w:val="24"/>
        </w:rPr>
      </w:pPr>
      <w:r>
        <w:rPr>
          <w:rFonts w:ascii="Times New Roman" w:hAnsi="Times New Roman" w:cs="Times New Roman"/>
          <w:b/>
          <w:bCs/>
          <w:sz w:val="24"/>
        </w:rPr>
        <w:t>Obmedzená prevádzka:</w:t>
      </w:r>
      <w:r>
        <w:rPr>
          <w:rFonts w:ascii="Times New Roman" w:hAnsi="Times New Roman" w:cs="Times New Roman"/>
          <w:sz w:val="24"/>
        </w:rPr>
        <w:t xml:space="preserve"> V čase obmedzenej prevádzky (napr. pri nízkom počte detí alebo počas vedľajších prázdnin) je k dispozícii jedna zberná trieda s dvoma pedagogickými zamestnankyňami.</w:t>
      </w:r>
    </w:p>
    <w:p w14:paraId="0131AAC6" w14:textId="77777777" w:rsidR="00A0314E" w:rsidRDefault="00000000">
      <w:pPr>
        <w:numPr>
          <w:ilvl w:val="0"/>
          <w:numId w:val="60"/>
        </w:numPr>
        <w:spacing w:after="0"/>
        <w:jc w:val="both"/>
        <w:rPr>
          <w:rFonts w:ascii="Times New Roman" w:hAnsi="Times New Roman" w:cs="Times New Roman"/>
          <w:sz w:val="24"/>
        </w:rPr>
      </w:pPr>
      <w:r>
        <w:rPr>
          <w:rFonts w:ascii="Times New Roman" w:hAnsi="Times New Roman" w:cs="Times New Roman"/>
          <w:b/>
          <w:bCs/>
          <w:sz w:val="24"/>
        </w:rPr>
        <w:t>Kapacitný limit:</w:t>
      </w:r>
      <w:r>
        <w:rPr>
          <w:rFonts w:ascii="Times New Roman" w:hAnsi="Times New Roman" w:cs="Times New Roman"/>
          <w:sz w:val="24"/>
        </w:rPr>
        <w:t xml:space="preserve"> Prevádzka materskej školy bude počas prázdninového obdobia úplne zatvorená, ak celkový počet prihlásených detí klesne </w:t>
      </w:r>
      <w:r>
        <w:rPr>
          <w:rFonts w:ascii="Times New Roman" w:hAnsi="Times New Roman" w:cs="Times New Roman"/>
          <w:b/>
          <w:bCs/>
          <w:sz w:val="24"/>
        </w:rPr>
        <w:t>pod 15 detí</w:t>
      </w:r>
      <w:r>
        <w:rPr>
          <w:rFonts w:ascii="Times New Roman" w:hAnsi="Times New Roman" w:cs="Times New Roman"/>
          <w:sz w:val="24"/>
        </w:rPr>
        <w:t>.</w:t>
      </w:r>
    </w:p>
    <w:p w14:paraId="69712C0B" w14:textId="77777777" w:rsidR="00A0314E" w:rsidRDefault="00000000">
      <w:pPr>
        <w:numPr>
          <w:ilvl w:val="0"/>
          <w:numId w:val="60"/>
        </w:numPr>
        <w:spacing w:after="0"/>
        <w:jc w:val="both"/>
        <w:rPr>
          <w:rFonts w:ascii="Times New Roman" w:hAnsi="Times New Roman" w:cs="Times New Roman"/>
          <w:sz w:val="24"/>
        </w:rPr>
      </w:pPr>
      <w:r>
        <w:rPr>
          <w:rFonts w:ascii="Times New Roman" w:hAnsi="Times New Roman" w:cs="Times New Roman"/>
          <w:b/>
          <w:bCs/>
          <w:sz w:val="24"/>
        </w:rPr>
        <w:t>Mimoriadne prerušenie:</w:t>
      </w:r>
      <w:r>
        <w:rPr>
          <w:rFonts w:ascii="Times New Roman" w:hAnsi="Times New Roman" w:cs="Times New Roman"/>
          <w:sz w:val="24"/>
        </w:rPr>
        <w:t xml:space="preserve"> Prevádzka môže byť dočasne prerušená alebo obmedzená aj počas školského roka zo závažných dôvodov (napr. epidemiologických, energetických či havarijných), ktoré by mohli ohroziť zdravie detí a zamestnancov alebo spôsobiť škody na majetku.</w:t>
      </w:r>
    </w:p>
    <w:p w14:paraId="35B39217" w14:textId="77777777" w:rsidR="00A0314E" w:rsidRDefault="00000000">
      <w:pPr>
        <w:jc w:val="both"/>
        <w:rPr>
          <w:rFonts w:ascii="Times New Roman" w:hAnsi="Times New Roman" w:cs="Times New Roman"/>
          <w:b/>
          <w:bCs/>
          <w:sz w:val="24"/>
        </w:rPr>
      </w:pPr>
      <w:r>
        <w:rPr>
          <w:rFonts w:ascii="Times New Roman" w:hAnsi="Times New Roman" w:cs="Times New Roman"/>
          <w:b/>
          <w:bCs/>
          <w:sz w:val="24"/>
        </w:rPr>
        <w:t xml:space="preserve"> Vyjadrenie zriaďovateľa</w:t>
      </w:r>
    </w:p>
    <w:p w14:paraId="44F85778" w14:textId="77777777" w:rsidR="00A0314E" w:rsidRDefault="00000000">
      <w:pPr>
        <w:spacing w:after="0"/>
        <w:rPr>
          <w:rFonts w:ascii="Times New Roman" w:hAnsi="Times New Roman" w:cs="Times New Roman"/>
          <w:sz w:val="24"/>
        </w:rPr>
      </w:pPr>
      <w:r>
        <w:rPr>
          <w:rFonts w:ascii="Times New Roman" w:hAnsi="Times New Roman" w:cs="Times New Roman"/>
          <w:sz w:val="24"/>
        </w:rPr>
        <w:t xml:space="preserve">Obec Kamenec pod Vtáčnikom ako zriaďovateľ </w:t>
      </w:r>
      <w:r>
        <w:rPr>
          <w:rFonts w:ascii="Times New Roman" w:hAnsi="Times New Roman" w:cs="Times New Roman"/>
          <w:b/>
          <w:bCs/>
          <w:sz w:val="24"/>
        </w:rPr>
        <w:t>súhlasí / nesúhlasí</w:t>
      </w:r>
      <w:r>
        <w:rPr>
          <w:rFonts w:ascii="Times New Roman" w:hAnsi="Times New Roman" w:cs="Times New Roman"/>
          <w:sz w:val="24"/>
        </w:rPr>
        <w:t xml:space="preserve"> s predloženou prevádzkou Materskej školy Kamenec pod Vtáčnikom na školský rok 2026/2027.</w:t>
      </w:r>
    </w:p>
    <w:p w14:paraId="06406BA4" w14:textId="77777777" w:rsidR="00A0314E" w:rsidRDefault="00000000">
      <w:pPr>
        <w:spacing w:after="0"/>
        <w:rPr>
          <w:rFonts w:ascii="Times New Roman" w:hAnsi="Times New Roman" w:cs="Times New Roman"/>
          <w:sz w:val="24"/>
        </w:rPr>
      </w:pPr>
      <w:r>
        <w:rPr>
          <w:rFonts w:ascii="Times New Roman" w:hAnsi="Times New Roman" w:cs="Times New Roman"/>
          <w:sz w:val="24"/>
        </w:rPr>
        <w:t>V Kamenci pod Vtáčnikom dňa: ....................</w:t>
      </w:r>
    </w:p>
    <w:p w14:paraId="706E2C45" w14:textId="77777777" w:rsidR="00A0314E" w:rsidRDefault="00A0314E">
      <w:pPr>
        <w:spacing w:after="0"/>
        <w:ind w:left="2832" w:firstLine="708"/>
        <w:rPr>
          <w:rFonts w:ascii="Times New Roman" w:hAnsi="Times New Roman" w:cs="Times New Roman"/>
          <w:sz w:val="24"/>
        </w:rPr>
      </w:pPr>
    </w:p>
    <w:p w14:paraId="4DA54E06" w14:textId="77777777" w:rsidR="00A0314E" w:rsidRDefault="00000000">
      <w:pPr>
        <w:spacing w:after="0"/>
        <w:ind w:left="2832" w:firstLine="708"/>
        <w:rPr>
          <w:rFonts w:ascii="Times New Roman" w:hAnsi="Times New Roman" w:cs="Times New Roman"/>
          <w:sz w:val="24"/>
        </w:rPr>
      </w:pPr>
      <w:r>
        <w:rPr>
          <w:rFonts w:ascii="Times New Roman" w:hAnsi="Times New Roman" w:cs="Times New Roman"/>
          <w:sz w:val="24"/>
        </w:rPr>
        <w:t xml:space="preserve">                  .............................................................................</w:t>
      </w:r>
    </w:p>
    <w:p w14:paraId="59AF18DD" w14:textId="77777777" w:rsidR="00A0314E" w:rsidRDefault="00000000">
      <w:pPr>
        <w:spacing w:after="0"/>
        <w:ind w:left="2832" w:firstLine="708"/>
        <w:rPr>
          <w:rFonts w:ascii="Times New Roman" w:hAnsi="Times New Roman" w:cs="Times New Roman"/>
          <w:sz w:val="24"/>
        </w:rPr>
      </w:pPr>
      <w:r>
        <w:rPr>
          <w:rFonts w:ascii="Times New Roman" w:hAnsi="Times New Roman" w:cs="Times New Roman"/>
          <w:b/>
          <w:bCs/>
          <w:sz w:val="24"/>
        </w:rPr>
        <w:t xml:space="preserve">                                            Ing. Dušan Ďuriš</w:t>
      </w:r>
      <w:r>
        <w:rPr>
          <w:rFonts w:ascii="Times New Roman" w:hAnsi="Times New Roman" w:cs="Times New Roman"/>
          <w:sz w:val="24"/>
        </w:rPr>
        <w:br/>
      </w:r>
      <w:r>
        <w:rPr>
          <w:rFonts w:ascii="Times New Roman" w:hAnsi="Times New Roman" w:cs="Times New Roman"/>
          <w:i/>
          <w:iCs/>
          <w:sz w:val="24"/>
        </w:rPr>
        <w:t xml:space="preserve">                                         starosta obce Kamenec pod Vtáčnikom</w:t>
      </w:r>
    </w:p>
    <w:p w14:paraId="2D59CA93" w14:textId="77777777" w:rsidR="00A0314E" w:rsidRDefault="00000000">
      <w:pPr>
        <w:spacing w:before="144" w:after="144" w:line="24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Príloha č.3</w:t>
      </w:r>
    </w:p>
    <w:p w14:paraId="68BD3FA5" w14:textId="77777777" w:rsidR="00A0314E" w:rsidRDefault="00000000">
      <w:pPr>
        <w:spacing w:line="240" w:lineRule="auto"/>
        <w:rPr>
          <w:rFonts w:ascii="Times New Roman" w:hAnsi="Times New Roman" w:cs="Times New Roman"/>
          <w:sz w:val="24"/>
          <w:szCs w:val="24"/>
        </w:rPr>
      </w:pPr>
      <w:r>
        <w:rPr>
          <w:rFonts w:ascii="Times New Roman" w:hAnsi="Times New Roman" w:cs="Times New Roman"/>
          <w:sz w:val="24"/>
          <w:szCs w:val="24"/>
        </w:rPr>
        <w:t xml:space="preserve">Prezenčná listina zákonných zástupcov           </w:t>
      </w:r>
    </w:p>
    <w:p w14:paraId="3F3F7967" w14:textId="77777777" w:rsidR="00A0314E" w:rsidRDefault="00000000">
      <w:pPr>
        <w:spacing w:line="360" w:lineRule="auto"/>
        <w:ind w:right="5386"/>
        <w:rPr>
          <w:rFonts w:ascii="Times New Roman" w:hAnsi="Times New Roman" w:cs="Times New Roman"/>
          <w:sz w:val="24"/>
          <w:szCs w:val="24"/>
        </w:rPr>
      </w:pPr>
      <w:r>
        <w:rPr>
          <w:rFonts w:ascii="Times New Roman" w:hAnsi="Times New Roman" w:cs="Times New Roman"/>
          <w:sz w:val="24"/>
          <w:szCs w:val="24"/>
        </w:rPr>
        <w:t>....................................................................................................................................      .........................................................................................................................................................................................................................................................................................................................................................................................................................................................................................................................................................................................................................................................................................................................................................................................................................................................................................................................................................................................................................................................................................................................................................................................................................................................................................................................................................................................................................................................................................................................................................................................................................................................................................................................................................................................................................................................................................................................................................................................</w:t>
      </w:r>
    </w:p>
    <w:p w14:paraId="012143CE" w14:textId="77777777" w:rsidR="00A0314E" w:rsidRDefault="00000000">
      <w:r>
        <w:tab/>
      </w:r>
      <w:r>
        <w:tab/>
      </w:r>
      <w:r>
        <w:tab/>
      </w:r>
      <w:r>
        <w:tab/>
      </w:r>
      <w:r>
        <w:tab/>
      </w:r>
      <w:r>
        <w:tab/>
      </w:r>
      <w:r>
        <w:tab/>
      </w:r>
      <w:r>
        <w:tab/>
      </w:r>
      <w:r>
        <w:tab/>
      </w:r>
      <w:r>
        <w:tab/>
      </w:r>
      <w:r>
        <w:tab/>
      </w:r>
      <w:r>
        <w:rPr>
          <w:rFonts w:ascii="Times New Roman" w:hAnsi="Times New Roman" w:cs="Times New Roman"/>
          <w:sz w:val="24"/>
        </w:rPr>
        <w:t>Príloha č.4</w:t>
      </w:r>
    </w:p>
    <w:p w14:paraId="7432F213" w14:textId="77777777" w:rsidR="00A0314E" w:rsidRDefault="00A0314E">
      <w:pPr>
        <w:spacing w:line="240" w:lineRule="auto"/>
        <w:jc w:val="center"/>
        <w:rPr>
          <w:rFonts w:ascii="Times New Roman" w:hAnsi="Times New Roman" w:cs="Times New Roman"/>
          <w:sz w:val="24"/>
          <w:szCs w:val="24"/>
        </w:rPr>
      </w:pPr>
    </w:p>
    <w:p w14:paraId="617DC49A" w14:textId="77777777" w:rsidR="00A0314E" w:rsidRDefault="00A0314E">
      <w:pPr>
        <w:rPr>
          <w:rFonts w:ascii="Times New Roman" w:hAnsi="Times New Roman" w:cs="Times New Roman"/>
          <w:sz w:val="24"/>
          <w:szCs w:val="24"/>
        </w:rPr>
      </w:pPr>
    </w:p>
    <w:p w14:paraId="30EC3D82" w14:textId="77777777" w:rsidR="00A0314E" w:rsidRDefault="00000000">
      <w:pPr>
        <w:jc w:val="center"/>
        <w:rPr>
          <w:rFonts w:ascii="Times New Roman" w:hAnsi="Times New Roman" w:cs="Times New Roman"/>
          <w:sz w:val="24"/>
          <w:szCs w:val="24"/>
        </w:rPr>
      </w:pPr>
      <w:r>
        <w:rPr>
          <w:rFonts w:ascii="Times New Roman" w:hAnsi="Times New Roman" w:cs="Times New Roman"/>
          <w:sz w:val="24"/>
          <w:szCs w:val="24"/>
        </w:rPr>
        <w:t>Prezenčná listina</w:t>
      </w:r>
    </w:p>
    <w:p w14:paraId="72007DD7" w14:textId="77777777" w:rsidR="00A0314E" w:rsidRDefault="00000000">
      <w:pPr>
        <w:jc w:val="center"/>
        <w:rPr>
          <w:rFonts w:ascii="Times New Roman" w:hAnsi="Times New Roman" w:cs="Times New Roman"/>
          <w:sz w:val="24"/>
          <w:szCs w:val="24"/>
        </w:rPr>
      </w:pPr>
      <w:r>
        <w:rPr>
          <w:rFonts w:ascii="Times New Roman" w:hAnsi="Times New Roman" w:cs="Times New Roman"/>
          <w:sz w:val="24"/>
          <w:szCs w:val="24"/>
        </w:rPr>
        <w:t>Členov  RŠ, RZ pri MŠ Kamenec pod Vtáčnikom</w:t>
      </w:r>
    </w:p>
    <w:p w14:paraId="17E8843D" w14:textId="77777777" w:rsidR="00A0314E" w:rsidRDefault="00A0314E">
      <w:pPr>
        <w:spacing w:line="240" w:lineRule="auto"/>
        <w:rPr>
          <w:sz w:val="24"/>
          <w:szCs w:val="32"/>
        </w:rPr>
      </w:pPr>
    </w:p>
    <w:p w14:paraId="4E25D7A0" w14:textId="77777777" w:rsidR="00A0314E" w:rsidRDefault="00A0314E">
      <w:pPr>
        <w:spacing w:line="240" w:lineRule="auto"/>
        <w:rPr>
          <w:sz w:val="24"/>
          <w:szCs w:val="32"/>
        </w:rPr>
      </w:pPr>
    </w:p>
    <w:p w14:paraId="1CCDE932" w14:textId="77777777" w:rsidR="00A0314E" w:rsidRDefault="00000000">
      <w:pPr>
        <w:spacing w:line="240" w:lineRule="auto"/>
        <w:rPr>
          <w:sz w:val="24"/>
          <w:szCs w:val="32"/>
        </w:rPr>
      </w:pPr>
      <w:r>
        <w:rPr>
          <w:sz w:val="24"/>
          <w:szCs w:val="32"/>
        </w:rPr>
        <w:t>Rada školy:</w:t>
      </w:r>
    </w:p>
    <w:p w14:paraId="2277F55D" w14:textId="77777777" w:rsidR="00A0314E" w:rsidRDefault="00000000">
      <w:pPr>
        <w:spacing w:line="240" w:lineRule="auto"/>
        <w:ind w:left="360"/>
        <w:rPr>
          <w:sz w:val="24"/>
          <w:szCs w:val="32"/>
        </w:rPr>
      </w:pPr>
      <w:r>
        <w:rPr>
          <w:sz w:val="24"/>
          <w:szCs w:val="32"/>
        </w:rPr>
        <w:t>1. Uhlárová  Lenka</w:t>
      </w:r>
      <w:r>
        <w:rPr>
          <w:sz w:val="24"/>
          <w:szCs w:val="32"/>
        </w:rPr>
        <w:tab/>
      </w:r>
      <w:r>
        <w:rPr>
          <w:sz w:val="24"/>
          <w:szCs w:val="32"/>
        </w:rPr>
        <w:tab/>
      </w:r>
      <w:r>
        <w:rPr>
          <w:sz w:val="24"/>
          <w:szCs w:val="32"/>
        </w:rPr>
        <w:tab/>
      </w:r>
      <w:r>
        <w:rPr>
          <w:sz w:val="24"/>
          <w:szCs w:val="32"/>
        </w:rPr>
        <w:tab/>
      </w:r>
      <w:r>
        <w:rPr>
          <w:sz w:val="24"/>
          <w:szCs w:val="32"/>
        </w:rPr>
        <w:tab/>
        <w:t>................................</w:t>
      </w:r>
    </w:p>
    <w:p w14:paraId="6F0CAE39" w14:textId="77777777" w:rsidR="00A0314E" w:rsidRDefault="00000000">
      <w:pPr>
        <w:spacing w:line="240" w:lineRule="auto"/>
        <w:ind w:left="360"/>
        <w:rPr>
          <w:sz w:val="24"/>
          <w:szCs w:val="32"/>
        </w:rPr>
      </w:pPr>
      <w:r>
        <w:rPr>
          <w:sz w:val="24"/>
          <w:szCs w:val="32"/>
        </w:rPr>
        <w:t>2. Minichová  Soňa</w:t>
      </w:r>
      <w:r>
        <w:rPr>
          <w:sz w:val="24"/>
          <w:szCs w:val="32"/>
        </w:rPr>
        <w:tab/>
      </w:r>
      <w:r>
        <w:rPr>
          <w:sz w:val="24"/>
          <w:szCs w:val="32"/>
        </w:rPr>
        <w:tab/>
      </w:r>
      <w:r>
        <w:rPr>
          <w:sz w:val="24"/>
          <w:szCs w:val="32"/>
        </w:rPr>
        <w:tab/>
      </w:r>
      <w:r>
        <w:rPr>
          <w:sz w:val="24"/>
          <w:szCs w:val="32"/>
        </w:rPr>
        <w:tab/>
      </w:r>
      <w:r>
        <w:rPr>
          <w:sz w:val="24"/>
          <w:szCs w:val="32"/>
        </w:rPr>
        <w:tab/>
        <w:t>................................</w:t>
      </w:r>
    </w:p>
    <w:p w14:paraId="5484BECF" w14:textId="77777777" w:rsidR="00A0314E" w:rsidRDefault="00000000">
      <w:pPr>
        <w:spacing w:line="240" w:lineRule="auto"/>
        <w:ind w:left="360"/>
        <w:rPr>
          <w:sz w:val="24"/>
          <w:szCs w:val="32"/>
        </w:rPr>
      </w:pPr>
      <w:r>
        <w:rPr>
          <w:sz w:val="24"/>
          <w:szCs w:val="32"/>
        </w:rPr>
        <w:t xml:space="preserve">3. Jakalová Viera </w:t>
      </w:r>
      <w:r>
        <w:rPr>
          <w:sz w:val="24"/>
          <w:szCs w:val="32"/>
        </w:rPr>
        <w:tab/>
      </w:r>
      <w:r>
        <w:rPr>
          <w:sz w:val="24"/>
          <w:szCs w:val="32"/>
        </w:rPr>
        <w:tab/>
      </w:r>
      <w:r>
        <w:rPr>
          <w:sz w:val="24"/>
          <w:szCs w:val="32"/>
        </w:rPr>
        <w:tab/>
      </w:r>
      <w:r>
        <w:rPr>
          <w:sz w:val="24"/>
          <w:szCs w:val="32"/>
        </w:rPr>
        <w:tab/>
      </w:r>
      <w:r>
        <w:rPr>
          <w:sz w:val="24"/>
          <w:szCs w:val="32"/>
        </w:rPr>
        <w:tab/>
      </w:r>
      <w:r>
        <w:rPr>
          <w:sz w:val="24"/>
          <w:szCs w:val="32"/>
        </w:rPr>
        <w:tab/>
        <w:t>................................</w:t>
      </w:r>
    </w:p>
    <w:p w14:paraId="03990004" w14:textId="77777777" w:rsidR="00A0314E" w:rsidRDefault="00000000">
      <w:pPr>
        <w:spacing w:line="240" w:lineRule="auto"/>
        <w:ind w:left="360"/>
        <w:rPr>
          <w:sz w:val="24"/>
          <w:szCs w:val="32"/>
        </w:rPr>
      </w:pPr>
      <w:r>
        <w:rPr>
          <w:sz w:val="24"/>
          <w:szCs w:val="32"/>
        </w:rPr>
        <w:t>4. Laurová Denisa PhDr.</w:t>
      </w:r>
      <w:r>
        <w:rPr>
          <w:sz w:val="24"/>
          <w:szCs w:val="32"/>
        </w:rPr>
        <w:tab/>
      </w:r>
      <w:r>
        <w:rPr>
          <w:sz w:val="24"/>
          <w:szCs w:val="32"/>
        </w:rPr>
        <w:tab/>
      </w:r>
      <w:r>
        <w:rPr>
          <w:sz w:val="24"/>
          <w:szCs w:val="32"/>
        </w:rPr>
        <w:tab/>
      </w:r>
      <w:r>
        <w:rPr>
          <w:sz w:val="24"/>
          <w:szCs w:val="32"/>
        </w:rPr>
        <w:tab/>
      </w:r>
      <w:r>
        <w:rPr>
          <w:sz w:val="24"/>
          <w:szCs w:val="32"/>
        </w:rPr>
        <w:tab/>
        <w:t>................................</w:t>
      </w:r>
      <w:r>
        <w:rPr>
          <w:sz w:val="24"/>
          <w:szCs w:val="32"/>
        </w:rPr>
        <w:tab/>
      </w:r>
    </w:p>
    <w:p w14:paraId="1FA253C0" w14:textId="77777777" w:rsidR="00A0314E" w:rsidRDefault="00000000">
      <w:pPr>
        <w:spacing w:line="240" w:lineRule="auto"/>
        <w:ind w:left="360"/>
        <w:rPr>
          <w:sz w:val="24"/>
          <w:szCs w:val="32"/>
        </w:rPr>
      </w:pPr>
      <w:r>
        <w:rPr>
          <w:sz w:val="24"/>
          <w:szCs w:val="32"/>
        </w:rPr>
        <w:t>5. Hudecová Renáta Mgr.</w:t>
      </w:r>
      <w:r>
        <w:rPr>
          <w:sz w:val="24"/>
          <w:szCs w:val="32"/>
        </w:rPr>
        <w:tab/>
      </w:r>
      <w:r>
        <w:rPr>
          <w:sz w:val="24"/>
          <w:szCs w:val="32"/>
        </w:rPr>
        <w:tab/>
      </w:r>
      <w:r>
        <w:rPr>
          <w:sz w:val="24"/>
          <w:szCs w:val="32"/>
        </w:rPr>
        <w:tab/>
      </w:r>
      <w:r>
        <w:rPr>
          <w:sz w:val="24"/>
          <w:szCs w:val="32"/>
        </w:rPr>
        <w:tab/>
      </w:r>
      <w:r>
        <w:rPr>
          <w:sz w:val="24"/>
          <w:szCs w:val="32"/>
        </w:rPr>
        <w:tab/>
        <w:t>................................</w:t>
      </w:r>
    </w:p>
    <w:p w14:paraId="3173AC5E" w14:textId="77777777" w:rsidR="00A0314E" w:rsidRDefault="00A0314E">
      <w:pPr>
        <w:spacing w:line="240" w:lineRule="auto"/>
        <w:rPr>
          <w:sz w:val="24"/>
          <w:szCs w:val="32"/>
        </w:rPr>
      </w:pPr>
    </w:p>
    <w:p w14:paraId="3DA84DCB" w14:textId="77777777" w:rsidR="00A0314E" w:rsidRDefault="00A0314E">
      <w:pPr>
        <w:spacing w:line="240" w:lineRule="auto"/>
        <w:rPr>
          <w:sz w:val="24"/>
          <w:szCs w:val="32"/>
        </w:rPr>
      </w:pPr>
    </w:p>
    <w:p w14:paraId="7CBD2EB2" w14:textId="77777777" w:rsidR="00A0314E" w:rsidRDefault="00A0314E">
      <w:pPr>
        <w:spacing w:line="240" w:lineRule="auto"/>
        <w:rPr>
          <w:sz w:val="24"/>
          <w:szCs w:val="32"/>
        </w:rPr>
      </w:pPr>
    </w:p>
    <w:p w14:paraId="00B56D96" w14:textId="77777777" w:rsidR="00A0314E" w:rsidRDefault="00A0314E">
      <w:pPr>
        <w:spacing w:line="240" w:lineRule="auto"/>
        <w:rPr>
          <w:sz w:val="24"/>
          <w:szCs w:val="32"/>
        </w:rPr>
      </w:pPr>
    </w:p>
    <w:p w14:paraId="4B39BDFA" w14:textId="77777777" w:rsidR="00A0314E" w:rsidRDefault="00000000">
      <w:pPr>
        <w:spacing w:line="240" w:lineRule="auto"/>
        <w:rPr>
          <w:sz w:val="24"/>
          <w:szCs w:val="32"/>
        </w:rPr>
      </w:pPr>
      <w:r>
        <w:rPr>
          <w:sz w:val="24"/>
          <w:szCs w:val="32"/>
        </w:rPr>
        <w:t>RZ pri ZŠ a MŠ Kamenec pod Vtáčnikom:</w:t>
      </w:r>
    </w:p>
    <w:p w14:paraId="0139F94A" w14:textId="77777777" w:rsidR="00A0314E" w:rsidRDefault="00000000">
      <w:pPr>
        <w:spacing w:line="240" w:lineRule="auto"/>
        <w:rPr>
          <w:sz w:val="24"/>
          <w:szCs w:val="32"/>
        </w:rPr>
      </w:pPr>
      <w:r>
        <w:rPr>
          <w:sz w:val="24"/>
          <w:szCs w:val="32"/>
        </w:rPr>
        <w:t xml:space="preserve">     1.</w:t>
      </w:r>
      <w:r>
        <w:rPr>
          <w:sz w:val="24"/>
          <w:szCs w:val="32"/>
        </w:rPr>
        <w:tab/>
        <w:t>Petáková Katarína Mgr.</w:t>
      </w:r>
      <w:r>
        <w:rPr>
          <w:sz w:val="24"/>
          <w:szCs w:val="32"/>
        </w:rPr>
        <w:tab/>
      </w:r>
      <w:r>
        <w:rPr>
          <w:sz w:val="24"/>
          <w:szCs w:val="32"/>
        </w:rPr>
        <w:tab/>
      </w:r>
      <w:r>
        <w:rPr>
          <w:sz w:val="24"/>
          <w:szCs w:val="32"/>
        </w:rPr>
        <w:tab/>
      </w:r>
      <w:r>
        <w:rPr>
          <w:sz w:val="24"/>
          <w:szCs w:val="32"/>
        </w:rPr>
        <w:tab/>
        <w:t>................................</w:t>
      </w:r>
    </w:p>
    <w:p w14:paraId="281D462E" w14:textId="77777777" w:rsidR="00A0314E" w:rsidRDefault="00000000">
      <w:pPr>
        <w:spacing w:line="240" w:lineRule="auto"/>
        <w:rPr>
          <w:sz w:val="24"/>
          <w:szCs w:val="32"/>
        </w:rPr>
      </w:pPr>
      <w:r>
        <w:rPr>
          <w:sz w:val="24"/>
          <w:szCs w:val="32"/>
        </w:rPr>
        <w:t xml:space="preserve">     2.</w:t>
      </w:r>
      <w:r>
        <w:rPr>
          <w:sz w:val="24"/>
          <w:szCs w:val="32"/>
        </w:rPr>
        <w:tab/>
        <w:t>Rybárová  Michaela Ing.</w:t>
      </w:r>
      <w:r>
        <w:rPr>
          <w:sz w:val="24"/>
          <w:szCs w:val="32"/>
        </w:rPr>
        <w:tab/>
      </w:r>
      <w:r>
        <w:rPr>
          <w:sz w:val="24"/>
          <w:szCs w:val="32"/>
        </w:rPr>
        <w:tab/>
      </w:r>
      <w:r>
        <w:rPr>
          <w:sz w:val="24"/>
          <w:szCs w:val="32"/>
        </w:rPr>
        <w:tab/>
      </w:r>
      <w:r>
        <w:rPr>
          <w:sz w:val="24"/>
          <w:szCs w:val="32"/>
        </w:rPr>
        <w:tab/>
        <w:t>................................</w:t>
      </w:r>
    </w:p>
    <w:p w14:paraId="061A1255" w14:textId="77777777" w:rsidR="00A0314E" w:rsidRDefault="00000000">
      <w:pPr>
        <w:spacing w:line="240" w:lineRule="auto"/>
        <w:rPr>
          <w:sz w:val="24"/>
          <w:szCs w:val="32"/>
        </w:rPr>
      </w:pPr>
      <w:r>
        <w:rPr>
          <w:sz w:val="24"/>
          <w:szCs w:val="32"/>
        </w:rPr>
        <w:t xml:space="preserve">     3.</w:t>
      </w:r>
      <w:r>
        <w:rPr>
          <w:sz w:val="24"/>
          <w:szCs w:val="32"/>
        </w:rPr>
        <w:tab/>
        <w:t>Šimová Veronika</w:t>
      </w:r>
      <w:r>
        <w:rPr>
          <w:sz w:val="24"/>
          <w:szCs w:val="32"/>
        </w:rPr>
        <w:tab/>
      </w:r>
      <w:r>
        <w:rPr>
          <w:sz w:val="24"/>
          <w:szCs w:val="32"/>
        </w:rPr>
        <w:tab/>
      </w:r>
      <w:r>
        <w:rPr>
          <w:sz w:val="24"/>
          <w:szCs w:val="32"/>
        </w:rPr>
        <w:tab/>
      </w:r>
      <w:r>
        <w:rPr>
          <w:sz w:val="24"/>
          <w:szCs w:val="32"/>
        </w:rPr>
        <w:tab/>
      </w:r>
      <w:r>
        <w:rPr>
          <w:sz w:val="24"/>
          <w:szCs w:val="32"/>
        </w:rPr>
        <w:tab/>
        <w:t>................................</w:t>
      </w:r>
    </w:p>
    <w:p w14:paraId="313DE7A9" w14:textId="77777777" w:rsidR="00A0314E" w:rsidRDefault="00A0314E">
      <w:pPr>
        <w:spacing w:line="240" w:lineRule="auto"/>
        <w:rPr>
          <w:sz w:val="24"/>
          <w:szCs w:val="32"/>
        </w:rPr>
      </w:pPr>
    </w:p>
    <w:p w14:paraId="2EED1700" w14:textId="77777777" w:rsidR="00A0314E" w:rsidRDefault="00A0314E">
      <w:pPr>
        <w:spacing w:line="240" w:lineRule="auto"/>
        <w:jc w:val="center"/>
        <w:rPr>
          <w:rFonts w:ascii="Times New Roman" w:hAnsi="Times New Roman" w:cs="Times New Roman"/>
          <w:sz w:val="24"/>
          <w:szCs w:val="24"/>
        </w:rPr>
      </w:pPr>
    </w:p>
    <w:p w14:paraId="5898199A" w14:textId="77777777" w:rsidR="00A0314E" w:rsidRDefault="00A0314E">
      <w:pPr>
        <w:spacing w:line="240" w:lineRule="auto"/>
        <w:jc w:val="center"/>
        <w:rPr>
          <w:rFonts w:ascii="Times New Roman" w:hAnsi="Times New Roman" w:cs="Times New Roman"/>
          <w:sz w:val="24"/>
          <w:szCs w:val="24"/>
        </w:rPr>
      </w:pPr>
    </w:p>
    <w:p w14:paraId="5E1B0CC9" w14:textId="77777777" w:rsidR="00A0314E" w:rsidRDefault="00A0314E">
      <w:pPr>
        <w:spacing w:line="240" w:lineRule="auto"/>
        <w:jc w:val="center"/>
        <w:rPr>
          <w:rFonts w:ascii="Times New Roman" w:hAnsi="Times New Roman" w:cs="Times New Roman"/>
          <w:sz w:val="24"/>
          <w:szCs w:val="24"/>
        </w:rPr>
      </w:pPr>
    </w:p>
    <w:p w14:paraId="4EC66977" w14:textId="77777777" w:rsidR="00A0314E" w:rsidRDefault="00A0314E">
      <w:pPr>
        <w:spacing w:line="240" w:lineRule="auto"/>
        <w:jc w:val="center"/>
        <w:rPr>
          <w:rFonts w:ascii="Times New Roman" w:hAnsi="Times New Roman" w:cs="Times New Roman"/>
          <w:sz w:val="24"/>
          <w:szCs w:val="24"/>
        </w:rPr>
      </w:pPr>
    </w:p>
    <w:p w14:paraId="2CC8CA08" w14:textId="77777777" w:rsidR="00A0314E" w:rsidRDefault="00A0314E">
      <w:pPr>
        <w:rPr>
          <w:rFonts w:ascii="Times New Roman" w:hAnsi="Times New Roman" w:cs="Times New Roman"/>
          <w:sz w:val="24"/>
          <w:szCs w:val="24"/>
        </w:rPr>
      </w:pPr>
    </w:p>
    <w:p w14:paraId="2DFB598B" w14:textId="77777777" w:rsidR="00A0314E" w:rsidRDefault="00000000">
      <w:r>
        <w:tab/>
      </w:r>
      <w:r>
        <w:tab/>
      </w:r>
      <w:r>
        <w:tab/>
      </w:r>
      <w:r>
        <w:tab/>
      </w:r>
      <w:r>
        <w:tab/>
      </w:r>
      <w:r>
        <w:tab/>
      </w:r>
      <w:r>
        <w:tab/>
      </w:r>
      <w:r>
        <w:tab/>
      </w:r>
      <w:r>
        <w:tab/>
      </w:r>
      <w:r>
        <w:tab/>
      </w:r>
      <w:r>
        <w:tab/>
      </w:r>
    </w:p>
    <w:p w14:paraId="1EA6EBA9" w14:textId="77777777" w:rsidR="00A0314E" w:rsidRDefault="00000000">
      <w:pPr>
        <w:ind w:left="7788"/>
        <w:rPr>
          <w:rFonts w:ascii="Times New Roman" w:hAnsi="Times New Roman" w:cs="Times New Roman"/>
          <w:sz w:val="24"/>
        </w:rPr>
      </w:pPr>
      <w:r>
        <w:rPr>
          <w:rFonts w:ascii="Times New Roman" w:hAnsi="Times New Roman" w:cs="Times New Roman"/>
          <w:sz w:val="24"/>
        </w:rPr>
        <w:t>Príloha č.5</w:t>
      </w:r>
    </w:p>
    <w:p w14:paraId="04AB74C9" w14:textId="77777777" w:rsidR="00A0314E" w:rsidRDefault="00000000">
      <w:pPr>
        <w:pStyle w:val="Nadpis1"/>
        <w:spacing w:beforeAutospacing="0" w:after="0" w:afterAutospacing="0"/>
        <w:jc w:val="center"/>
        <w:rPr>
          <w:sz w:val="36"/>
          <w:szCs w:val="36"/>
        </w:rPr>
      </w:pPr>
      <w:r>
        <w:rPr>
          <w:sz w:val="36"/>
          <w:szCs w:val="36"/>
        </w:rPr>
        <w:t>Plnomocenstvo</w:t>
      </w:r>
    </w:p>
    <w:p w14:paraId="40ABF3F3" w14:textId="77777777" w:rsidR="00A0314E" w:rsidRDefault="00A0314E">
      <w:pPr>
        <w:pStyle w:val="Nadpis1"/>
        <w:spacing w:beforeAutospacing="0" w:after="0" w:afterAutospacing="0"/>
        <w:jc w:val="center"/>
        <w:rPr>
          <w:sz w:val="36"/>
          <w:szCs w:val="36"/>
        </w:rPr>
      </w:pPr>
    </w:p>
    <w:p w14:paraId="1FBA7C35" w14:textId="77777777" w:rsidR="00A0314E" w:rsidRDefault="00000000">
      <w:pPr>
        <w:spacing w:after="0" w:line="254" w:lineRule="auto"/>
        <w:ind w:left="2487" w:right="2433"/>
        <w:jc w:val="center"/>
      </w:pPr>
      <w:r>
        <w:rPr>
          <w:rFonts w:ascii="Times New Roman" w:eastAsia="Times New Roman" w:hAnsi="Times New Roman" w:cs="Times New Roman"/>
          <w:b/>
          <w:sz w:val="24"/>
        </w:rPr>
        <w:t xml:space="preserve">na prebratie dieťaťa z materskej školy v školskom roku ............................                   </w:t>
      </w:r>
    </w:p>
    <w:p w14:paraId="503BC94E" w14:textId="77777777" w:rsidR="00A0314E" w:rsidRDefault="00000000">
      <w:pPr>
        <w:spacing w:after="0"/>
      </w:pPr>
      <w:r>
        <w:rPr>
          <w:rFonts w:ascii="Times New Roman" w:eastAsia="Times New Roman" w:hAnsi="Times New Roman" w:cs="Times New Roman"/>
          <w:sz w:val="24"/>
        </w:rPr>
        <w:t xml:space="preserve"> </w:t>
      </w:r>
    </w:p>
    <w:p w14:paraId="20A69D30" w14:textId="77777777" w:rsidR="00A0314E" w:rsidRDefault="00000000">
      <w:pPr>
        <w:spacing w:after="147"/>
      </w:pPr>
      <w:r>
        <w:rPr>
          <w:rFonts w:ascii="Times New Roman" w:eastAsia="Times New Roman" w:hAnsi="Times New Roman" w:cs="Times New Roman"/>
          <w:sz w:val="24"/>
        </w:rPr>
        <w:t xml:space="preserve"> Zákonný zástupca/otec: ................................................................................................................ </w:t>
      </w:r>
    </w:p>
    <w:p w14:paraId="32E90AD6" w14:textId="77777777" w:rsidR="00A0314E" w:rsidRDefault="00000000">
      <w:pPr>
        <w:spacing w:after="0" w:line="382" w:lineRule="auto"/>
        <w:ind w:left="-5" w:right="-4" w:hanging="10"/>
      </w:pPr>
      <w:r>
        <w:rPr>
          <w:rFonts w:ascii="Times New Roman" w:eastAsia="Times New Roman" w:hAnsi="Times New Roman" w:cs="Times New Roman"/>
          <w:sz w:val="24"/>
        </w:rPr>
        <w:t xml:space="preserve">Zákonný zástupca/matka: ............................................................................................................. Meno dieťaťa: ....................................................................narodeného dňa: ............................... adresa trvalého pobytu alebo adresa miesta, kde sa dieťa obvykle zdržiava, ak sa nezdržiava na adrese trvalého pobytu: ................................................................................................................ </w:t>
      </w:r>
    </w:p>
    <w:p w14:paraId="315189C3" w14:textId="77777777" w:rsidR="00A0314E" w:rsidRDefault="00000000">
      <w:pPr>
        <w:spacing w:after="0"/>
        <w:ind w:left="-5" w:right="-4" w:hanging="10"/>
      </w:pPr>
      <w:r>
        <w:rPr>
          <w:rFonts w:ascii="Times New Roman" w:eastAsia="Times New Roman" w:hAnsi="Times New Roman" w:cs="Times New Roman"/>
          <w:sz w:val="24"/>
        </w:rPr>
        <w:t xml:space="preserve">splnomocňujem/e túto osobu/tieto osoby na prebratie môjho/nášho dieťaťa z materskej školy, Na Pažite 496/7, Kamenec pod Vtáčnikom </w:t>
      </w:r>
    </w:p>
    <w:tbl>
      <w:tblPr>
        <w:tblStyle w:val="TableGrid"/>
        <w:tblW w:w="10210" w:type="dxa"/>
        <w:tblInd w:w="-428" w:type="dxa"/>
        <w:tblLayout w:type="fixed"/>
        <w:tblCellMar>
          <w:top w:w="12" w:type="dxa"/>
          <w:left w:w="108" w:type="dxa"/>
          <w:right w:w="54" w:type="dxa"/>
        </w:tblCellMar>
        <w:tblLook w:val="04A0" w:firstRow="1" w:lastRow="0" w:firstColumn="1" w:lastColumn="0" w:noHBand="0" w:noVBand="1"/>
      </w:tblPr>
      <w:tblGrid>
        <w:gridCol w:w="562"/>
        <w:gridCol w:w="2562"/>
        <w:gridCol w:w="2267"/>
        <w:gridCol w:w="1700"/>
        <w:gridCol w:w="1546"/>
        <w:gridCol w:w="1573"/>
      </w:tblGrid>
      <w:tr w:rsidR="00A0314E" w14:paraId="44B810A3" w14:textId="77777777">
        <w:trPr>
          <w:trHeight w:val="1526"/>
        </w:trPr>
        <w:tc>
          <w:tcPr>
            <w:tcW w:w="562" w:type="dxa"/>
            <w:tcBorders>
              <w:top w:val="single" w:sz="4" w:space="0" w:color="000000"/>
              <w:left w:val="single" w:sz="4" w:space="0" w:color="000000"/>
              <w:bottom w:val="single" w:sz="4" w:space="0" w:color="000000"/>
              <w:right w:val="single" w:sz="4" w:space="0" w:color="000000"/>
            </w:tcBorders>
          </w:tcPr>
          <w:p w14:paraId="201EC566" w14:textId="77777777" w:rsidR="00A0314E" w:rsidRDefault="00000000">
            <w:pPr>
              <w:spacing w:after="0" w:line="240" w:lineRule="auto"/>
              <w:ind w:left="3"/>
              <w:rPr>
                <w:rFonts w:eastAsiaTheme="minorEastAsia"/>
                <w:lang w:eastAsia="sk-SK"/>
              </w:rPr>
            </w:pPr>
            <w:r>
              <w:rPr>
                <w:rFonts w:ascii="Times New Roman" w:eastAsia="Times New Roman" w:hAnsi="Times New Roman" w:cs="Times New Roman"/>
                <w:kern w:val="2"/>
                <w:lang w:eastAsia="sk-SK"/>
              </w:rPr>
              <w:t xml:space="preserve">P.č. </w:t>
            </w:r>
          </w:p>
        </w:tc>
        <w:tc>
          <w:tcPr>
            <w:tcW w:w="2562" w:type="dxa"/>
            <w:tcBorders>
              <w:top w:val="single" w:sz="4" w:space="0" w:color="000000"/>
              <w:left w:val="single" w:sz="4" w:space="0" w:color="000000"/>
              <w:bottom w:val="single" w:sz="4" w:space="0" w:color="000000"/>
              <w:right w:val="single" w:sz="4" w:space="0" w:color="000000"/>
            </w:tcBorders>
          </w:tcPr>
          <w:p w14:paraId="57879F70"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lang w:eastAsia="sk-SK"/>
              </w:rPr>
              <w:t xml:space="preserve">Meno a priezvisko splnomocnenej osoby </w:t>
            </w:r>
          </w:p>
        </w:tc>
        <w:tc>
          <w:tcPr>
            <w:tcW w:w="2267" w:type="dxa"/>
            <w:tcBorders>
              <w:top w:val="single" w:sz="4" w:space="0" w:color="000000"/>
              <w:left w:val="single" w:sz="4" w:space="0" w:color="000000"/>
              <w:bottom w:val="single" w:sz="4" w:space="0" w:color="000000"/>
              <w:right w:val="single" w:sz="4" w:space="0" w:color="000000"/>
            </w:tcBorders>
          </w:tcPr>
          <w:p w14:paraId="08FC6D2C"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lang w:eastAsia="sk-SK"/>
              </w:rPr>
              <w:t xml:space="preserve">Bydlisko </w:t>
            </w:r>
          </w:p>
          <w:p w14:paraId="56F4F086"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lang w:eastAsia="sk-SK"/>
              </w:rPr>
              <w:t xml:space="preserve">splnomocnenej osoby </w:t>
            </w:r>
          </w:p>
        </w:tc>
        <w:tc>
          <w:tcPr>
            <w:tcW w:w="1700" w:type="dxa"/>
            <w:tcBorders>
              <w:top w:val="single" w:sz="4" w:space="0" w:color="000000"/>
              <w:left w:val="single" w:sz="4" w:space="0" w:color="000000"/>
              <w:bottom w:val="single" w:sz="4" w:space="0" w:color="000000"/>
              <w:right w:val="single" w:sz="4" w:space="0" w:color="000000"/>
            </w:tcBorders>
          </w:tcPr>
          <w:p w14:paraId="0DBC1FB9" w14:textId="77777777" w:rsidR="00A0314E" w:rsidRDefault="00000000">
            <w:pPr>
              <w:spacing w:after="0" w:line="238" w:lineRule="auto"/>
              <w:rPr>
                <w:rFonts w:eastAsiaTheme="minorEastAsia"/>
                <w:lang w:eastAsia="sk-SK"/>
              </w:rPr>
            </w:pPr>
            <w:r>
              <w:rPr>
                <w:rFonts w:ascii="Times New Roman" w:eastAsia="Times New Roman" w:hAnsi="Times New Roman" w:cs="Times New Roman"/>
                <w:kern w:val="2"/>
                <w:lang w:eastAsia="sk-SK"/>
              </w:rPr>
              <w:t xml:space="preserve">Vzťah splnomocnenej osoby k dieťaťu </w:t>
            </w:r>
          </w:p>
          <w:p w14:paraId="0519A3EC" w14:textId="77777777" w:rsidR="00A0314E" w:rsidRDefault="00000000">
            <w:pPr>
              <w:spacing w:after="0" w:line="240" w:lineRule="auto"/>
              <w:ind w:right="47"/>
              <w:rPr>
                <w:rFonts w:eastAsiaTheme="minorEastAsia"/>
                <w:lang w:eastAsia="sk-SK"/>
              </w:rPr>
            </w:pPr>
            <w:r>
              <w:rPr>
                <w:rFonts w:ascii="Times New Roman" w:eastAsia="Times New Roman" w:hAnsi="Times New Roman" w:cs="Times New Roman"/>
                <w:kern w:val="2"/>
                <w:lang w:eastAsia="sk-SK"/>
              </w:rPr>
              <w:t xml:space="preserve">(sestra, brat, stará mama atď.) </w:t>
            </w:r>
          </w:p>
        </w:tc>
        <w:tc>
          <w:tcPr>
            <w:tcW w:w="1546" w:type="dxa"/>
            <w:tcBorders>
              <w:top w:val="single" w:sz="4" w:space="0" w:color="000000"/>
              <w:left w:val="single" w:sz="4" w:space="0" w:color="000000"/>
              <w:bottom w:val="single" w:sz="4" w:space="0" w:color="000000"/>
              <w:right w:val="single" w:sz="4" w:space="0" w:color="000000"/>
            </w:tcBorders>
          </w:tcPr>
          <w:p w14:paraId="43B2528D" w14:textId="77777777" w:rsidR="00A0314E" w:rsidRDefault="00000000">
            <w:pPr>
              <w:spacing w:after="0" w:line="238" w:lineRule="auto"/>
              <w:ind w:left="2"/>
              <w:rPr>
                <w:rFonts w:eastAsiaTheme="minorEastAsia"/>
                <w:lang w:eastAsia="sk-SK"/>
              </w:rPr>
            </w:pPr>
            <w:r>
              <w:rPr>
                <w:rFonts w:ascii="Times New Roman" w:eastAsia="Times New Roman" w:hAnsi="Times New Roman" w:cs="Times New Roman"/>
                <w:kern w:val="2"/>
                <w:lang w:eastAsia="sk-SK"/>
              </w:rPr>
              <w:t xml:space="preserve">Telefonický kontakt na splnomocnenú </w:t>
            </w:r>
          </w:p>
          <w:p w14:paraId="2B15BF72" w14:textId="77777777" w:rsidR="00A0314E" w:rsidRDefault="00000000">
            <w:pPr>
              <w:spacing w:after="0" w:line="240" w:lineRule="auto"/>
              <w:ind w:left="2"/>
              <w:rPr>
                <w:rFonts w:eastAsiaTheme="minorEastAsia"/>
                <w:lang w:eastAsia="sk-SK"/>
              </w:rPr>
            </w:pPr>
            <w:r>
              <w:rPr>
                <w:rFonts w:ascii="Times New Roman" w:eastAsia="Times New Roman" w:hAnsi="Times New Roman" w:cs="Times New Roman"/>
                <w:kern w:val="2"/>
                <w:lang w:eastAsia="sk-SK"/>
              </w:rPr>
              <w:t xml:space="preserve">osobu </w:t>
            </w:r>
          </w:p>
        </w:tc>
        <w:tc>
          <w:tcPr>
            <w:tcW w:w="1573" w:type="dxa"/>
            <w:tcBorders>
              <w:top w:val="single" w:sz="4" w:space="0" w:color="000000"/>
              <w:left w:val="single" w:sz="4" w:space="0" w:color="000000"/>
              <w:bottom w:val="single" w:sz="4" w:space="0" w:color="000000"/>
              <w:right w:val="single" w:sz="4" w:space="0" w:color="000000"/>
            </w:tcBorders>
          </w:tcPr>
          <w:p w14:paraId="7C5E322E"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lang w:eastAsia="sk-SK"/>
              </w:rPr>
              <w:t xml:space="preserve">Plnomocenstvo prijal (vlastnoručný podpis splnomocnenej osoby) </w:t>
            </w:r>
          </w:p>
        </w:tc>
      </w:tr>
      <w:tr w:rsidR="00A0314E" w14:paraId="6D35A624" w14:textId="77777777">
        <w:trPr>
          <w:trHeight w:val="543"/>
        </w:trPr>
        <w:tc>
          <w:tcPr>
            <w:tcW w:w="562" w:type="dxa"/>
            <w:tcBorders>
              <w:top w:val="single" w:sz="4" w:space="0" w:color="000000"/>
              <w:left w:val="single" w:sz="4" w:space="0" w:color="000000"/>
              <w:bottom w:val="single" w:sz="4" w:space="0" w:color="000000"/>
              <w:right w:val="single" w:sz="4" w:space="0" w:color="000000"/>
            </w:tcBorders>
          </w:tcPr>
          <w:p w14:paraId="646315DA" w14:textId="77777777" w:rsidR="00A0314E" w:rsidRDefault="00000000">
            <w:pPr>
              <w:spacing w:after="0" w:line="240" w:lineRule="auto"/>
              <w:ind w:left="3"/>
              <w:rPr>
                <w:rFonts w:eastAsiaTheme="minorEastAsia"/>
                <w:lang w:eastAsia="sk-SK"/>
              </w:rPr>
            </w:pPr>
            <w:r>
              <w:rPr>
                <w:rFonts w:ascii="Times New Roman" w:eastAsia="Times New Roman" w:hAnsi="Times New Roman" w:cs="Times New Roman"/>
                <w:kern w:val="2"/>
                <w:sz w:val="24"/>
                <w:lang w:eastAsia="sk-SK"/>
              </w:rPr>
              <w:t xml:space="preserve"> </w:t>
            </w:r>
          </w:p>
        </w:tc>
        <w:tc>
          <w:tcPr>
            <w:tcW w:w="2562" w:type="dxa"/>
            <w:tcBorders>
              <w:top w:val="single" w:sz="4" w:space="0" w:color="000000"/>
              <w:left w:val="single" w:sz="4" w:space="0" w:color="000000"/>
              <w:bottom w:val="single" w:sz="4" w:space="0" w:color="000000"/>
              <w:right w:val="single" w:sz="4" w:space="0" w:color="000000"/>
            </w:tcBorders>
          </w:tcPr>
          <w:p w14:paraId="484A47D4"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64B25E9D"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29E49BA2"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1546" w:type="dxa"/>
            <w:tcBorders>
              <w:top w:val="single" w:sz="4" w:space="0" w:color="000000"/>
              <w:left w:val="single" w:sz="4" w:space="0" w:color="000000"/>
              <w:bottom w:val="single" w:sz="4" w:space="0" w:color="000000"/>
              <w:right w:val="single" w:sz="4" w:space="0" w:color="000000"/>
            </w:tcBorders>
          </w:tcPr>
          <w:p w14:paraId="42334D39" w14:textId="77777777" w:rsidR="00A0314E" w:rsidRDefault="00000000">
            <w:pPr>
              <w:spacing w:after="0" w:line="240" w:lineRule="auto"/>
              <w:ind w:left="2"/>
              <w:rPr>
                <w:rFonts w:eastAsiaTheme="minorEastAsia"/>
                <w:lang w:eastAsia="sk-SK"/>
              </w:rPr>
            </w:pPr>
            <w:r>
              <w:rPr>
                <w:rFonts w:ascii="Times New Roman" w:eastAsia="Times New Roman" w:hAnsi="Times New Roman" w:cs="Times New Roman"/>
                <w:kern w:val="2"/>
                <w:sz w:val="24"/>
                <w:lang w:eastAsia="sk-SK"/>
              </w:rPr>
              <w:t xml:space="preserve"> </w:t>
            </w:r>
          </w:p>
        </w:tc>
        <w:tc>
          <w:tcPr>
            <w:tcW w:w="1573" w:type="dxa"/>
            <w:tcBorders>
              <w:top w:val="single" w:sz="4" w:space="0" w:color="000000"/>
              <w:left w:val="single" w:sz="4" w:space="0" w:color="000000"/>
              <w:bottom w:val="single" w:sz="4" w:space="0" w:color="000000"/>
              <w:right w:val="single" w:sz="4" w:space="0" w:color="000000"/>
            </w:tcBorders>
          </w:tcPr>
          <w:p w14:paraId="45266676"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r>
      <w:tr w:rsidR="00A0314E" w14:paraId="16F48B7E" w14:textId="77777777">
        <w:trPr>
          <w:trHeight w:val="551"/>
        </w:trPr>
        <w:tc>
          <w:tcPr>
            <w:tcW w:w="562" w:type="dxa"/>
            <w:tcBorders>
              <w:top w:val="single" w:sz="4" w:space="0" w:color="000000"/>
              <w:left w:val="single" w:sz="4" w:space="0" w:color="000000"/>
              <w:bottom w:val="single" w:sz="4" w:space="0" w:color="000000"/>
              <w:right w:val="single" w:sz="4" w:space="0" w:color="000000"/>
            </w:tcBorders>
          </w:tcPr>
          <w:p w14:paraId="3E3394C9" w14:textId="77777777" w:rsidR="00A0314E" w:rsidRDefault="00000000">
            <w:pPr>
              <w:spacing w:after="0" w:line="240" w:lineRule="auto"/>
              <w:ind w:left="3"/>
              <w:rPr>
                <w:rFonts w:eastAsiaTheme="minorEastAsia"/>
                <w:lang w:eastAsia="sk-SK"/>
              </w:rPr>
            </w:pPr>
            <w:r>
              <w:rPr>
                <w:rFonts w:ascii="Times New Roman" w:eastAsia="Times New Roman" w:hAnsi="Times New Roman" w:cs="Times New Roman"/>
                <w:kern w:val="2"/>
                <w:sz w:val="24"/>
                <w:lang w:eastAsia="sk-SK"/>
              </w:rPr>
              <w:t xml:space="preserve"> </w:t>
            </w:r>
          </w:p>
        </w:tc>
        <w:tc>
          <w:tcPr>
            <w:tcW w:w="2562" w:type="dxa"/>
            <w:tcBorders>
              <w:top w:val="single" w:sz="4" w:space="0" w:color="000000"/>
              <w:left w:val="single" w:sz="4" w:space="0" w:color="000000"/>
              <w:bottom w:val="single" w:sz="4" w:space="0" w:color="000000"/>
              <w:right w:val="single" w:sz="4" w:space="0" w:color="000000"/>
            </w:tcBorders>
          </w:tcPr>
          <w:p w14:paraId="5BDFB776"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308E1EE8"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5744797B"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1546" w:type="dxa"/>
            <w:tcBorders>
              <w:top w:val="single" w:sz="4" w:space="0" w:color="000000"/>
              <w:left w:val="single" w:sz="4" w:space="0" w:color="000000"/>
              <w:bottom w:val="single" w:sz="4" w:space="0" w:color="000000"/>
              <w:right w:val="single" w:sz="4" w:space="0" w:color="000000"/>
            </w:tcBorders>
          </w:tcPr>
          <w:p w14:paraId="78F53D4B" w14:textId="77777777" w:rsidR="00A0314E" w:rsidRDefault="00000000">
            <w:pPr>
              <w:spacing w:after="0" w:line="240" w:lineRule="auto"/>
              <w:ind w:left="2"/>
              <w:rPr>
                <w:rFonts w:eastAsiaTheme="minorEastAsia"/>
                <w:lang w:eastAsia="sk-SK"/>
              </w:rPr>
            </w:pPr>
            <w:r>
              <w:rPr>
                <w:rFonts w:ascii="Times New Roman" w:eastAsia="Times New Roman" w:hAnsi="Times New Roman" w:cs="Times New Roman"/>
                <w:kern w:val="2"/>
                <w:sz w:val="24"/>
                <w:lang w:eastAsia="sk-SK"/>
              </w:rPr>
              <w:t xml:space="preserve"> </w:t>
            </w:r>
          </w:p>
        </w:tc>
        <w:tc>
          <w:tcPr>
            <w:tcW w:w="1573" w:type="dxa"/>
            <w:tcBorders>
              <w:top w:val="single" w:sz="4" w:space="0" w:color="000000"/>
              <w:left w:val="single" w:sz="4" w:space="0" w:color="000000"/>
              <w:bottom w:val="single" w:sz="4" w:space="0" w:color="000000"/>
              <w:right w:val="single" w:sz="4" w:space="0" w:color="000000"/>
            </w:tcBorders>
          </w:tcPr>
          <w:p w14:paraId="733D6FBD"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r>
      <w:tr w:rsidR="00A0314E" w14:paraId="5437F6C2" w14:textId="77777777">
        <w:trPr>
          <w:trHeight w:val="545"/>
        </w:trPr>
        <w:tc>
          <w:tcPr>
            <w:tcW w:w="562" w:type="dxa"/>
            <w:tcBorders>
              <w:top w:val="single" w:sz="4" w:space="0" w:color="000000"/>
              <w:left w:val="single" w:sz="4" w:space="0" w:color="000000"/>
              <w:bottom w:val="single" w:sz="4" w:space="0" w:color="000000"/>
              <w:right w:val="single" w:sz="4" w:space="0" w:color="000000"/>
            </w:tcBorders>
          </w:tcPr>
          <w:p w14:paraId="3E980E8E" w14:textId="77777777" w:rsidR="00A0314E" w:rsidRDefault="00000000">
            <w:pPr>
              <w:spacing w:after="0" w:line="240" w:lineRule="auto"/>
              <w:ind w:left="3"/>
              <w:rPr>
                <w:rFonts w:eastAsiaTheme="minorEastAsia"/>
                <w:lang w:eastAsia="sk-SK"/>
              </w:rPr>
            </w:pPr>
            <w:r>
              <w:rPr>
                <w:rFonts w:ascii="Times New Roman" w:eastAsia="Times New Roman" w:hAnsi="Times New Roman" w:cs="Times New Roman"/>
                <w:kern w:val="2"/>
                <w:sz w:val="24"/>
                <w:lang w:eastAsia="sk-SK"/>
              </w:rPr>
              <w:t xml:space="preserve"> </w:t>
            </w:r>
          </w:p>
        </w:tc>
        <w:tc>
          <w:tcPr>
            <w:tcW w:w="2562" w:type="dxa"/>
            <w:tcBorders>
              <w:top w:val="single" w:sz="4" w:space="0" w:color="000000"/>
              <w:left w:val="single" w:sz="4" w:space="0" w:color="000000"/>
              <w:bottom w:val="single" w:sz="4" w:space="0" w:color="000000"/>
              <w:right w:val="single" w:sz="4" w:space="0" w:color="000000"/>
            </w:tcBorders>
          </w:tcPr>
          <w:p w14:paraId="6A7336C0"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6108436F"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150FD171"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1546" w:type="dxa"/>
            <w:tcBorders>
              <w:top w:val="single" w:sz="4" w:space="0" w:color="000000"/>
              <w:left w:val="single" w:sz="4" w:space="0" w:color="000000"/>
              <w:bottom w:val="single" w:sz="4" w:space="0" w:color="000000"/>
              <w:right w:val="single" w:sz="4" w:space="0" w:color="000000"/>
            </w:tcBorders>
          </w:tcPr>
          <w:p w14:paraId="1AE2A6E8" w14:textId="77777777" w:rsidR="00A0314E" w:rsidRDefault="00000000">
            <w:pPr>
              <w:spacing w:after="0" w:line="240" w:lineRule="auto"/>
              <w:ind w:left="2"/>
              <w:rPr>
                <w:rFonts w:eastAsiaTheme="minorEastAsia"/>
                <w:lang w:eastAsia="sk-SK"/>
              </w:rPr>
            </w:pPr>
            <w:r>
              <w:rPr>
                <w:rFonts w:ascii="Times New Roman" w:eastAsia="Times New Roman" w:hAnsi="Times New Roman" w:cs="Times New Roman"/>
                <w:kern w:val="2"/>
                <w:sz w:val="24"/>
                <w:lang w:eastAsia="sk-SK"/>
              </w:rPr>
              <w:t xml:space="preserve"> </w:t>
            </w:r>
          </w:p>
        </w:tc>
        <w:tc>
          <w:tcPr>
            <w:tcW w:w="1573" w:type="dxa"/>
            <w:tcBorders>
              <w:top w:val="single" w:sz="4" w:space="0" w:color="000000"/>
              <w:left w:val="single" w:sz="4" w:space="0" w:color="000000"/>
              <w:bottom w:val="single" w:sz="4" w:space="0" w:color="000000"/>
              <w:right w:val="single" w:sz="4" w:space="0" w:color="000000"/>
            </w:tcBorders>
          </w:tcPr>
          <w:p w14:paraId="0429D75E"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r>
      <w:tr w:rsidR="00A0314E" w14:paraId="5B68F42B" w14:textId="77777777">
        <w:trPr>
          <w:trHeight w:val="539"/>
        </w:trPr>
        <w:tc>
          <w:tcPr>
            <w:tcW w:w="562" w:type="dxa"/>
            <w:tcBorders>
              <w:top w:val="single" w:sz="4" w:space="0" w:color="000000"/>
              <w:left w:val="single" w:sz="4" w:space="0" w:color="000000"/>
              <w:bottom w:val="single" w:sz="4" w:space="0" w:color="000000"/>
              <w:right w:val="single" w:sz="4" w:space="0" w:color="000000"/>
            </w:tcBorders>
          </w:tcPr>
          <w:p w14:paraId="02024081" w14:textId="77777777" w:rsidR="00A0314E" w:rsidRDefault="00000000">
            <w:pPr>
              <w:spacing w:after="0" w:line="240" w:lineRule="auto"/>
              <w:ind w:left="3"/>
              <w:rPr>
                <w:rFonts w:eastAsiaTheme="minorEastAsia"/>
                <w:lang w:eastAsia="sk-SK"/>
              </w:rPr>
            </w:pPr>
            <w:r>
              <w:rPr>
                <w:rFonts w:ascii="Times New Roman" w:eastAsia="Times New Roman" w:hAnsi="Times New Roman" w:cs="Times New Roman"/>
                <w:kern w:val="2"/>
                <w:sz w:val="24"/>
                <w:lang w:eastAsia="sk-SK"/>
              </w:rPr>
              <w:t xml:space="preserve"> </w:t>
            </w:r>
          </w:p>
        </w:tc>
        <w:tc>
          <w:tcPr>
            <w:tcW w:w="2562" w:type="dxa"/>
            <w:tcBorders>
              <w:top w:val="single" w:sz="4" w:space="0" w:color="000000"/>
              <w:left w:val="single" w:sz="4" w:space="0" w:color="000000"/>
              <w:bottom w:val="single" w:sz="4" w:space="0" w:color="000000"/>
              <w:right w:val="single" w:sz="4" w:space="0" w:color="000000"/>
            </w:tcBorders>
          </w:tcPr>
          <w:p w14:paraId="2B71480A"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33E583CC"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06FE03A0"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1546" w:type="dxa"/>
            <w:tcBorders>
              <w:top w:val="single" w:sz="4" w:space="0" w:color="000000"/>
              <w:left w:val="single" w:sz="4" w:space="0" w:color="000000"/>
              <w:bottom w:val="single" w:sz="4" w:space="0" w:color="000000"/>
              <w:right w:val="single" w:sz="4" w:space="0" w:color="000000"/>
            </w:tcBorders>
          </w:tcPr>
          <w:p w14:paraId="59DDD4C9" w14:textId="77777777" w:rsidR="00A0314E" w:rsidRDefault="00000000">
            <w:pPr>
              <w:spacing w:after="0" w:line="240" w:lineRule="auto"/>
              <w:ind w:left="2"/>
              <w:rPr>
                <w:rFonts w:eastAsiaTheme="minorEastAsia"/>
                <w:lang w:eastAsia="sk-SK"/>
              </w:rPr>
            </w:pPr>
            <w:r>
              <w:rPr>
                <w:rFonts w:ascii="Times New Roman" w:eastAsia="Times New Roman" w:hAnsi="Times New Roman" w:cs="Times New Roman"/>
                <w:kern w:val="2"/>
                <w:sz w:val="24"/>
                <w:lang w:eastAsia="sk-SK"/>
              </w:rPr>
              <w:t xml:space="preserve"> </w:t>
            </w:r>
          </w:p>
        </w:tc>
        <w:tc>
          <w:tcPr>
            <w:tcW w:w="1573" w:type="dxa"/>
            <w:tcBorders>
              <w:top w:val="single" w:sz="4" w:space="0" w:color="000000"/>
              <w:left w:val="single" w:sz="4" w:space="0" w:color="000000"/>
              <w:bottom w:val="single" w:sz="4" w:space="0" w:color="000000"/>
              <w:right w:val="single" w:sz="4" w:space="0" w:color="000000"/>
            </w:tcBorders>
          </w:tcPr>
          <w:p w14:paraId="2E38FDAF"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r>
      <w:tr w:rsidR="00A0314E" w14:paraId="2DB54AA3" w14:textId="77777777">
        <w:trPr>
          <w:trHeight w:val="547"/>
        </w:trPr>
        <w:tc>
          <w:tcPr>
            <w:tcW w:w="562" w:type="dxa"/>
            <w:tcBorders>
              <w:top w:val="single" w:sz="4" w:space="0" w:color="000000"/>
              <w:left w:val="single" w:sz="4" w:space="0" w:color="000000"/>
              <w:bottom w:val="single" w:sz="4" w:space="0" w:color="000000"/>
              <w:right w:val="single" w:sz="4" w:space="0" w:color="000000"/>
            </w:tcBorders>
          </w:tcPr>
          <w:p w14:paraId="646C0E67" w14:textId="77777777" w:rsidR="00A0314E" w:rsidRDefault="00000000">
            <w:pPr>
              <w:spacing w:after="0" w:line="240" w:lineRule="auto"/>
              <w:ind w:left="3"/>
              <w:rPr>
                <w:rFonts w:eastAsiaTheme="minorEastAsia"/>
                <w:lang w:eastAsia="sk-SK"/>
              </w:rPr>
            </w:pPr>
            <w:r>
              <w:rPr>
                <w:rFonts w:ascii="Times New Roman" w:eastAsia="Times New Roman" w:hAnsi="Times New Roman" w:cs="Times New Roman"/>
                <w:kern w:val="2"/>
                <w:sz w:val="24"/>
                <w:lang w:eastAsia="sk-SK"/>
              </w:rPr>
              <w:t xml:space="preserve"> </w:t>
            </w:r>
          </w:p>
        </w:tc>
        <w:tc>
          <w:tcPr>
            <w:tcW w:w="2562" w:type="dxa"/>
            <w:tcBorders>
              <w:top w:val="single" w:sz="4" w:space="0" w:color="000000"/>
              <w:left w:val="single" w:sz="4" w:space="0" w:color="000000"/>
              <w:bottom w:val="single" w:sz="4" w:space="0" w:color="000000"/>
              <w:right w:val="single" w:sz="4" w:space="0" w:color="000000"/>
            </w:tcBorders>
          </w:tcPr>
          <w:p w14:paraId="20717E21"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3D00835E"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57BC7CA5"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1546" w:type="dxa"/>
            <w:tcBorders>
              <w:top w:val="single" w:sz="4" w:space="0" w:color="000000"/>
              <w:left w:val="single" w:sz="4" w:space="0" w:color="000000"/>
              <w:bottom w:val="single" w:sz="4" w:space="0" w:color="000000"/>
              <w:right w:val="single" w:sz="4" w:space="0" w:color="000000"/>
            </w:tcBorders>
          </w:tcPr>
          <w:p w14:paraId="7506BB6D" w14:textId="77777777" w:rsidR="00A0314E" w:rsidRDefault="00000000">
            <w:pPr>
              <w:spacing w:after="0" w:line="240" w:lineRule="auto"/>
              <w:ind w:left="2"/>
              <w:rPr>
                <w:rFonts w:eastAsiaTheme="minorEastAsia"/>
                <w:lang w:eastAsia="sk-SK"/>
              </w:rPr>
            </w:pPr>
            <w:r>
              <w:rPr>
                <w:rFonts w:ascii="Times New Roman" w:eastAsia="Times New Roman" w:hAnsi="Times New Roman" w:cs="Times New Roman"/>
                <w:kern w:val="2"/>
                <w:sz w:val="24"/>
                <w:lang w:eastAsia="sk-SK"/>
              </w:rPr>
              <w:t xml:space="preserve"> </w:t>
            </w:r>
          </w:p>
        </w:tc>
        <w:tc>
          <w:tcPr>
            <w:tcW w:w="1573" w:type="dxa"/>
            <w:tcBorders>
              <w:top w:val="single" w:sz="4" w:space="0" w:color="000000"/>
              <w:left w:val="single" w:sz="4" w:space="0" w:color="000000"/>
              <w:bottom w:val="single" w:sz="4" w:space="0" w:color="000000"/>
              <w:right w:val="single" w:sz="4" w:space="0" w:color="000000"/>
            </w:tcBorders>
          </w:tcPr>
          <w:p w14:paraId="1E513D9C"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r>
      <w:tr w:rsidR="00A0314E" w14:paraId="77B281AE" w14:textId="77777777">
        <w:trPr>
          <w:trHeight w:val="556"/>
        </w:trPr>
        <w:tc>
          <w:tcPr>
            <w:tcW w:w="562" w:type="dxa"/>
            <w:tcBorders>
              <w:top w:val="single" w:sz="4" w:space="0" w:color="000000"/>
              <w:left w:val="single" w:sz="4" w:space="0" w:color="000000"/>
              <w:bottom w:val="single" w:sz="4" w:space="0" w:color="000000"/>
              <w:right w:val="single" w:sz="4" w:space="0" w:color="000000"/>
            </w:tcBorders>
          </w:tcPr>
          <w:p w14:paraId="1EFD1533" w14:textId="77777777" w:rsidR="00A0314E" w:rsidRDefault="00000000">
            <w:pPr>
              <w:spacing w:after="0" w:line="240" w:lineRule="auto"/>
              <w:ind w:left="3"/>
              <w:rPr>
                <w:rFonts w:eastAsiaTheme="minorEastAsia"/>
                <w:lang w:eastAsia="sk-SK"/>
              </w:rPr>
            </w:pPr>
            <w:r>
              <w:rPr>
                <w:rFonts w:ascii="Times New Roman" w:eastAsia="Times New Roman" w:hAnsi="Times New Roman" w:cs="Times New Roman"/>
                <w:kern w:val="2"/>
                <w:sz w:val="24"/>
                <w:lang w:eastAsia="sk-SK"/>
              </w:rPr>
              <w:t xml:space="preserve"> </w:t>
            </w:r>
          </w:p>
        </w:tc>
        <w:tc>
          <w:tcPr>
            <w:tcW w:w="2562" w:type="dxa"/>
            <w:tcBorders>
              <w:top w:val="single" w:sz="4" w:space="0" w:color="000000"/>
              <w:left w:val="single" w:sz="4" w:space="0" w:color="000000"/>
              <w:bottom w:val="single" w:sz="4" w:space="0" w:color="000000"/>
              <w:right w:val="single" w:sz="4" w:space="0" w:color="000000"/>
            </w:tcBorders>
          </w:tcPr>
          <w:p w14:paraId="6E231207"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527781D7"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4DBCF324"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c>
          <w:tcPr>
            <w:tcW w:w="1546" w:type="dxa"/>
            <w:tcBorders>
              <w:top w:val="single" w:sz="4" w:space="0" w:color="000000"/>
              <w:left w:val="single" w:sz="4" w:space="0" w:color="000000"/>
              <w:bottom w:val="single" w:sz="4" w:space="0" w:color="000000"/>
              <w:right w:val="single" w:sz="4" w:space="0" w:color="000000"/>
            </w:tcBorders>
          </w:tcPr>
          <w:p w14:paraId="64C88457" w14:textId="77777777" w:rsidR="00A0314E" w:rsidRDefault="00000000">
            <w:pPr>
              <w:spacing w:after="0" w:line="240" w:lineRule="auto"/>
              <w:ind w:left="2"/>
              <w:rPr>
                <w:rFonts w:eastAsiaTheme="minorEastAsia"/>
                <w:lang w:eastAsia="sk-SK"/>
              </w:rPr>
            </w:pPr>
            <w:r>
              <w:rPr>
                <w:rFonts w:ascii="Times New Roman" w:eastAsia="Times New Roman" w:hAnsi="Times New Roman" w:cs="Times New Roman"/>
                <w:kern w:val="2"/>
                <w:sz w:val="24"/>
                <w:lang w:eastAsia="sk-SK"/>
              </w:rPr>
              <w:t xml:space="preserve"> </w:t>
            </w:r>
          </w:p>
        </w:tc>
        <w:tc>
          <w:tcPr>
            <w:tcW w:w="1573" w:type="dxa"/>
            <w:tcBorders>
              <w:top w:val="single" w:sz="4" w:space="0" w:color="000000"/>
              <w:left w:val="single" w:sz="4" w:space="0" w:color="000000"/>
              <w:bottom w:val="single" w:sz="4" w:space="0" w:color="000000"/>
              <w:right w:val="single" w:sz="4" w:space="0" w:color="000000"/>
            </w:tcBorders>
          </w:tcPr>
          <w:p w14:paraId="7B89FCC1" w14:textId="77777777" w:rsidR="00A0314E" w:rsidRDefault="00000000">
            <w:pPr>
              <w:spacing w:after="0" w:line="240" w:lineRule="auto"/>
              <w:rPr>
                <w:rFonts w:eastAsiaTheme="minorEastAsia"/>
                <w:lang w:eastAsia="sk-SK"/>
              </w:rPr>
            </w:pPr>
            <w:r>
              <w:rPr>
                <w:rFonts w:ascii="Times New Roman" w:eastAsia="Times New Roman" w:hAnsi="Times New Roman" w:cs="Times New Roman"/>
                <w:kern w:val="2"/>
                <w:sz w:val="24"/>
                <w:lang w:eastAsia="sk-SK"/>
              </w:rPr>
              <w:t xml:space="preserve"> </w:t>
            </w:r>
          </w:p>
        </w:tc>
      </w:tr>
    </w:tbl>
    <w:p w14:paraId="1625DCEF" w14:textId="77777777" w:rsidR="00A0314E" w:rsidRDefault="0000000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Poučenie:</w:t>
      </w:r>
      <w:r>
        <w:rPr>
          <w:rFonts w:ascii="Times New Roman" w:eastAsia="Times New Roman" w:hAnsi="Times New Roman" w:cs="Times New Roman"/>
          <w:sz w:val="24"/>
        </w:rPr>
        <w:t xml:space="preserve">  </w:t>
      </w:r>
    </w:p>
    <w:p w14:paraId="459985E1" w14:textId="77777777" w:rsidR="00A0314E" w:rsidRDefault="00000000">
      <w:pPr>
        <w:spacing w:after="0" w:line="264" w:lineRule="auto"/>
        <w:jc w:val="both"/>
      </w:pPr>
      <w:r>
        <w:rPr>
          <w:rFonts w:ascii="Times New Roman" w:eastAsia="Times New Roman" w:hAnsi="Times New Roman" w:cs="Times New Roman"/>
          <w:sz w:val="24"/>
        </w:rPr>
        <w:t xml:space="preserve">Podľa § 4 ods. 1 vyhlášky Ministerstva školstva, vedy, výskumu a športu Slovenskej republiky č. 541/2021 o materskej škole za bezpečnosť a ochranu zdravia dieťaťa zodpovedajú pedagogickí zamestnanci materskej školy od prevzatia dieťaťa až po jeho odovzdanie zákonnému zástupcovi alebo ním splnomocnenej osobe.  </w:t>
      </w:r>
    </w:p>
    <w:p w14:paraId="2DB1E666" w14:textId="77777777" w:rsidR="00A0314E" w:rsidRDefault="00000000">
      <w:pPr>
        <w:spacing w:after="0" w:line="271" w:lineRule="auto"/>
        <w:ind w:left="-5" w:hanging="10"/>
      </w:pPr>
      <w:r>
        <w:rPr>
          <w:rFonts w:ascii="Times New Roman" w:eastAsia="Times New Roman" w:hAnsi="Times New Roman" w:cs="Times New Roman"/>
          <w:b/>
          <w:sz w:val="24"/>
        </w:rPr>
        <w:t xml:space="preserve">Po prevzatí dieťaťa z materskej školy splnomocnenou osobou zodpovednosť za dieťa preberá splnomocnená osoba. </w:t>
      </w:r>
    </w:p>
    <w:p w14:paraId="1CE0B2D8" w14:textId="77777777" w:rsidR="00A0314E" w:rsidRDefault="00000000">
      <w:pPr>
        <w:spacing w:after="115"/>
      </w:pPr>
      <w:r>
        <w:rPr>
          <w:rFonts w:ascii="Times New Roman" w:eastAsia="Times New Roman" w:hAnsi="Times New Roman" w:cs="Times New Roman"/>
          <w:sz w:val="24"/>
        </w:rPr>
        <w:t xml:space="preserve"> </w:t>
      </w:r>
    </w:p>
    <w:p w14:paraId="7339CF7F" w14:textId="77777777" w:rsidR="00A0314E" w:rsidRDefault="00000000">
      <w:pPr>
        <w:spacing w:after="115"/>
      </w:pPr>
      <w:r>
        <w:rPr>
          <w:rFonts w:ascii="Times New Roman" w:eastAsia="Times New Roman" w:hAnsi="Times New Roman" w:cs="Times New Roman"/>
          <w:sz w:val="24"/>
        </w:rPr>
        <w:t>Kamenec pod Vtáčnikom  dňa :</w:t>
      </w:r>
      <w:r>
        <w:rPr>
          <w:rFonts w:ascii="Times New Roman" w:eastAsia="Times New Roman" w:hAnsi="Times New Roman" w:cs="Times New Roman"/>
          <w:sz w:val="24"/>
        </w:rPr>
        <w:tab/>
      </w:r>
      <w:r>
        <w:rPr>
          <w:rFonts w:ascii="Times New Roman" w:eastAsia="Times New Roman" w:hAnsi="Times New Roman" w:cs="Times New Roman"/>
          <w:sz w:val="24"/>
        </w:rPr>
        <w:tab/>
        <w:t xml:space="preserve">                        otec......................................  </w:t>
      </w:r>
      <w:r>
        <w:rPr>
          <w:rFonts w:ascii="Times New Roman" w:eastAsia="Times New Roman" w:hAnsi="Times New Roman" w:cs="Times New Roman"/>
          <w:sz w:val="24"/>
        </w:rPr>
        <w:tab/>
      </w:r>
    </w:p>
    <w:p w14:paraId="0BDA42D6" w14:textId="77777777" w:rsidR="00A0314E" w:rsidRDefault="00000000">
      <w:pPr>
        <w:spacing w:after="115"/>
      </w:pPr>
      <w:r>
        <w:rPr>
          <w:rFonts w:ascii="Times New Roman" w:eastAsia="Times New Roman" w:hAnsi="Times New Roman" w:cs="Times New Roman"/>
          <w:sz w:val="24"/>
        </w:rPr>
        <w:t xml:space="preserve">                                                                                            matka ...................................... </w:t>
      </w:r>
    </w:p>
    <w:p w14:paraId="4F42BD6B" w14:textId="77777777" w:rsidR="00A0314E" w:rsidRDefault="00000000">
      <w:pPr>
        <w:spacing w:after="115"/>
        <w:ind w:left="4258" w:right="-8" w:firstLine="698"/>
      </w:pPr>
      <w:r>
        <w:rPr>
          <w:rFonts w:ascii="Times New Roman" w:eastAsia="Times New Roman" w:hAnsi="Times New Roman" w:cs="Times New Roman"/>
          <w:sz w:val="24"/>
        </w:rPr>
        <w:t xml:space="preserve">     podpisy zákonných zástupcov dieťaťa </w:t>
      </w:r>
    </w:p>
    <w:p w14:paraId="4E699C1E" w14:textId="77777777" w:rsidR="00A0314E" w:rsidRDefault="00000000">
      <w:pPr>
        <w:rPr>
          <w:rFonts w:ascii="Times New Roman" w:hAnsi="Times New Roman" w:cs="Times New Roman"/>
          <w:sz w:val="24"/>
        </w:rPr>
      </w:pPr>
      <w:r>
        <w:tab/>
      </w:r>
      <w:r>
        <w:tab/>
      </w:r>
      <w:r>
        <w:tab/>
      </w:r>
      <w:r>
        <w:tab/>
      </w:r>
      <w:r>
        <w:tab/>
      </w:r>
      <w:r>
        <w:tab/>
      </w:r>
      <w:r>
        <w:tab/>
      </w:r>
      <w:r>
        <w:tab/>
      </w:r>
      <w:r>
        <w:tab/>
      </w:r>
      <w:r>
        <w:tab/>
      </w:r>
      <w:r>
        <w:tab/>
      </w:r>
      <w:r>
        <w:rPr>
          <w:rFonts w:ascii="Times New Roman" w:hAnsi="Times New Roman" w:cs="Times New Roman"/>
          <w:sz w:val="24"/>
        </w:rPr>
        <w:t>Príloha č.6</w:t>
      </w:r>
    </w:p>
    <w:p w14:paraId="44971A77" w14:textId="77777777" w:rsidR="00A0314E" w:rsidRDefault="00000000">
      <w:pPr>
        <w:jc w:val="center"/>
        <w:rPr>
          <w:rFonts w:cstheme="minorHAnsi"/>
          <w:b/>
          <w:sz w:val="44"/>
          <w:szCs w:val="44"/>
        </w:rPr>
      </w:pPr>
      <w:r>
        <w:rPr>
          <w:rFonts w:cstheme="minorHAnsi"/>
          <w:b/>
          <w:sz w:val="44"/>
          <w:szCs w:val="44"/>
        </w:rPr>
        <w:t>VYHLÁSENIE O BEZINFEKČNOSTI</w:t>
      </w:r>
    </w:p>
    <w:p w14:paraId="73DF32D3" w14:textId="77777777" w:rsidR="00A0314E" w:rsidRDefault="00000000">
      <w:pPr>
        <w:jc w:val="center"/>
        <w:rPr>
          <w:sz w:val="24"/>
          <w:szCs w:val="24"/>
        </w:rPr>
      </w:pPr>
      <w:r>
        <w:rPr>
          <w:sz w:val="24"/>
          <w:szCs w:val="24"/>
        </w:rPr>
        <w:t>Písomné vyhlásenie o tom, že dieťa neprejavuje príznaky prenosného ochorenia</w:t>
      </w:r>
    </w:p>
    <w:p w14:paraId="54ADC28F" w14:textId="77777777" w:rsidR="00A0314E" w:rsidRDefault="00000000">
      <w:pPr>
        <w:jc w:val="center"/>
        <w:rPr>
          <w:sz w:val="24"/>
          <w:szCs w:val="24"/>
        </w:rPr>
      </w:pPr>
      <w:r>
        <w:rPr>
          <w:sz w:val="24"/>
          <w:szCs w:val="24"/>
        </w:rPr>
        <w:t>a nemá nariadené karanténne opatrenie</w:t>
      </w:r>
    </w:p>
    <w:p w14:paraId="290DD62C" w14:textId="77777777" w:rsidR="00A0314E" w:rsidRDefault="00000000">
      <w:pPr>
        <w:spacing w:line="480" w:lineRule="auto"/>
        <w:rPr>
          <w:sz w:val="28"/>
          <w:szCs w:val="20"/>
        </w:rPr>
      </w:pPr>
      <w:r>
        <w:rPr>
          <w:b/>
          <w:sz w:val="28"/>
          <w:szCs w:val="20"/>
        </w:rPr>
        <w:t xml:space="preserve">Vyhlasujem, že </w:t>
      </w:r>
      <w:r>
        <w:rPr>
          <w:b/>
          <w:sz w:val="32"/>
          <w:szCs w:val="32"/>
        </w:rPr>
        <w:t>dieťa</w:t>
      </w:r>
      <w:r>
        <w:rPr>
          <w:sz w:val="28"/>
          <w:szCs w:val="20"/>
        </w:rPr>
        <w:t xml:space="preserve">  ........................................................................</w:t>
      </w:r>
    </w:p>
    <w:p w14:paraId="12DE10E2" w14:textId="77777777" w:rsidR="00A0314E" w:rsidRDefault="00000000">
      <w:pPr>
        <w:spacing w:line="480" w:lineRule="auto"/>
        <w:rPr>
          <w:sz w:val="28"/>
          <w:szCs w:val="20"/>
        </w:rPr>
      </w:pPr>
      <w:r>
        <w:rPr>
          <w:sz w:val="28"/>
          <w:szCs w:val="20"/>
        </w:rPr>
        <w:t>bytom v ...................................................................................................</w:t>
      </w:r>
    </w:p>
    <w:p w14:paraId="6C3A58BC" w14:textId="77777777" w:rsidR="00A0314E" w:rsidRDefault="00000000">
      <w:pPr>
        <w:jc w:val="both"/>
        <w:rPr>
          <w:sz w:val="24"/>
          <w:szCs w:val="24"/>
        </w:rPr>
      </w:pPr>
      <w:r>
        <w:rPr>
          <w:sz w:val="24"/>
          <w:szCs w:val="24"/>
        </w:rPr>
        <w:t>neprejavuje príznaky akútneho ochorenia a že regionálny úrad verejného zdravotníctva ani lekár všeobecnej zdravotnej starostlivosti pre deti a dorast menovanému dieťaťu nenariadil karanténne opatrenie (karanténu, zvýšený zdravotný dozor alebo lekársky dohľad). Nie je mi známe, že by dieťa, jeho rodičia alebo iné osoby, ktoré s ním žijú spoločne v domácnosti, prišli v priebehu ostatného mesiaca do styku s osobami, ktoré ochoreli na prenosné ochorenie (napr. hnačka, angína, vírusový zápal pečene, zápal mozgových blán, horúčkové ochorenie s vyrážkami).</w:t>
      </w:r>
    </w:p>
    <w:p w14:paraId="156B0BB3" w14:textId="77777777" w:rsidR="00A0314E" w:rsidRDefault="00000000">
      <w:pPr>
        <w:jc w:val="both"/>
        <w:rPr>
          <w:sz w:val="24"/>
          <w:szCs w:val="24"/>
        </w:rPr>
      </w:pPr>
      <w:r>
        <w:rPr>
          <w:sz w:val="24"/>
          <w:szCs w:val="24"/>
        </w:rPr>
        <w:t>Som si vedomý(á) právnych následkov v prípade nepravdivého vyhlásenia, najmä som si vedomý(á), že by som sa dopustil(a) priestupku podľa § 56 zákona č. 355/2007 Z. z. o ochrane, podpore a rozvoji verejného zdravia a o zmene a doplnení niektorých zákonov.</w:t>
      </w:r>
    </w:p>
    <w:p w14:paraId="46AC9EFB" w14:textId="77777777" w:rsidR="00A0314E" w:rsidRDefault="00A0314E">
      <w:pPr>
        <w:rPr>
          <w:sz w:val="28"/>
          <w:szCs w:val="20"/>
        </w:rPr>
      </w:pPr>
    </w:p>
    <w:p w14:paraId="675BCB90" w14:textId="77777777" w:rsidR="00A0314E" w:rsidRDefault="00000000">
      <w:pPr>
        <w:rPr>
          <w:sz w:val="28"/>
          <w:szCs w:val="20"/>
        </w:rPr>
      </w:pPr>
      <w:r>
        <w:rPr>
          <w:sz w:val="28"/>
          <w:szCs w:val="20"/>
        </w:rPr>
        <w:t>V ...............................dňa ...................................</w:t>
      </w:r>
    </w:p>
    <w:p w14:paraId="479D3EFC" w14:textId="77777777" w:rsidR="00A0314E" w:rsidRDefault="00A0314E">
      <w:pPr>
        <w:rPr>
          <w:sz w:val="28"/>
          <w:szCs w:val="20"/>
        </w:rPr>
      </w:pPr>
    </w:p>
    <w:tbl>
      <w:tblPr>
        <w:tblStyle w:val="Mriekatabuky"/>
        <w:tblW w:w="9212" w:type="dxa"/>
        <w:tblLayout w:type="fixed"/>
        <w:tblLook w:val="04A0" w:firstRow="1" w:lastRow="0" w:firstColumn="1" w:lastColumn="0" w:noHBand="0" w:noVBand="1"/>
      </w:tblPr>
      <w:tblGrid>
        <w:gridCol w:w="2802"/>
        <w:gridCol w:w="6410"/>
      </w:tblGrid>
      <w:tr w:rsidR="00A0314E" w14:paraId="239D25B2" w14:textId="77777777">
        <w:tc>
          <w:tcPr>
            <w:tcW w:w="2802" w:type="dxa"/>
            <w:tcBorders>
              <w:top w:val="nil"/>
              <w:left w:val="nil"/>
            </w:tcBorders>
          </w:tcPr>
          <w:p w14:paraId="7686240F" w14:textId="77777777" w:rsidR="00A0314E" w:rsidRDefault="00000000">
            <w:pPr>
              <w:spacing w:before="120" w:after="60" w:line="240" w:lineRule="auto"/>
              <w:jc w:val="center"/>
              <w:rPr>
                <w:b/>
                <w:sz w:val="28"/>
                <w:szCs w:val="20"/>
              </w:rPr>
            </w:pPr>
            <w:r>
              <w:rPr>
                <w:b/>
                <w:sz w:val="28"/>
                <w:szCs w:val="20"/>
              </w:rPr>
              <w:t>Meno a priezvisko</w:t>
            </w:r>
          </w:p>
        </w:tc>
        <w:tc>
          <w:tcPr>
            <w:tcW w:w="6410" w:type="dxa"/>
            <w:tcBorders>
              <w:top w:val="nil"/>
              <w:right w:val="nil"/>
            </w:tcBorders>
          </w:tcPr>
          <w:p w14:paraId="13223D7A" w14:textId="77777777" w:rsidR="00A0314E" w:rsidRDefault="00A0314E">
            <w:pPr>
              <w:spacing w:before="120" w:after="120" w:line="240" w:lineRule="auto"/>
              <w:rPr>
                <w:sz w:val="28"/>
                <w:szCs w:val="20"/>
              </w:rPr>
            </w:pPr>
          </w:p>
        </w:tc>
      </w:tr>
      <w:tr w:rsidR="00A0314E" w14:paraId="58B61604" w14:textId="77777777">
        <w:tc>
          <w:tcPr>
            <w:tcW w:w="2802" w:type="dxa"/>
            <w:tcBorders>
              <w:left w:val="nil"/>
            </w:tcBorders>
          </w:tcPr>
          <w:p w14:paraId="5EBBF63A" w14:textId="77777777" w:rsidR="00A0314E" w:rsidRDefault="00000000">
            <w:pPr>
              <w:spacing w:before="120" w:after="60" w:line="240" w:lineRule="auto"/>
              <w:jc w:val="center"/>
              <w:rPr>
                <w:b/>
                <w:sz w:val="28"/>
                <w:szCs w:val="20"/>
              </w:rPr>
            </w:pPr>
            <w:r>
              <w:rPr>
                <w:b/>
                <w:sz w:val="28"/>
                <w:szCs w:val="20"/>
              </w:rPr>
              <w:t>Adresa</w:t>
            </w:r>
          </w:p>
        </w:tc>
        <w:tc>
          <w:tcPr>
            <w:tcW w:w="6410" w:type="dxa"/>
            <w:tcBorders>
              <w:right w:val="nil"/>
            </w:tcBorders>
          </w:tcPr>
          <w:p w14:paraId="6BE203BB" w14:textId="77777777" w:rsidR="00A0314E" w:rsidRDefault="00A0314E">
            <w:pPr>
              <w:spacing w:before="120" w:after="120" w:line="240" w:lineRule="auto"/>
              <w:rPr>
                <w:sz w:val="28"/>
                <w:szCs w:val="20"/>
              </w:rPr>
            </w:pPr>
          </w:p>
        </w:tc>
      </w:tr>
      <w:tr w:rsidR="00A0314E" w14:paraId="47066205" w14:textId="77777777">
        <w:trPr>
          <w:trHeight w:val="602"/>
        </w:trPr>
        <w:tc>
          <w:tcPr>
            <w:tcW w:w="2802" w:type="dxa"/>
            <w:tcBorders>
              <w:left w:val="nil"/>
            </w:tcBorders>
          </w:tcPr>
          <w:p w14:paraId="5C7785AC" w14:textId="77777777" w:rsidR="00A0314E" w:rsidRDefault="00000000">
            <w:pPr>
              <w:spacing w:before="120" w:after="60" w:line="240" w:lineRule="auto"/>
              <w:jc w:val="center"/>
              <w:rPr>
                <w:b/>
                <w:sz w:val="28"/>
                <w:szCs w:val="20"/>
              </w:rPr>
            </w:pPr>
            <w:r>
              <w:rPr>
                <w:b/>
                <w:sz w:val="28"/>
                <w:szCs w:val="20"/>
              </w:rPr>
              <w:t>Telefónne číslo</w:t>
            </w:r>
          </w:p>
        </w:tc>
        <w:tc>
          <w:tcPr>
            <w:tcW w:w="6410" w:type="dxa"/>
            <w:tcBorders>
              <w:right w:val="nil"/>
            </w:tcBorders>
          </w:tcPr>
          <w:p w14:paraId="704FF8BD" w14:textId="77777777" w:rsidR="00A0314E" w:rsidRDefault="00A0314E">
            <w:pPr>
              <w:spacing w:before="120" w:after="120" w:line="240" w:lineRule="auto"/>
              <w:rPr>
                <w:sz w:val="28"/>
                <w:szCs w:val="20"/>
              </w:rPr>
            </w:pPr>
          </w:p>
        </w:tc>
      </w:tr>
      <w:tr w:rsidR="00A0314E" w14:paraId="160A6BE2" w14:textId="77777777">
        <w:trPr>
          <w:trHeight w:val="11"/>
        </w:trPr>
        <w:tc>
          <w:tcPr>
            <w:tcW w:w="2802" w:type="dxa"/>
            <w:tcBorders>
              <w:left w:val="nil"/>
            </w:tcBorders>
          </w:tcPr>
          <w:p w14:paraId="5AEB414B" w14:textId="77777777" w:rsidR="00A0314E" w:rsidRDefault="00000000">
            <w:pPr>
              <w:spacing w:before="120" w:after="60" w:line="240" w:lineRule="auto"/>
              <w:jc w:val="center"/>
              <w:rPr>
                <w:b/>
                <w:sz w:val="28"/>
                <w:szCs w:val="20"/>
              </w:rPr>
            </w:pPr>
            <w:r>
              <w:rPr>
                <w:b/>
                <w:sz w:val="28"/>
                <w:szCs w:val="20"/>
              </w:rPr>
              <w:t>Podpis zákonného zástupcu</w:t>
            </w:r>
            <w:r>
              <w:rPr>
                <w:rStyle w:val="Odkaznapoznmkupodiarou"/>
                <w:sz w:val="28"/>
                <w:szCs w:val="20"/>
              </w:rPr>
              <w:footnoteReference w:id="1"/>
            </w:r>
            <w:r>
              <w:rPr>
                <w:sz w:val="28"/>
                <w:szCs w:val="20"/>
              </w:rPr>
              <w:t>)</w:t>
            </w:r>
          </w:p>
        </w:tc>
        <w:tc>
          <w:tcPr>
            <w:tcW w:w="6410" w:type="dxa"/>
            <w:tcBorders>
              <w:right w:val="nil"/>
            </w:tcBorders>
          </w:tcPr>
          <w:p w14:paraId="0E34AE2B" w14:textId="77777777" w:rsidR="00A0314E" w:rsidRDefault="00A0314E">
            <w:pPr>
              <w:spacing w:before="120" w:after="120" w:line="240" w:lineRule="auto"/>
              <w:rPr>
                <w:sz w:val="28"/>
                <w:szCs w:val="20"/>
              </w:rPr>
            </w:pPr>
          </w:p>
        </w:tc>
      </w:tr>
    </w:tbl>
    <w:p w14:paraId="28D982C9" w14:textId="77777777" w:rsidR="00A0314E" w:rsidRDefault="00000000">
      <w:pPr>
        <w:ind w:left="7080" w:firstLine="708"/>
        <w:rPr>
          <w:sz w:val="16"/>
          <w:szCs w:val="16"/>
        </w:rPr>
      </w:pPr>
      <w:r>
        <w:rPr>
          <w:rFonts w:ascii="Times New Roman" w:hAnsi="Times New Roman" w:cs="Times New Roman"/>
          <w:sz w:val="24"/>
        </w:rPr>
        <w:t>Príloha č.6 a</w:t>
      </w:r>
    </w:p>
    <w:p w14:paraId="3B7B3003" w14:textId="77777777" w:rsidR="00A0314E" w:rsidRDefault="00000000">
      <w:pPr>
        <w:widowControl w:val="0"/>
        <w:spacing w:after="0" w:line="240" w:lineRule="auto"/>
        <w:jc w:val="center"/>
        <w:rPr>
          <w:rFonts w:ascii="Arial" w:hAnsi="Arial" w:cs="Arial"/>
          <w:b/>
          <w:sz w:val="28"/>
          <w:szCs w:val="28"/>
        </w:rPr>
      </w:pPr>
      <w:r>
        <w:rPr>
          <w:rFonts w:ascii="Arial" w:hAnsi="Arial" w:cs="Arial"/>
          <w:b/>
          <w:sz w:val="28"/>
          <w:szCs w:val="28"/>
        </w:rPr>
        <w:t>Čestné vyhlásenie pre zber údajov</w:t>
      </w:r>
    </w:p>
    <w:p w14:paraId="7FEDB881" w14:textId="77777777" w:rsidR="00A0314E" w:rsidRDefault="00A0314E">
      <w:pPr>
        <w:widowControl w:val="0"/>
        <w:spacing w:after="0" w:line="240" w:lineRule="auto"/>
        <w:rPr>
          <w:rFonts w:ascii="Arial" w:hAnsi="Arial" w:cs="Arial"/>
          <w:sz w:val="24"/>
          <w:szCs w:val="24"/>
        </w:rPr>
      </w:pPr>
    </w:p>
    <w:p w14:paraId="5DCC2FC3" w14:textId="77777777" w:rsidR="00A0314E" w:rsidRDefault="00A0314E">
      <w:pPr>
        <w:widowControl w:val="0"/>
        <w:spacing w:after="0" w:line="240" w:lineRule="auto"/>
        <w:rPr>
          <w:rFonts w:ascii="Arial" w:hAnsi="Arial" w:cs="Arial"/>
          <w:sz w:val="24"/>
          <w:szCs w:val="24"/>
        </w:rPr>
      </w:pPr>
    </w:p>
    <w:p w14:paraId="7D513243" w14:textId="77777777" w:rsidR="00A0314E" w:rsidRDefault="00000000">
      <w:pPr>
        <w:ind w:left="426"/>
        <w:jc w:val="both"/>
        <w:rPr>
          <w:rFonts w:ascii="Arial" w:hAnsi="Arial" w:cs="Arial"/>
          <w:sz w:val="24"/>
          <w:szCs w:val="24"/>
        </w:rPr>
      </w:pPr>
      <w:r>
        <w:rPr>
          <w:rFonts w:ascii="Arial" w:hAnsi="Arial" w:cs="Arial"/>
          <w:sz w:val="24"/>
          <w:szCs w:val="24"/>
        </w:rPr>
        <w:t xml:space="preserve">V zmysle zákona č.322/2005 Z.z. o financovaní škôl a školských zariadení, čestne vyhlasujem, že finančnú dotáciu  na dieťa materskej školy určenú pre moje dieťa priznávam Materskej škole : </w:t>
      </w:r>
    </w:p>
    <w:p w14:paraId="2F024028" w14:textId="77777777" w:rsidR="00A0314E" w:rsidRDefault="00000000">
      <w:pPr>
        <w:ind w:left="426"/>
        <w:jc w:val="both"/>
        <w:rPr>
          <w:rFonts w:ascii="Arial" w:hAnsi="Arial" w:cs="Arial"/>
          <w:sz w:val="24"/>
          <w:szCs w:val="24"/>
        </w:rPr>
      </w:pPr>
      <w:r>
        <w:rPr>
          <w:rFonts w:ascii="Arial" w:hAnsi="Arial" w:cs="Arial"/>
          <w:sz w:val="24"/>
          <w:szCs w:val="24"/>
        </w:rPr>
        <w:t>Kamenec pod  Vtáčnikom, Na Pažite 496/7</w:t>
      </w:r>
    </w:p>
    <w:p w14:paraId="04641647" w14:textId="77777777" w:rsidR="00A0314E" w:rsidRDefault="00A0314E">
      <w:pPr>
        <w:widowControl w:val="0"/>
        <w:spacing w:after="0" w:line="240" w:lineRule="auto"/>
        <w:rPr>
          <w:rFonts w:ascii="Arial" w:hAnsi="Arial" w:cs="Arial"/>
          <w:sz w:val="24"/>
          <w:szCs w:val="24"/>
        </w:rPr>
      </w:pPr>
    </w:p>
    <w:p w14:paraId="0EB749CF" w14:textId="77777777" w:rsidR="00A0314E" w:rsidRDefault="00000000">
      <w:pPr>
        <w:widowControl w:val="0"/>
        <w:spacing w:after="0" w:line="390" w:lineRule="exact"/>
        <w:ind w:left="426" w:right="19"/>
        <w:rPr>
          <w:rFonts w:ascii="Arial" w:hAnsi="Arial" w:cs="Arial"/>
          <w:b/>
          <w:bCs/>
          <w:i/>
          <w:iCs/>
          <w:sz w:val="24"/>
          <w:szCs w:val="24"/>
        </w:rPr>
      </w:pPr>
      <w:r>
        <w:rPr>
          <w:rFonts w:ascii="Arial" w:hAnsi="Arial" w:cs="Arial"/>
          <w:b/>
          <w:bCs/>
          <w:i/>
          <w:iCs/>
          <w:sz w:val="24"/>
          <w:szCs w:val="24"/>
        </w:rPr>
        <w:t>Identifikačné údaje o dieťati:</w:t>
      </w:r>
    </w:p>
    <w:p w14:paraId="28973D87" w14:textId="77777777" w:rsidR="00A0314E" w:rsidRDefault="00000000">
      <w:pPr>
        <w:widowControl w:val="0"/>
        <w:spacing w:after="0" w:line="390" w:lineRule="exact"/>
        <w:ind w:left="426" w:right="19"/>
        <w:rPr>
          <w:rFonts w:ascii="Arial" w:hAnsi="Arial" w:cs="Arial"/>
          <w:sz w:val="24"/>
          <w:szCs w:val="24"/>
        </w:rPr>
      </w:pPr>
      <w:r>
        <w:rPr>
          <w:rFonts w:ascii="Arial" w:hAnsi="Arial" w:cs="Arial"/>
          <w:sz w:val="24"/>
          <w:szCs w:val="24"/>
        </w:rPr>
        <w:t>Meno a priezvisko:</w:t>
      </w:r>
      <w:r>
        <w:rPr>
          <w:rFonts w:ascii="Arial" w:hAnsi="Arial" w:cs="Arial"/>
          <w:sz w:val="24"/>
          <w:szCs w:val="24"/>
        </w:rPr>
        <w:tab/>
      </w:r>
      <w:r>
        <w:rPr>
          <w:rFonts w:ascii="Arial" w:hAnsi="Arial" w:cs="Arial"/>
          <w:sz w:val="24"/>
          <w:szCs w:val="24"/>
        </w:rPr>
        <w:tab/>
        <w:t xml:space="preserve"> </w:t>
      </w:r>
    </w:p>
    <w:p w14:paraId="4D2027C7" w14:textId="77777777" w:rsidR="00A0314E" w:rsidRDefault="00000000">
      <w:pPr>
        <w:widowControl w:val="0"/>
        <w:spacing w:after="0" w:line="419" w:lineRule="exact"/>
        <w:ind w:left="426" w:right="19"/>
        <w:rPr>
          <w:rFonts w:ascii="Arial" w:hAnsi="Arial" w:cs="Arial"/>
          <w:sz w:val="24"/>
          <w:szCs w:val="24"/>
        </w:rPr>
      </w:pPr>
      <w:r>
        <w:rPr>
          <w:rFonts w:ascii="Arial" w:hAnsi="Arial" w:cs="Arial"/>
          <w:sz w:val="24"/>
          <w:szCs w:val="24"/>
        </w:rPr>
        <w:t>Dátum a miesto narodenia:</w:t>
      </w:r>
      <w:r>
        <w:rPr>
          <w:rFonts w:ascii="Arial" w:hAnsi="Arial" w:cs="Arial"/>
          <w:sz w:val="24"/>
          <w:szCs w:val="24"/>
        </w:rPr>
        <w:tab/>
        <w:t xml:space="preserve"> </w:t>
      </w:r>
    </w:p>
    <w:p w14:paraId="65A2DEEC" w14:textId="77777777" w:rsidR="00A0314E" w:rsidRDefault="00000000">
      <w:pPr>
        <w:widowControl w:val="0"/>
        <w:spacing w:after="0" w:line="419" w:lineRule="exact"/>
        <w:ind w:left="426" w:right="19"/>
        <w:rPr>
          <w:rFonts w:ascii="Arial" w:hAnsi="Arial" w:cs="Arial"/>
          <w:sz w:val="24"/>
          <w:szCs w:val="24"/>
        </w:rPr>
      </w:pPr>
      <w:r>
        <w:rPr>
          <w:rFonts w:ascii="Arial" w:hAnsi="Arial" w:cs="Arial"/>
          <w:sz w:val="24"/>
          <w:szCs w:val="24"/>
        </w:rPr>
        <w:t xml:space="preserve">Adresa pobytu a druh pobytu (trvalý/prechodný): </w:t>
      </w:r>
    </w:p>
    <w:p w14:paraId="344EF793" w14:textId="77777777" w:rsidR="00A0314E" w:rsidRDefault="00000000">
      <w:pPr>
        <w:widowControl w:val="0"/>
        <w:spacing w:after="0" w:line="419" w:lineRule="exact"/>
        <w:ind w:left="426" w:right="19"/>
        <w:rPr>
          <w:rFonts w:ascii="Arial" w:hAnsi="Arial" w:cs="Arial"/>
          <w:sz w:val="24"/>
          <w:szCs w:val="24"/>
        </w:rPr>
      </w:pPr>
      <w:r>
        <w:rPr>
          <w:rFonts w:ascii="Arial" w:hAnsi="Arial" w:cs="Arial"/>
          <w:sz w:val="24"/>
          <w:szCs w:val="24"/>
        </w:rPr>
        <w:t>Kamenec pod Vtáčnikom, 972 44</w:t>
      </w:r>
    </w:p>
    <w:p w14:paraId="547C9532" w14:textId="77777777" w:rsidR="00A0314E" w:rsidRDefault="00A0314E">
      <w:pPr>
        <w:widowControl w:val="0"/>
        <w:spacing w:after="0" w:line="419" w:lineRule="exact"/>
        <w:ind w:left="426" w:right="19"/>
        <w:rPr>
          <w:rFonts w:ascii="Arial" w:hAnsi="Arial" w:cs="Arial"/>
          <w:sz w:val="24"/>
          <w:szCs w:val="24"/>
        </w:rPr>
      </w:pPr>
    </w:p>
    <w:p w14:paraId="4A74945A" w14:textId="77777777" w:rsidR="00A0314E" w:rsidRDefault="00000000">
      <w:pPr>
        <w:widowControl w:val="0"/>
        <w:spacing w:after="0" w:line="390" w:lineRule="exact"/>
        <w:ind w:left="426" w:right="19"/>
        <w:jc w:val="both"/>
        <w:rPr>
          <w:rFonts w:ascii="Arial" w:hAnsi="Arial" w:cs="Arial"/>
          <w:b/>
          <w:bCs/>
          <w:i/>
          <w:iCs/>
          <w:sz w:val="24"/>
          <w:szCs w:val="24"/>
        </w:rPr>
      </w:pPr>
      <w:r>
        <w:rPr>
          <w:rFonts w:ascii="Arial" w:hAnsi="Arial" w:cs="Arial"/>
          <w:b/>
          <w:bCs/>
          <w:i/>
          <w:iCs/>
          <w:sz w:val="24"/>
          <w:szCs w:val="24"/>
        </w:rPr>
        <w:t xml:space="preserve">Identifikačné údaje o zákonnom zástupcovi dieťaťa: </w:t>
      </w:r>
    </w:p>
    <w:p w14:paraId="756C1DD4" w14:textId="77777777" w:rsidR="00A0314E" w:rsidRDefault="00000000">
      <w:pPr>
        <w:widowControl w:val="0"/>
        <w:spacing w:after="0" w:line="390" w:lineRule="exact"/>
        <w:ind w:left="426" w:right="19"/>
        <w:jc w:val="both"/>
        <w:rPr>
          <w:rFonts w:ascii="Arial" w:hAnsi="Arial" w:cs="Arial"/>
          <w:sz w:val="24"/>
          <w:szCs w:val="24"/>
        </w:rPr>
      </w:pPr>
      <w:r>
        <w:rPr>
          <w:rFonts w:ascii="Arial" w:hAnsi="Arial" w:cs="Arial"/>
          <w:sz w:val="24"/>
          <w:szCs w:val="24"/>
        </w:rPr>
        <w:t xml:space="preserve">Meno a priezvisko: </w:t>
      </w:r>
    </w:p>
    <w:p w14:paraId="4FC145C0" w14:textId="77777777" w:rsidR="00A0314E" w:rsidRDefault="00000000">
      <w:pPr>
        <w:widowControl w:val="0"/>
        <w:spacing w:after="0" w:line="419" w:lineRule="exact"/>
        <w:ind w:left="426" w:right="19"/>
        <w:rPr>
          <w:rFonts w:ascii="Arial" w:hAnsi="Arial" w:cs="Arial"/>
          <w:sz w:val="24"/>
          <w:szCs w:val="24"/>
        </w:rPr>
      </w:pPr>
      <w:r>
        <w:rPr>
          <w:rFonts w:ascii="Arial" w:hAnsi="Arial" w:cs="Arial"/>
          <w:sz w:val="24"/>
          <w:szCs w:val="24"/>
        </w:rPr>
        <w:t xml:space="preserve">Adresa pobytu a druh pobytu (trvalý/prechodný): </w:t>
      </w:r>
    </w:p>
    <w:p w14:paraId="449DBAC8" w14:textId="77777777" w:rsidR="00A0314E" w:rsidRDefault="00000000">
      <w:pPr>
        <w:widowControl w:val="0"/>
        <w:spacing w:after="0" w:line="419" w:lineRule="exact"/>
        <w:ind w:left="426" w:right="19"/>
        <w:rPr>
          <w:rFonts w:ascii="Arial" w:hAnsi="Arial" w:cs="Arial"/>
          <w:sz w:val="24"/>
          <w:szCs w:val="24"/>
        </w:rPr>
      </w:pPr>
      <w:r>
        <w:rPr>
          <w:rFonts w:ascii="Arial" w:hAnsi="Arial" w:cs="Arial"/>
          <w:sz w:val="24"/>
          <w:szCs w:val="24"/>
        </w:rPr>
        <w:t>Kamenec pod Vtáčnikom 972 44</w:t>
      </w:r>
    </w:p>
    <w:p w14:paraId="721350F0" w14:textId="77777777" w:rsidR="00A0314E" w:rsidRDefault="00000000">
      <w:pPr>
        <w:widowControl w:val="0"/>
        <w:spacing w:after="0" w:line="419" w:lineRule="exact"/>
        <w:ind w:left="426" w:right="19"/>
        <w:rPr>
          <w:rFonts w:ascii="Arial" w:hAnsi="Arial" w:cs="Arial"/>
          <w:sz w:val="24"/>
          <w:szCs w:val="24"/>
        </w:rPr>
      </w:pPr>
      <w:r>
        <w:rPr>
          <w:rFonts w:ascii="Arial" w:hAnsi="Arial" w:cs="Arial"/>
          <w:sz w:val="24"/>
          <w:szCs w:val="24"/>
        </w:rPr>
        <w:t>Mail:</w:t>
      </w:r>
    </w:p>
    <w:p w14:paraId="6A14EF8F" w14:textId="77777777" w:rsidR="00A0314E" w:rsidRDefault="00A0314E">
      <w:pPr>
        <w:widowControl w:val="0"/>
        <w:spacing w:after="0" w:line="419" w:lineRule="exact"/>
        <w:ind w:left="426" w:right="19"/>
        <w:rPr>
          <w:rFonts w:ascii="Arial" w:hAnsi="Arial" w:cs="Arial"/>
          <w:sz w:val="24"/>
          <w:szCs w:val="24"/>
        </w:rPr>
      </w:pPr>
    </w:p>
    <w:p w14:paraId="40374233" w14:textId="77777777" w:rsidR="00A0314E" w:rsidRDefault="00000000">
      <w:pPr>
        <w:widowControl w:val="0"/>
        <w:spacing w:after="0" w:line="385" w:lineRule="exact"/>
        <w:ind w:left="426" w:right="19"/>
        <w:rPr>
          <w:rFonts w:ascii="Arial" w:hAnsi="Arial" w:cs="Arial"/>
          <w:b/>
          <w:bCs/>
          <w:i/>
          <w:iCs/>
          <w:sz w:val="24"/>
          <w:szCs w:val="24"/>
        </w:rPr>
      </w:pPr>
      <w:r>
        <w:rPr>
          <w:rFonts w:ascii="Arial" w:hAnsi="Arial" w:cs="Arial"/>
          <w:b/>
          <w:bCs/>
          <w:i/>
          <w:iCs/>
          <w:sz w:val="24"/>
          <w:szCs w:val="24"/>
        </w:rPr>
        <w:t>Identifikačné údaje školy:</w:t>
      </w:r>
    </w:p>
    <w:p w14:paraId="22F38508" w14:textId="77777777" w:rsidR="00A0314E" w:rsidRDefault="00000000">
      <w:pPr>
        <w:widowControl w:val="0"/>
        <w:spacing w:after="0" w:line="385" w:lineRule="exact"/>
        <w:ind w:left="426" w:right="19"/>
        <w:rPr>
          <w:rFonts w:ascii="Arial" w:hAnsi="Arial" w:cs="Arial"/>
          <w:sz w:val="24"/>
          <w:szCs w:val="24"/>
        </w:rPr>
      </w:pPr>
      <w:r>
        <w:rPr>
          <w:rFonts w:ascii="Arial" w:hAnsi="Arial" w:cs="Arial"/>
          <w:sz w:val="24"/>
          <w:szCs w:val="24"/>
        </w:rPr>
        <w:t>Názov školy: Materská škola</w:t>
      </w:r>
    </w:p>
    <w:p w14:paraId="734349F6" w14:textId="77777777" w:rsidR="00A0314E" w:rsidRDefault="00000000">
      <w:pPr>
        <w:widowControl w:val="0"/>
        <w:spacing w:after="0" w:line="424" w:lineRule="exact"/>
        <w:ind w:left="426" w:right="19"/>
        <w:jc w:val="both"/>
        <w:rPr>
          <w:rFonts w:ascii="Arial" w:hAnsi="Arial" w:cs="Arial"/>
          <w:sz w:val="24"/>
          <w:szCs w:val="24"/>
        </w:rPr>
      </w:pPr>
      <w:r>
        <w:rPr>
          <w:rFonts w:ascii="Arial" w:hAnsi="Arial" w:cs="Arial"/>
          <w:sz w:val="24"/>
          <w:szCs w:val="24"/>
        </w:rPr>
        <w:t xml:space="preserve">Adresa školy: </w:t>
      </w:r>
    </w:p>
    <w:p w14:paraId="77795C33" w14:textId="77777777" w:rsidR="00A0314E" w:rsidRDefault="00000000">
      <w:pPr>
        <w:widowControl w:val="0"/>
        <w:spacing w:after="0" w:line="424" w:lineRule="exact"/>
        <w:ind w:left="426" w:right="19"/>
        <w:jc w:val="both"/>
        <w:rPr>
          <w:rFonts w:ascii="Arial" w:hAnsi="Arial" w:cs="Arial"/>
          <w:sz w:val="24"/>
          <w:szCs w:val="24"/>
        </w:rPr>
      </w:pPr>
      <w:r>
        <w:rPr>
          <w:rFonts w:ascii="Arial" w:hAnsi="Arial" w:cs="Arial"/>
          <w:sz w:val="24"/>
          <w:szCs w:val="24"/>
        </w:rPr>
        <w:t>Na Pažite 496/7, Kamenec pod Vtáčnikom 972 44</w:t>
      </w:r>
    </w:p>
    <w:p w14:paraId="05D2F7DB" w14:textId="77777777" w:rsidR="00A0314E" w:rsidRDefault="00A0314E">
      <w:pPr>
        <w:widowControl w:val="0"/>
        <w:spacing w:after="0" w:line="240" w:lineRule="auto"/>
        <w:ind w:left="426"/>
        <w:rPr>
          <w:rFonts w:ascii="Arial" w:hAnsi="Arial" w:cs="Arial"/>
          <w:sz w:val="24"/>
          <w:szCs w:val="24"/>
        </w:rPr>
      </w:pPr>
    </w:p>
    <w:p w14:paraId="097B529F" w14:textId="77777777" w:rsidR="00A0314E" w:rsidRDefault="00000000">
      <w:pPr>
        <w:widowControl w:val="0"/>
        <w:spacing w:after="0" w:line="240" w:lineRule="auto"/>
        <w:ind w:left="426"/>
        <w:rPr>
          <w:rFonts w:ascii="Arial" w:hAnsi="Arial" w:cs="Arial"/>
          <w:b/>
          <w:sz w:val="24"/>
          <w:szCs w:val="24"/>
        </w:rPr>
      </w:pPr>
      <w:r>
        <w:rPr>
          <w:rFonts w:ascii="Arial" w:hAnsi="Arial" w:cs="Arial"/>
          <w:b/>
          <w:sz w:val="24"/>
          <w:szCs w:val="24"/>
        </w:rPr>
        <w:t>VYHLÁSENIE</w:t>
      </w:r>
    </w:p>
    <w:p w14:paraId="5B1D4ADE" w14:textId="77777777" w:rsidR="00A0314E" w:rsidRDefault="00A0314E">
      <w:pPr>
        <w:widowControl w:val="0"/>
        <w:spacing w:after="0" w:line="240" w:lineRule="auto"/>
        <w:ind w:left="426"/>
        <w:jc w:val="both"/>
        <w:rPr>
          <w:rFonts w:ascii="Arial" w:hAnsi="Arial" w:cs="Arial"/>
          <w:sz w:val="24"/>
          <w:szCs w:val="24"/>
        </w:rPr>
      </w:pPr>
    </w:p>
    <w:p w14:paraId="0DCE0DD4" w14:textId="77777777" w:rsidR="00A0314E" w:rsidRDefault="00000000">
      <w:pPr>
        <w:widowControl w:val="0"/>
        <w:spacing w:after="0" w:line="284" w:lineRule="exact"/>
        <w:ind w:left="426" w:right="19"/>
        <w:jc w:val="both"/>
        <w:rPr>
          <w:rFonts w:ascii="Arial" w:hAnsi="Arial" w:cs="Arial"/>
          <w:sz w:val="24"/>
          <w:szCs w:val="24"/>
        </w:rPr>
      </w:pPr>
      <w:r>
        <w:rPr>
          <w:rFonts w:ascii="Arial" w:hAnsi="Arial" w:cs="Arial"/>
          <w:sz w:val="24"/>
          <w:szCs w:val="24"/>
        </w:rPr>
        <w:t>Týmto vyhlasujem, že svoj súhlas na započítanie do zberu údajov som poskytol/poskytla iba jednej, a to tejto škole.</w:t>
      </w:r>
    </w:p>
    <w:p w14:paraId="34F53610" w14:textId="77777777" w:rsidR="00A0314E" w:rsidRDefault="00000000">
      <w:pPr>
        <w:ind w:left="426" w:hanging="426"/>
        <w:jc w:val="both"/>
        <w:rPr>
          <w:rFonts w:ascii="Arial" w:hAnsi="Arial" w:cs="Arial"/>
          <w:sz w:val="24"/>
          <w:szCs w:val="24"/>
        </w:rPr>
      </w:pPr>
      <w:r>
        <w:rPr>
          <w:rFonts w:ascii="Arial" w:hAnsi="Arial" w:cs="Arial"/>
          <w:sz w:val="24"/>
          <w:szCs w:val="24"/>
        </w:rPr>
        <w:t xml:space="preserve">      </w:t>
      </w:r>
    </w:p>
    <w:p w14:paraId="3E27D88F" w14:textId="77777777" w:rsidR="00A0314E" w:rsidRDefault="00000000">
      <w:pPr>
        <w:ind w:left="426" w:hanging="426"/>
        <w:jc w:val="both"/>
        <w:rPr>
          <w:rFonts w:ascii="Arial" w:hAnsi="Arial" w:cs="Arial"/>
          <w:sz w:val="24"/>
          <w:szCs w:val="24"/>
        </w:rPr>
      </w:pPr>
      <w:r>
        <w:rPr>
          <w:rFonts w:ascii="Arial" w:hAnsi="Arial" w:cs="Arial"/>
          <w:sz w:val="24"/>
          <w:szCs w:val="24"/>
        </w:rPr>
        <w:t xml:space="preserve">Toto vyhlásenie platí pre školský rok: </w:t>
      </w:r>
    </w:p>
    <w:p w14:paraId="19ABAA23" w14:textId="77777777" w:rsidR="00A0314E" w:rsidRDefault="00A0314E">
      <w:pPr>
        <w:widowControl w:val="0"/>
        <w:spacing w:after="0" w:line="240" w:lineRule="auto"/>
        <w:rPr>
          <w:rFonts w:ascii="Arial" w:hAnsi="Arial" w:cs="Arial"/>
          <w:sz w:val="24"/>
          <w:szCs w:val="24"/>
        </w:rPr>
      </w:pPr>
    </w:p>
    <w:p w14:paraId="69AABF6D" w14:textId="77777777" w:rsidR="00A0314E" w:rsidRDefault="00000000">
      <w:pPr>
        <w:widowControl w:val="0"/>
        <w:spacing w:after="0" w:line="240" w:lineRule="auto"/>
        <w:ind w:left="426"/>
        <w:rPr>
          <w:rFonts w:ascii="Arial" w:hAnsi="Arial" w:cs="Arial"/>
          <w:sz w:val="24"/>
          <w:szCs w:val="24"/>
        </w:rPr>
      </w:pPr>
      <w:r>
        <w:rPr>
          <w:rFonts w:ascii="Arial" w:hAnsi="Arial" w:cs="Arial"/>
          <w:sz w:val="24"/>
          <w:szCs w:val="24"/>
        </w:rPr>
        <w:tab/>
      </w:r>
      <w:r>
        <w:rPr>
          <w:rFonts w:ascii="Arial" w:hAnsi="Arial" w:cs="Arial"/>
          <w:sz w:val="24"/>
          <w:szCs w:val="24"/>
        </w:rPr>
        <w:tab/>
      </w:r>
    </w:p>
    <w:p w14:paraId="567EBA13" w14:textId="77777777" w:rsidR="00A0314E" w:rsidRDefault="00000000">
      <w:pPr>
        <w:widowControl w:val="0"/>
        <w:spacing w:after="0" w:line="240" w:lineRule="auto"/>
        <w:ind w:left="426"/>
        <w:rPr>
          <w:rFonts w:ascii="Arial" w:hAnsi="Arial" w:cs="Arial"/>
          <w:sz w:val="24"/>
          <w:szCs w:val="24"/>
        </w:rPr>
      </w:pPr>
      <w:r>
        <w:rPr>
          <w:rFonts w:ascii="Arial" w:hAnsi="Arial" w:cs="Arial"/>
          <w:sz w:val="24"/>
          <w:szCs w:val="24"/>
        </w:rPr>
        <w:t xml:space="preserve">Dátum :  </w:t>
      </w:r>
    </w:p>
    <w:p w14:paraId="56B53FF2" w14:textId="77777777" w:rsidR="00A0314E" w:rsidRDefault="00000000">
      <w:pPr>
        <w:widowControl w:val="0"/>
        <w:spacing w:after="0" w:line="240" w:lineRule="auto"/>
        <w:rPr>
          <w:rFonts w:ascii="Arial" w:hAnsi="Arial" w:cs="Arial"/>
          <w:sz w:val="24"/>
          <w:szCs w:val="24"/>
        </w:rPr>
      </w:pPr>
      <w:r>
        <w:rPr>
          <w:rFonts w:ascii="Arial" w:hAnsi="Arial" w:cs="Arial"/>
          <w:sz w:val="24"/>
          <w:szCs w:val="24"/>
        </w:rPr>
        <w:t xml:space="preserve">                                                                                   </w:t>
      </w:r>
    </w:p>
    <w:p w14:paraId="026306FA" w14:textId="77777777" w:rsidR="00A0314E" w:rsidRDefault="00000000">
      <w:pPr>
        <w:widowControl w:val="0"/>
        <w:spacing w:after="0" w:line="240" w:lineRule="auto"/>
        <w:rPr>
          <w:rFonts w:ascii="Arial" w:hAnsi="Arial" w:cs="Arial"/>
          <w:sz w:val="24"/>
          <w:szCs w:val="24"/>
        </w:rPr>
      </w:pPr>
      <w:r>
        <w:rPr>
          <w:rFonts w:ascii="Arial" w:hAnsi="Arial" w:cs="Arial"/>
          <w:sz w:val="24"/>
          <w:szCs w:val="24"/>
        </w:rPr>
        <w:t xml:space="preserve">                                                                       ....................................................... </w:t>
      </w:r>
    </w:p>
    <w:p w14:paraId="2C0F530D" w14:textId="77777777" w:rsidR="00A0314E" w:rsidRDefault="00000000">
      <w:pPr>
        <w:widowControl w:val="0"/>
        <w:spacing w:after="0" w:line="240" w:lineRule="auto"/>
        <w:rPr>
          <w:rFonts w:ascii="Arial" w:hAnsi="Arial" w:cs="Arial"/>
          <w:sz w:val="24"/>
          <w:szCs w:val="24"/>
        </w:rPr>
      </w:pPr>
      <w:r>
        <w:rPr>
          <w:rFonts w:ascii="Arial" w:hAnsi="Arial" w:cs="Arial"/>
          <w:sz w:val="24"/>
          <w:szCs w:val="24"/>
        </w:rPr>
        <w:t xml:space="preserve">                                                                      podpis zákonného zástupcu dieťaťa</w:t>
      </w:r>
    </w:p>
    <w:p w14:paraId="62F1F656" w14:textId="77777777" w:rsidR="00A0314E" w:rsidRDefault="00000000">
      <w:pPr>
        <w:keepNext/>
        <w:keepLines/>
        <w:ind w:right="6"/>
        <w:jc w:val="center"/>
        <w:outlineLvl w:val="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Súhlas so spracovaním osobných údajov          Príloha č. 6b</w:t>
      </w:r>
    </w:p>
    <w:p w14:paraId="77841F33" w14:textId="77777777" w:rsidR="00A0314E" w:rsidRDefault="00000000">
      <w:pPr>
        <w:ind w:right="6"/>
        <w:jc w:val="center"/>
        <w:outlineLvl w:val="0"/>
        <w:rPr>
          <w:rFonts w:ascii="Times New Roman" w:eastAsia="Times New Roman" w:hAnsi="Times New Roman" w:cs="Times New Roman"/>
          <w:b/>
          <w:color w:val="000000"/>
        </w:rPr>
      </w:pPr>
      <w:r>
        <w:rPr>
          <w:rFonts w:ascii="Times New Roman" w:eastAsia="Times New Roman" w:hAnsi="Times New Roman" w:cs="Times New Roman"/>
          <w:b/>
          <w:color w:val="000000"/>
        </w:rPr>
        <w:t>Zákonných zástupcov</w:t>
      </w:r>
    </w:p>
    <w:p w14:paraId="22ADDF31" w14:textId="77777777" w:rsidR="00A0314E" w:rsidRDefault="00000000">
      <w:pPr>
        <w:pBdr>
          <w:bottom w:val="single" w:sz="4" w:space="1" w:color="000000"/>
        </w:pBdr>
        <w:ind w:right="1102"/>
        <w:jc w:val="both"/>
        <w:rPr>
          <w:rFonts w:ascii="Times New Roman" w:eastAsia="Times New Roman" w:hAnsi="Times New Roman" w:cs="Times New Roman"/>
          <w:color w:val="000000"/>
        </w:rPr>
      </w:pPr>
      <w:r>
        <w:rPr>
          <w:rFonts w:ascii="Times New Roman" w:eastAsia="Times New Roman" w:hAnsi="Times New Roman" w:cs="Times New Roman"/>
          <w:color w:val="000000"/>
        </w:rPr>
        <w:t>v zmysle čl. 6 ods. 1 písm. a) Nariadenia EP a Rady EÚ č. 2016/679 o ochrane fyzických osôb pri spracúvaní osobných údajov a o voľnom pohybe takýchto údajov, ktorým sa zrušuje smernica 95/46/ES (všeobecné nariadenie o ochrane údajov, ďalej len „Nariadenie GDPR“).</w:t>
      </w:r>
    </w:p>
    <w:p w14:paraId="0358116D" w14:textId="77777777" w:rsidR="00A0314E" w:rsidRDefault="00000000">
      <w:pPr>
        <w:ind w:left="-5" w:hanging="10"/>
        <w:rPr>
          <w:rFonts w:ascii="Times New Roman" w:eastAsia="Times New Roman" w:hAnsi="Times New Roman" w:cs="Times New Roman"/>
          <w:color w:val="000000"/>
        </w:rPr>
      </w:pPr>
      <w:r>
        <w:rPr>
          <w:rFonts w:ascii="Times New Roman" w:eastAsia="Times New Roman" w:hAnsi="Times New Roman" w:cs="Times New Roman"/>
          <w:b/>
          <w:color w:val="000000"/>
        </w:rPr>
        <w:t>Zákonní zástupcovia:</w:t>
      </w:r>
    </w:p>
    <w:p w14:paraId="64A14608" w14:textId="77777777" w:rsidR="00A0314E" w:rsidRDefault="00000000">
      <w:pPr>
        <w:spacing w:after="5"/>
        <w:ind w:left="-5" w:hanging="10"/>
        <w:rPr>
          <w:rFonts w:ascii="Times New Roman" w:eastAsia="Times New Roman" w:hAnsi="Times New Roman" w:cs="Times New Roman"/>
          <w:color w:val="000000"/>
        </w:rPr>
      </w:pPr>
      <w:r>
        <w:rPr>
          <w:rFonts w:ascii="Times New Roman" w:eastAsia="Times New Roman" w:hAnsi="Times New Roman" w:cs="Times New Roman"/>
          <w:color w:val="000000"/>
        </w:rPr>
        <w:t>Zákonný zástupca č.1: ............................................................................................</w:t>
      </w:r>
    </w:p>
    <w:p w14:paraId="1A088D08" w14:textId="77777777" w:rsidR="00A0314E" w:rsidRDefault="00A0314E">
      <w:pPr>
        <w:spacing w:after="5"/>
        <w:ind w:left="-5" w:right="833" w:hanging="10"/>
        <w:rPr>
          <w:rFonts w:ascii="Times New Roman" w:eastAsia="Times New Roman" w:hAnsi="Times New Roman" w:cs="Times New Roman"/>
          <w:color w:val="000000"/>
        </w:rPr>
      </w:pPr>
    </w:p>
    <w:p w14:paraId="55172381" w14:textId="77777777" w:rsidR="00A0314E" w:rsidRDefault="00000000">
      <w:pPr>
        <w:spacing w:after="5"/>
        <w:ind w:left="-5" w:right="833" w:hanging="10"/>
        <w:rPr>
          <w:rFonts w:ascii="Times New Roman" w:eastAsia="Times New Roman" w:hAnsi="Times New Roman" w:cs="Times New Roman"/>
          <w:color w:val="000000"/>
        </w:rPr>
      </w:pPr>
      <w:r>
        <w:rPr>
          <w:rFonts w:ascii="Times New Roman" w:eastAsia="Times New Roman" w:hAnsi="Times New Roman" w:cs="Times New Roman"/>
          <w:color w:val="000000"/>
        </w:rPr>
        <w:t xml:space="preserve">Zákonný zástupca č.2: …………............................................................................  </w:t>
      </w:r>
    </w:p>
    <w:p w14:paraId="73B9DD28" w14:textId="77777777" w:rsidR="00A0314E" w:rsidRDefault="00000000">
      <w:pPr>
        <w:spacing w:after="27"/>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3C664ACE" w14:textId="77777777" w:rsidR="00A0314E" w:rsidRDefault="00000000">
      <w:pPr>
        <w:spacing w:after="5"/>
        <w:ind w:left="-5"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DIEŤAŤA:  </w:t>
      </w:r>
      <w:r>
        <w:rPr>
          <w:rFonts w:ascii="Times New Roman" w:eastAsia="Times New Roman" w:hAnsi="Times New Roman" w:cs="Times New Roman"/>
          <w:b/>
          <w:color w:val="000000"/>
        </w:rPr>
        <w:tab/>
      </w:r>
      <w:r>
        <w:rPr>
          <w:rFonts w:ascii="Times New Roman" w:eastAsia="Times New Roman" w:hAnsi="Times New Roman" w:cs="Times New Roman"/>
          <w:color w:val="000000"/>
        </w:rPr>
        <w:t xml:space="preserve">meno a priezvisko: .................................................................. </w:t>
      </w:r>
    </w:p>
    <w:p w14:paraId="3B50A3AB" w14:textId="77777777" w:rsidR="00A0314E" w:rsidRDefault="00000000">
      <w:pPr>
        <w:spacing w:after="5"/>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p>
    <w:p w14:paraId="1FA3A101" w14:textId="77777777" w:rsidR="00A0314E" w:rsidRDefault="00000000">
      <w:pPr>
        <w:spacing w:after="5"/>
        <w:ind w:left="720"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3645A95" w14:textId="77777777" w:rsidR="00A0314E" w:rsidRDefault="00000000">
      <w:pPr>
        <w:spacing w:after="5"/>
        <w:ind w:left="-5" w:hanging="1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Style w:val="Vrazn"/>
          <w:rFonts w:ascii="Times New Roman" w:hAnsi="Times New Roman"/>
        </w:rPr>
        <w:t>Súhlasím / Nesúhlasím</w:t>
      </w:r>
      <w:r>
        <w:rPr>
          <w:rFonts w:ascii="Times New Roman" w:hAnsi="Times New Roman"/>
        </w:rPr>
        <w:t xml:space="preserve"> so zverejňovaním mena, priezviska a triedy dieťaťa na webovom sídle materskej školy </w:t>
      </w:r>
      <w:hyperlink r:id="rId17">
        <w:r>
          <w:rPr>
            <w:rStyle w:val="Hypertextovprepojenie"/>
            <w:rFonts w:ascii="Times New Roman" w:hAnsi="Times New Roman"/>
            <w:b/>
            <w:bCs/>
          </w:rPr>
          <w:t>www.mskamenec.sk</w:t>
        </w:r>
      </w:hyperlink>
      <w:r>
        <w:rPr>
          <w:rFonts w:ascii="Times New Roman" w:hAnsi="Times New Roman"/>
        </w:rPr>
        <w:t>.</w:t>
      </w:r>
    </w:p>
    <w:p w14:paraId="1BF40150" w14:textId="77777777" w:rsidR="00A0314E" w:rsidRDefault="00000000">
      <w:pPr>
        <w:pStyle w:val="Zkladntext"/>
        <w:numPr>
          <w:ilvl w:val="0"/>
          <w:numId w:val="78"/>
        </w:numPr>
        <w:tabs>
          <w:tab w:val="clear" w:pos="720"/>
          <w:tab w:val="left" w:pos="0"/>
        </w:tabs>
        <w:spacing w:after="5" w:line="276" w:lineRule="auto"/>
        <w:jc w:val="left"/>
        <w:rPr>
          <w:rFonts w:ascii="Times New Roman" w:hAnsi="Times New Roman"/>
        </w:rPr>
      </w:pPr>
      <w:r>
        <w:rPr>
          <w:rStyle w:val="Vrazn"/>
          <w:rFonts w:ascii="Times New Roman" w:hAnsi="Times New Roman"/>
        </w:rPr>
        <w:t>Súhlasím / Nesúhlasím</w:t>
      </w:r>
      <w:r>
        <w:rPr>
          <w:rFonts w:ascii="Times New Roman" w:hAnsi="Times New Roman"/>
        </w:rPr>
        <w:t xml:space="preserve"> s uvedením osobných údajov dieťaťa (meno, priezvisko, dátum narodenia, trieda, škola) na súpisku pre rôzne školské aj mimoškolské súťaže, ktoré sú potrebné na zaradenie dieťaťa do jednotlivých súťažných kategórií aj podľa veku.</w:t>
      </w:r>
    </w:p>
    <w:p w14:paraId="7AE32536" w14:textId="77777777" w:rsidR="00A0314E" w:rsidRDefault="00000000">
      <w:pPr>
        <w:pStyle w:val="Zkladntext"/>
        <w:numPr>
          <w:ilvl w:val="0"/>
          <w:numId w:val="79"/>
        </w:numPr>
        <w:tabs>
          <w:tab w:val="clear" w:pos="720"/>
          <w:tab w:val="left" w:pos="0"/>
        </w:tabs>
        <w:spacing w:after="5" w:line="276" w:lineRule="auto"/>
        <w:jc w:val="left"/>
        <w:rPr>
          <w:rFonts w:ascii="Times New Roman" w:hAnsi="Times New Roman"/>
        </w:rPr>
      </w:pPr>
      <w:r>
        <w:rPr>
          <w:rStyle w:val="Vrazn"/>
          <w:rFonts w:ascii="Times New Roman" w:hAnsi="Times New Roman"/>
        </w:rPr>
        <w:t>Súhlasím / Nesúhlasím</w:t>
      </w:r>
      <w:r>
        <w:rPr>
          <w:rFonts w:ascii="Times New Roman" w:hAnsi="Times New Roman"/>
        </w:rPr>
        <w:t xml:space="preserve"> s uvedením a sprístupnením osobných údajov dieťaťa (meno, priezvisko, trieda, škola, dátum narodenia) na účely poistenia, ubytovania, cestovných zliav na školských výletoch, kurzoch či iných akciách.</w:t>
      </w:r>
    </w:p>
    <w:p w14:paraId="77178FEF" w14:textId="77777777" w:rsidR="00A0314E" w:rsidRDefault="00000000">
      <w:pPr>
        <w:pStyle w:val="Zkladntext"/>
        <w:numPr>
          <w:ilvl w:val="0"/>
          <w:numId w:val="86"/>
        </w:numPr>
        <w:tabs>
          <w:tab w:val="clear" w:pos="720"/>
          <w:tab w:val="left" w:pos="0"/>
        </w:tabs>
        <w:spacing w:after="5" w:line="276" w:lineRule="auto"/>
        <w:jc w:val="left"/>
        <w:rPr>
          <w:rFonts w:ascii="Times New Roman" w:hAnsi="Times New Roman"/>
        </w:rPr>
      </w:pPr>
      <w:r>
        <w:rPr>
          <w:rStyle w:val="Vrazn"/>
          <w:rFonts w:ascii="Times New Roman" w:hAnsi="Times New Roman"/>
        </w:rPr>
        <w:t>Súhlasím / Nesúhlasím</w:t>
      </w:r>
      <w:r>
        <w:rPr>
          <w:rFonts w:ascii="Times New Roman" w:hAnsi="Times New Roman"/>
        </w:rPr>
        <w:t xml:space="preserve"> s uvedením a sprístupnením osobných údajov dieťaťa (meno, priezvisko, trieda, škola) pre potreby inštitúcií navštívených počas výchovno</w:t>
      </w:r>
      <w:r>
        <w:rPr>
          <w:rFonts w:ascii="Times New Roman" w:hAnsi="Times New Roman"/>
        </w:rPr>
        <w:noBreakHyphen/>
        <w:t>vzdelávacieho procesu.</w:t>
      </w:r>
    </w:p>
    <w:p w14:paraId="5DF9C5D3" w14:textId="77777777" w:rsidR="00A0314E" w:rsidRDefault="00000000">
      <w:pPr>
        <w:pStyle w:val="Zkladntext"/>
        <w:numPr>
          <w:ilvl w:val="0"/>
          <w:numId w:val="80"/>
        </w:numPr>
        <w:tabs>
          <w:tab w:val="clear" w:pos="720"/>
          <w:tab w:val="left" w:pos="0"/>
        </w:tabs>
        <w:spacing w:after="5" w:line="276" w:lineRule="auto"/>
        <w:jc w:val="left"/>
        <w:rPr>
          <w:rFonts w:ascii="Times New Roman" w:hAnsi="Times New Roman"/>
        </w:rPr>
      </w:pPr>
      <w:r>
        <w:rPr>
          <w:rStyle w:val="Vrazn"/>
          <w:rFonts w:ascii="Times New Roman" w:hAnsi="Times New Roman"/>
        </w:rPr>
        <w:t>Súhlasím / Nesúhlasím</w:t>
      </w:r>
      <w:r>
        <w:rPr>
          <w:rFonts w:ascii="Times New Roman" w:hAnsi="Times New Roman"/>
        </w:rPr>
        <w:t xml:space="preserve"> so zverejňovaním literárnych, výtvarných, hudobných diel a ručných prác dieťaťa, ako aj s uvedením jeho osobných údajov (meno, priezvisko, trieda, škola, vek) v masovokomunikačných médiách  na webovom sídle materskej školy </w:t>
      </w:r>
      <w:hyperlink r:id="rId18">
        <w:r>
          <w:rPr>
            <w:rStyle w:val="Hypertextovprepojenie"/>
            <w:rFonts w:ascii="Times New Roman" w:hAnsi="Times New Roman"/>
            <w:b/>
            <w:bCs/>
          </w:rPr>
          <w:t>www.mskamenec.sk</w:t>
        </w:r>
      </w:hyperlink>
      <w:r>
        <w:rPr>
          <w:rFonts w:ascii="Times New Roman" w:hAnsi="Times New Roman"/>
        </w:rPr>
        <w:t>, na facebookovej stránke MŠ Kamenec pod Vtáčnikom.</w:t>
      </w:r>
    </w:p>
    <w:p w14:paraId="52270F2F" w14:textId="77777777" w:rsidR="00A0314E" w:rsidRDefault="00000000">
      <w:pPr>
        <w:pStyle w:val="Zkladntext"/>
        <w:numPr>
          <w:ilvl w:val="0"/>
          <w:numId w:val="81"/>
        </w:numPr>
        <w:tabs>
          <w:tab w:val="clear" w:pos="720"/>
          <w:tab w:val="left" w:pos="0"/>
        </w:tabs>
        <w:spacing w:after="5" w:line="276" w:lineRule="auto"/>
        <w:jc w:val="left"/>
        <w:rPr>
          <w:rFonts w:ascii="Times New Roman" w:hAnsi="Times New Roman"/>
        </w:rPr>
      </w:pPr>
      <w:r>
        <w:rPr>
          <w:rStyle w:val="Vrazn"/>
          <w:rFonts w:ascii="Times New Roman" w:hAnsi="Times New Roman"/>
        </w:rPr>
        <w:t>Súhlasím / Nesúhlasím</w:t>
      </w:r>
      <w:r>
        <w:rPr>
          <w:rFonts w:ascii="Times New Roman" w:hAnsi="Times New Roman"/>
        </w:rPr>
        <w:t xml:space="preserve"> so zverejňovaním osobných údajov dieťaťa (meno, priezvisko, trieda, škola) pri zverejňovaní výsledkov dosiahnutých v rôznych školských súťažiach.</w:t>
      </w:r>
    </w:p>
    <w:p w14:paraId="3F7E6E9E" w14:textId="77777777" w:rsidR="00A0314E" w:rsidRDefault="00000000">
      <w:pPr>
        <w:pStyle w:val="Zkladntext"/>
        <w:numPr>
          <w:ilvl w:val="0"/>
          <w:numId w:val="82"/>
        </w:numPr>
        <w:tabs>
          <w:tab w:val="clear" w:pos="720"/>
          <w:tab w:val="left" w:pos="0"/>
        </w:tabs>
        <w:spacing w:after="5" w:line="276" w:lineRule="auto"/>
        <w:jc w:val="left"/>
        <w:rPr>
          <w:rFonts w:ascii="Times New Roman" w:hAnsi="Times New Roman"/>
        </w:rPr>
      </w:pPr>
      <w:r>
        <w:rPr>
          <w:rStyle w:val="Vrazn"/>
          <w:rFonts w:ascii="Times New Roman" w:hAnsi="Times New Roman"/>
        </w:rPr>
        <w:t>Súhlasím / Nesúhlasím</w:t>
      </w:r>
      <w:r>
        <w:rPr>
          <w:rFonts w:ascii="Times New Roman" w:hAnsi="Times New Roman"/>
        </w:rPr>
        <w:t xml:space="preserve"> so zverejňovaním fotografií a videonahrávok dieťaťa z akcií a podujatí materskej školy, akadémií, športových a iných súťaží  na webovom sídle školy </w:t>
      </w:r>
      <w:hyperlink r:id="rId19">
        <w:r>
          <w:rPr>
            <w:rStyle w:val="Hypertextovprepojenie"/>
            <w:rFonts w:ascii="Times New Roman" w:hAnsi="Times New Roman"/>
            <w:b/>
            <w:bCs/>
          </w:rPr>
          <w:t>www.mskamenec.sk</w:t>
        </w:r>
      </w:hyperlink>
      <w:r>
        <w:rPr>
          <w:rFonts w:ascii="Times New Roman" w:hAnsi="Times New Roman"/>
        </w:rPr>
        <w:t>, na facebookovej stránke MŠ Kamenec pod Vtáčnikom.</w:t>
      </w:r>
    </w:p>
    <w:p w14:paraId="7066767E" w14:textId="77777777" w:rsidR="00A0314E" w:rsidRDefault="00000000">
      <w:pPr>
        <w:pStyle w:val="Zkladntext"/>
        <w:numPr>
          <w:ilvl w:val="0"/>
          <w:numId w:val="83"/>
        </w:numPr>
        <w:tabs>
          <w:tab w:val="clear" w:pos="720"/>
          <w:tab w:val="left" w:pos="0"/>
        </w:tabs>
        <w:spacing w:after="5" w:line="276" w:lineRule="auto"/>
        <w:jc w:val="left"/>
        <w:rPr>
          <w:rFonts w:ascii="Times New Roman" w:hAnsi="Times New Roman"/>
        </w:rPr>
      </w:pPr>
      <w:r>
        <w:rPr>
          <w:rStyle w:val="Vrazn"/>
          <w:rFonts w:ascii="Times New Roman" w:hAnsi="Times New Roman"/>
        </w:rPr>
        <w:t>Súhlasím / Nesúhlasím</w:t>
      </w:r>
      <w:r>
        <w:rPr>
          <w:rFonts w:ascii="Times New Roman" w:hAnsi="Times New Roman"/>
        </w:rPr>
        <w:t xml:space="preserve"> so zverejňovaním fotografie, mena, priezviska, triedy a histórie priebehu výchovno</w:t>
      </w:r>
      <w:r>
        <w:rPr>
          <w:rFonts w:ascii="Times New Roman" w:hAnsi="Times New Roman"/>
        </w:rPr>
        <w:noBreakHyphen/>
        <w:t>vzdelávacieho procesu dieťaťa pri zverejňovaní v ročenkách.</w:t>
      </w:r>
    </w:p>
    <w:p w14:paraId="25DCAA79" w14:textId="77777777" w:rsidR="00A0314E" w:rsidRDefault="00000000">
      <w:pPr>
        <w:pStyle w:val="Zkladntext"/>
        <w:numPr>
          <w:ilvl w:val="0"/>
          <w:numId w:val="84"/>
        </w:numPr>
        <w:tabs>
          <w:tab w:val="clear" w:pos="720"/>
          <w:tab w:val="left" w:pos="0"/>
        </w:tabs>
        <w:spacing w:after="5" w:line="276" w:lineRule="auto"/>
        <w:jc w:val="left"/>
        <w:rPr>
          <w:rFonts w:ascii="Times New Roman" w:hAnsi="Times New Roman"/>
        </w:rPr>
      </w:pPr>
      <w:r>
        <w:rPr>
          <w:rStyle w:val="Vrazn"/>
          <w:rFonts w:ascii="Times New Roman" w:hAnsi="Times New Roman"/>
        </w:rPr>
        <w:t>Súhlasím / Nesúhlasím</w:t>
      </w:r>
      <w:r>
        <w:rPr>
          <w:rFonts w:ascii="Times New Roman" w:hAnsi="Times New Roman"/>
        </w:rPr>
        <w:t xml:space="preserve"> s poskytnutím osobných údajov dieťaťa (meno, priezvisko, dátum narodenia, trieda, škola) organizátorom školských športových súťaží a projektov realizovaných materskou školou.</w:t>
      </w:r>
    </w:p>
    <w:p w14:paraId="1D84B09C" w14:textId="77777777" w:rsidR="00A0314E" w:rsidRDefault="00000000">
      <w:pPr>
        <w:pStyle w:val="Zkladntext"/>
        <w:numPr>
          <w:ilvl w:val="0"/>
          <w:numId w:val="85"/>
        </w:numPr>
        <w:tabs>
          <w:tab w:val="clear" w:pos="720"/>
          <w:tab w:val="left" w:pos="0"/>
        </w:tabs>
        <w:spacing w:after="5" w:line="276" w:lineRule="auto"/>
        <w:jc w:val="left"/>
        <w:rPr>
          <w:rFonts w:ascii="Times New Roman" w:hAnsi="Times New Roman"/>
        </w:rPr>
      </w:pPr>
      <w:r>
        <w:rPr>
          <w:rStyle w:val="Vrazn"/>
          <w:rFonts w:ascii="Times New Roman" w:hAnsi="Times New Roman"/>
        </w:rPr>
        <w:t>Súhlasím / Nesúhlasím</w:t>
      </w:r>
      <w:r>
        <w:rPr>
          <w:rFonts w:ascii="Times New Roman" w:hAnsi="Times New Roman"/>
        </w:rPr>
        <w:t xml:space="preserve"> s poskytnutím fotografií dieťaťa vyhotovených z akcií a podujatí materskej školy, akadémií, športových a iných súťaží.</w:t>
      </w:r>
    </w:p>
    <w:p w14:paraId="0678238C" w14:textId="77777777" w:rsidR="00A0314E" w:rsidRDefault="00A0314E">
      <w:pPr>
        <w:spacing w:after="5"/>
        <w:ind w:left="-5" w:hanging="10"/>
        <w:rPr>
          <w:rFonts w:ascii="Times New Roman" w:eastAsia="Times New Roman" w:hAnsi="Times New Roman" w:cs="Times New Roman"/>
          <w:color w:val="000000"/>
        </w:rPr>
      </w:pPr>
    </w:p>
    <w:p w14:paraId="49F8614A" w14:textId="77777777" w:rsidR="00A0314E" w:rsidRDefault="00000000">
      <w:pPr>
        <w:spacing w:after="5"/>
        <w:ind w:left="283"/>
        <w:jc w:val="both"/>
        <w:rPr>
          <w:rFonts w:ascii="Times New Roman" w:eastAsia="Times New Roman" w:hAnsi="Times New Roman" w:cs="Times New Roman"/>
          <w:color w:val="000000"/>
        </w:rPr>
      </w:pPr>
      <w:r>
        <w:rPr>
          <w:rFonts w:ascii="Times New Roman" w:eastAsia="Times New Roman" w:hAnsi="Times New Roman" w:cs="Times New Roman"/>
          <w:color w:val="000000"/>
        </w:rPr>
        <w:t>Nehodiace prečiarnite.</w:t>
      </w:r>
    </w:p>
    <w:p w14:paraId="58B92CE5" w14:textId="77777777" w:rsidR="00A0314E" w:rsidRDefault="00A0314E">
      <w:pPr>
        <w:spacing w:after="5"/>
        <w:ind w:left="426"/>
        <w:jc w:val="both"/>
        <w:rPr>
          <w:rFonts w:ascii="Times New Roman" w:eastAsia="Times New Roman" w:hAnsi="Times New Roman" w:cs="Times New Roman"/>
          <w:color w:val="000000"/>
        </w:rPr>
      </w:pPr>
    </w:p>
    <w:p w14:paraId="52FC454D" w14:textId="77777777" w:rsidR="00A0314E" w:rsidRDefault="00000000">
      <w:pPr>
        <w:pStyle w:val="Zkladntext"/>
        <w:spacing w:after="5" w:line="276" w:lineRule="auto"/>
        <w:contextualSpacing/>
      </w:pPr>
      <w:r>
        <w:rPr>
          <w:rStyle w:val="Vrazn"/>
          <w:rFonts w:ascii="Times New Roman" w:hAnsi="Times New Roman"/>
        </w:rPr>
        <w:t>Doba trvania súhlasu:</w:t>
      </w:r>
    </w:p>
    <w:p w14:paraId="32FB7B55" w14:textId="77777777" w:rsidR="00A0314E" w:rsidRDefault="00000000">
      <w:pPr>
        <w:pStyle w:val="Zkladntext"/>
        <w:spacing w:after="5" w:line="276" w:lineRule="auto"/>
        <w:contextualSpacing/>
        <w:rPr>
          <w:rFonts w:ascii="Times New Roman" w:hAnsi="Times New Roman"/>
          <w:b/>
        </w:rPr>
      </w:pPr>
      <w:r>
        <w:rPr>
          <w:rFonts w:ascii="Times New Roman" w:hAnsi="Times New Roman"/>
        </w:rPr>
        <w:t xml:space="preserve">Predmetný súhlas sa udeľuje </w:t>
      </w:r>
      <w:r>
        <w:rPr>
          <w:rStyle w:val="Vrazn"/>
          <w:rFonts w:ascii="Times New Roman" w:hAnsi="Times New Roman"/>
          <w:b w:val="0"/>
          <w:bCs w:val="0"/>
        </w:rPr>
        <w:t>do skončenia výchovno</w:t>
      </w:r>
      <w:r>
        <w:rPr>
          <w:rStyle w:val="Vrazn"/>
          <w:rFonts w:ascii="Times New Roman" w:hAnsi="Times New Roman"/>
          <w:b w:val="0"/>
          <w:bCs w:val="0"/>
        </w:rPr>
        <w:noBreakHyphen/>
        <w:t>vzdelávacieho procesu dieťaťa v Materskej škole Kamenec pod Vtáčnikom</w:t>
      </w:r>
      <w:r>
        <w:rPr>
          <w:rFonts w:ascii="Times New Roman" w:hAnsi="Times New Roman"/>
        </w:rPr>
        <w:t>.</w:t>
      </w:r>
    </w:p>
    <w:p w14:paraId="74B735FB" w14:textId="77777777" w:rsidR="00A0314E" w:rsidRDefault="00000000">
      <w:pPr>
        <w:pStyle w:val="Zkladntext"/>
        <w:spacing w:after="5" w:line="276" w:lineRule="auto"/>
        <w:contextualSpacing/>
        <w:rPr>
          <w:rFonts w:ascii="Times New Roman" w:hAnsi="Times New Roman"/>
          <w:b/>
        </w:rPr>
      </w:pPr>
      <w:r>
        <w:rPr>
          <w:rFonts w:ascii="Times New Roman" w:hAnsi="Times New Roman"/>
        </w:rPr>
        <w:t xml:space="preserve">Zákonní zástupcovia majú právo </w:t>
      </w:r>
      <w:r>
        <w:rPr>
          <w:rStyle w:val="Vrazn"/>
          <w:rFonts w:ascii="Times New Roman" w:hAnsi="Times New Roman"/>
          <w:b w:val="0"/>
          <w:bCs w:val="0"/>
        </w:rPr>
        <w:t>kedykoľvek písomne alebo elektronicky odvolať ktorýkoľvek bod súhlasu</w:t>
      </w:r>
      <w:r>
        <w:rPr>
          <w:rFonts w:ascii="Times New Roman" w:hAnsi="Times New Roman"/>
        </w:rPr>
        <w:t xml:space="preserve">. Odvolanie súhlasu </w:t>
      </w:r>
      <w:r>
        <w:rPr>
          <w:rStyle w:val="Vrazn"/>
          <w:rFonts w:ascii="Times New Roman" w:hAnsi="Times New Roman"/>
          <w:b w:val="0"/>
          <w:bCs w:val="0"/>
        </w:rPr>
        <w:t>nemá vplyv na zákonnosť spracúvania osobných údajov</w:t>
      </w:r>
      <w:r>
        <w:rPr>
          <w:rFonts w:ascii="Times New Roman" w:hAnsi="Times New Roman"/>
        </w:rPr>
        <w:t>, ktoré bolo vykonané pred jeho odvolaním.</w:t>
      </w:r>
    </w:p>
    <w:p w14:paraId="339ED0AD" w14:textId="77777777" w:rsidR="00A0314E" w:rsidRDefault="00000000">
      <w:pPr>
        <w:pStyle w:val="Zkladntext"/>
        <w:spacing w:after="5" w:line="276" w:lineRule="auto"/>
        <w:contextualSpacing/>
        <w:rPr>
          <w:rFonts w:ascii="Times New Roman" w:hAnsi="Times New Roman"/>
          <w:b/>
        </w:rPr>
      </w:pPr>
      <w:r>
        <w:rPr>
          <w:rFonts w:ascii="Times New Roman" w:hAnsi="Times New Roman"/>
        </w:rPr>
        <w:t xml:space="preserve">Po skončení uvedenej doby bude súhlas </w:t>
      </w:r>
      <w:r>
        <w:rPr>
          <w:rStyle w:val="Vrazn"/>
          <w:rFonts w:ascii="Times New Roman" w:hAnsi="Times New Roman"/>
          <w:b w:val="0"/>
          <w:bCs w:val="0"/>
        </w:rPr>
        <w:t>uchovávaný v rámci archivácie Materskej školy Kamenec pod Vtáčnikom</w:t>
      </w:r>
      <w:r>
        <w:rPr>
          <w:rFonts w:ascii="Times New Roman" w:hAnsi="Times New Roman"/>
        </w:rPr>
        <w:t xml:space="preserve"> v súlade s registratúrnym plánom a platnými právnymi predpismi.</w:t>
      </w:r>
    </w:p>
    <w:p w14:paraId="6EB8454D" w14:textId="77777777" w:rsidR="00A0314E" w:rsidRDefault="00A0314E">
      <w:pPr>
        <w:jc w:val="both"/>
        <w:rPr>
          <w:rFonts w:ascii="Times New Roman" w:eastAsia="Times New Roman" w:hAnsi="Times New Roman" w:cs="Times New Roman"/>
          <w:color w:val="BFBFBF"/>
        </w:rPr>
      </w:pPr>
    </w:p>
    <w:p w14:paraId="2E478D9D" w14:textId="77777777" w:rsidR="00A0314E" w:rsidRDefault="00000000">
      <w:pPr>
        <w:jc w:val="both"/>
        <w:rPr>
          <w:rFonts w:ascii="Times New Roman" w:eastAsia="Times New Roman" w:hAnsi="Times New Roman" w:cs="Times New Roman"/>
          <w:b/>
        </w:rPr>
      </w:pPr>
      <w:r>
        <w:rPr>
          <w:rFonts w:ascii="Times New Roman" w:eastAsia="Times New Roman" w:hAnsi="Times New Roman" w:cs="Times New Roman"/>
          <w:b/>
        </w:rPr>
        <w:t>Povinné informovanie:</w:t>
      </w:r>
    </w:p>
    <w:p w14:paraId="0A109695" w14:textId="77777777" w:rsidR="00A0314E" w:rsidRDefault="00000000">
      <w:pPr>
        <w:spacing w:after="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Spracúvanie osobných údajov sa riadi </w:t>
      </w:r>
      <w:bookmarkStart w:id="8" w:name="_Hlk513672355"/>
      <w:r>
        <w:rPr>
          <w:rFonts w:ascii="Times New Roman" w:eastAsia="Times New Roman" w:hAnsi="Times New Roman" w:cs="Times New Roman"/>
          <w:color w:val="000000"/>
        </w:rPr>
        <w:t>nariadením GDPR</w:t>
      </w:r>
      <w:bookmarkEnd w:id="8"/>
      <w:r>
        <w:rPr>
          <w:rFonts w:ascii="Times New Roman" w:eastAsia="Times New Roman" w:hAnsi="Times New Roman" w:cs="Times New Roman"/>
          <w:color w:val="000000"/>
        </w:rPr>
        <w:t xml:space="preserve"> a zákonom SR č. 18/2018 Z. z. o ochrane osobných údajov a o zmene a doplnení niektorých zákonov.</w:t>
      </w:r>
    </w:p>
    <w:p w14:paraId="396D7DBD" w14:textId="77777777" w:rsidR="00A0314E" w:rsidRDefault="00A0314E">
      <w:pPr>
        <w:spacing w:after="5"/>
        <w:ind w:left="10" w:hanging="10"/>
        <w:jc w:val="both"/>
        <w:rPr>
          <w:rFonts w:ascii="Times New Roman" w:eastAsia="Times New Roman" w:hAnsi="Times New Roman" w:cs="Times New Roman"/>
          <w:color w:val="000000"/>
        </w:rPr>
      </w:pPr>
    </w:p>
    <w:p w14:paraId="387D8A8F" w14:textId="77777777" w:rsidR="00A0314E" w:rsidRDefault="00000000">
      <w:pPr>
        <w:spacing w:after="5"/>
        <w:ind w:left="10"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Som si vedomý svojich práv, ktoré sú uvedené v čl. 12 až čl. 23 Nariadenia GDPR, ktoré upravujú, resp. konkretizujú povinnosti MŠ pri uplatňovaní práv dotknutých osôb. </w:t>
      </w:r>
    </w:p>
    <w:p w14:paraId="4339740E" w14:textId="77777777" w:rsidR="00A0314E" w:rsidRDefault="00A0314E">
      <w:pPr>
        <w:spacing w:after="5"/>
        <w:ind w:left="10" w:hanging="10"/>
        <w:jc w:val="both"/>
        <w:rPr>
          <w:rFonts w:ascii="Times New Roman" w:eastAsia="Times New Roman" w:hAnsi="Times New Roman" w:cs="Times New Roman"/>
          <w:color w:val="000000"/>
        </w:rPr>
      </w:pPr>
    </w:p>
    <w:p w14:paraId="0E260A57" w14:textId="77777777" w:rsidR="00A0314E" w:rsidRDefault="00A0314E">
      <w:pPr>
        <w:spacing w:after="5"/>
        <w:ind w:left="10" w:hanging="10"/>
        <w:jc w:val="both"/>
        <w:rPr>
          <w:rFonts w:ascii="Times New Roman" w:eastAsia="Times New Roman" w:hAnsi="Times New Roman" w:cs="Times New Roman"/>
          <w:b/>
          <w:color w:val="000000"/>
        </w:rPr>
      </w:pPr>
    </w:p>
    <w:p w14:paraId="6467697F" w14:textId="77777777" w:rsidR="00A0314E" w:rsidRDefault="00A0314E">
      <w:pPr>
        <w:spacing w:after="5"/>
        <w:jc w:val="both"/>
        <w:rPr>
          <w:rFonts w:ascii="Times New Roman" w:eastAsia="Times New Roman" w:hAnsi="Times New Roman" w:cs="Times New Roman"/>
          <w:color w:val="000000"/>
        </w:rPr>
      </w:pPr>
    </w:p>
    <w:p w14:paraId="6E470852" w14:textId="77777777" w:rsidR="00A0314E" w:rsidRDefault="00000000">
      <w:pPr>
        <w:widowControl w:val="0"/>
        <w:jc w:val="both"/>
        <w:rPr>
          <w:rFonts w:ascii="Times New Roman" w:eastAsia="Times New Roman" w:hAnsi="Times New Roman" w:cs="Times New Roman"/>
          <w:b/>
          <w:color w:val="000000"/>
        </w:rPr>
      </w:pPr>
      <w:r>
        <w:rPr>
          <w:rFonts w:ascii="Times New Roman" w:eastAsia="Times New Roman" w:hAnsi="Times New Roman" w:cs="Times New Roman"/>
          <w:b/>
          <w:color w:val="000000"/>
        </w:rPr>
        <w:t>Vyhlásenia zákonných zástupcov:</w:t>
      </w:r>
    </w:p>
    <w:p w14:paraId="3617342A" w14:textId="77777777" w:rsidR="00A0314E" w:rsidRDefault="00000000">
      <w:pPr>
        <w:widowControl w:val="0"/>
        <w:jc w:val="both"/>
        <w:rPr>
          <w:rFonts w:ascii="Times New Roman" w:eastAsia="Times New Roman" w:hAnsi="Times New Roman" w:cs="Times New Roman"/>
          <w:b/>
          <w:color w:val="000000"/>
        </w:rPr>
      </w:pPr>
      <w:r>
        <w:rPr>
          <w:rFonts w:ascii="Times New Roman" w:eastAsia="Times New Roman" w:hAnsi="Times New Roman" w:cs="Times New Roman"/>
          <w:b/>
          <w:color w:val="000000"/>
        </w:rPr>
        <w:t>Zákonní zástupcovia svojim vlastnoručným podpisom vyhlasujú a potvrdzujú, že sa  pred podpisom oboznámili so všetkými informáciami uvedenými v tomto dokumente najmä s  Nariadeniami GDPR. Uvedené informácie sú pre zákonných zástupcov zrozumiteľné a ich obsahu porozumeli.</w:t>
      </w:r>
    </w:p>
    <w:p w14:paraId="33390B32" w14:textId="77777777" w:rsidR="00A0314E" w:rsidRDefault="00A0314E">
      <w:pPr>
        <w:rPr>
          <w:rFonts w:ascii="Times New Roman" w:eastAsia="Times New Roman" w:hAnsi="Times New Roman" w:cs="Times New Roman"/>
          <w:color w:val="000000"/>
        </w:rPr>
      </w:pPr>
    </w:p>
    <w:p w14:paraId="2E6F5222" w14:textId="77777777" w:rsidR="00A0314E" w:rsidRDefault="00A0314E">
      <w:pPr>
        <w:spacing w:after="5"/>
        <w:ind w:left="5405" w:hanging="5420"/>
        <w:rPr>
          <w:rFonts w:ascii="Times New Roman" w:eastAsia="Times New Roman" w:hAnsi="Times New Roman" w:cs="Times New Roman"/>
          <w:color w:val="000000"/>
        </w:rPr>
      </w:pPr>
    </w:p>
    <w:p w14:paraId="7FAEBB70" w14:textId="77777777" w:rsidR="00A0314E" w:rsidRDefault="00A0314E">
      <w:pPr>
        <w:spacing w:after="5"/>
        <w:ind w:left="5405" w:hanging="5420"/>
        <w:rPr>
          <w:rFonts w:ascii="Times New Roman" w:eastAsia="Times New Roman" w:hAnsi="Times New Roman" w:cs="Times New Roman"/>
          <w:color w:val="000000"/>
        </w:rPr>
      </w:pPr>
    </w:p>
    <w:p w14:paraId="6D59B6C3" w14:textId="77777777" w:rsidR="00A0314E" w:rsidRDefault="00000000">
      <w:pPr>
        <w:spacing w:after="5"/>
        <w:ind w:left="5405" w:hanging="5420"/>
        <w:rPr>
          <w:rFonts w:ascii="Times New Roman" w:eastAsia="Times New Roman" w:hAnsi="Times New Roman" w:cs="Times New Roman"/>
          <w:color w:val="000000"/>
        </w:rPr>
      </w:pPr>
      <w:r>
        <w:rPr>
          <w:rFonts w:ascii="Times New Roman" w:eastAsia="Times New Roman" w:hAnsi="Times New Roman" w:cs="Times New Roman"/>
          <w:color w:val="000000"/>
        </w:rPr>
        <w:t xml:space="preserve">Dátum: ............................... </w:t>
      </w:r>
      <w:r>
        <w:rPr>
          <w:rFonts w:ascii="Times New Roman" w:eastAsia="Times New Roman" w:hAnsi="Times New Roman" w:cs="Times New Roman"/>
          <w:color w:val="000000"/>
        </w:rPr>
        <w:tab/>
        <w:t xml:space="preserve">..................................................................        </w:t>
      </w:r>
    </w:p>
    <w:p w14:paraId="25C55971" w14:textId="77777777" w:rsidR="00A0314E" w:rsidRDefault="00000000">
      <w:pPr>
        <w:spacing w:after="5"/>
        <w:ind w:left="5405"/>
        <w:rPr>
          <w:rFonts w:ascii="Times New Roman" w:eastAsia="Times New Roman" w:hAnsi="Times New Roman" w:cs="Times New Roman"/>
          <w:color w:val="000000"/>
        </w:rPr>
      </w:pPr>
      <w:r>
        <w:rPr>
          <w:rFonts w:ascii="Times New Roman" w:eastAsia="Times New Roman" w:hAnsi="Times New Roman" w:cs="Times New Roman"/>
          <w:color w:val="000000"/>
        </w:rPr>
        <w:t>vlastnoručný podpis zákonného zástupcu č.1</w:t>
      </w:r>
    </w:p>
    <w:p w14:paraId="1F050E9B" w14:textId="77777777" w:rsidR="00A0314E" w:rsidRDefault="00A0314E">
      <w:pPr>
        <w:spacing w:after="5"/>
        <w:ind w:left="2832" w:hanging="2847"/>
        <w:rPr>
          <w:rFonts w:ascii="Times New Roman" w:eastAsia="Times New Roman" w:hAnsi="Times New Roman" w:cs="Times New Roman"/>
          <w:color w:val="000000"/>
        </w:rPr>
      </w:pPr>
    </w:p>
    <w:p w14:paraId="200E1FE2" w14:textId="77777777" w:rsidR="00A0314E" w:rsidRDefault="00A0314E">
      <w:pPr>
        <w:spacing w:after="5"/>
        <w:rPr>
          <w:rFonts w:ascii="Times New Roman" w:eastAsia="Times New Roman" w:hAnsi="Times New Roman" w:cs="Times New Roman"/>
          <w:color w:val="000000"/>
        </w:rPr>
      </w:pPr>
    </w:p>
    <w:p w14:paraId="58E9F731" w14:textId="77777777" w:rsidR="00A0314E" w:rsidRDefault="00A0314E">
      <w:pPr>
        <w:spacing w:after="5"/>
        <w:ind w:left="5405" w:hanging="5420"/>
        <w:rPr>
          <w:rFonts w:ascii="Times New Roman" w:eastAsia="Times New Roman" w:hAnsi="Times New Roman" w:cs="Times New Roman"/>
          <w:color w:val="000000"/>
        </w:rPr>
      </w:pPr>
    </w:p>
    <w:p w14:paraId="22BD07B1" w14:textId="77777777" w:rsidR="00A0314E" w:rsidRDefault="00000000">
      <w:pPr>
        <w:spacing w:after="5"/>
        <w:ind w:left="5405" w:hanging="5420"/>
        <w:rPr>
          <w:rFonts w:ascii="Times New Roman" w:eastAsia="Times New Roman" w:hAnsi="Times New Roman" w:cs="Times New Roman"/>
          <w:color w:val="000000"/>
        </w:rPr>
      </w:pPr>
      <w:r>
        <w:rPr>
          <w:rFonts w:ascii="Times New Roman" w:eastAsia="Times New Roman" w:hAnsi="Times New Roman" w:cs="Times New Roman"/>
          <w:color w:val="000000"/>
        </w:rPr>
        <w:t>Dátum: .................................</w:t>
      </w:r>
      <w:r>
        <w:rPr>
          <w:rFonts w:ascii="Times New Roman" w:eastAsia="Times New Roman" w:hAnsi="Times New Roman" w:cs="Times New Roman"/>
          <w:color w:val="000000"/>
        </w:rPr>
        <w:tab/>
        <w:t>...............................................................</w:t>
      </w:r>
    </w:p>
    <w:p w14:paraId="48DCD290" w14:textId="77777777" w:rsidR="00A0314E" w:rsidRDefault="00000000">
      <w:pPr>
        <w:spacing w:after="5"/>
        <w:ind w:left="5405"/>
        <w:rPr>
          <w:rFonts w:ascii="Times New Roman" w:eastAsia="Times New Roman" w:hAnsi="Times New Roman" w:cs="Times New Roman"/>
          <w:color w:val="000000"/>
        </w:rPr>
      </w:pPr>
      <w:r>
        <w:rPr>
          <w:rFonts w:ascii="Times New Roman" w:eastAsia="Times New Roman" w:hAnsi="Times New Roman" w:cs="Times New Roman"/>
          <w:color w:val="000000"/>
        </w:rPr>
        <w:t>vlastnoručný podpis zákonného zástupcu č.2</w:t>
      </w:r>
    </w:p>
    <w:p w14:paraId="5A86C02B" w14:textId="77777777" w:rsidR="00A0314E" w:rsidRDefault="00A0314E">
      <w:pPr>
        <w:spacing w:after="5"/>
        <w:rPr>
          <w:rFonts w:ascii="Times New Roman" w:eastAsia="Times New Roman" w:hAnsi="Times New Roman" w:cs="Times New Roman"/>
          <w:color w:val="000000"/>
        </w:rPr>
      </w:pPr>
    </w:p>
    <w:p w14:paraId="7E871400" w14:textId="77777777" w:rsidR="00A0314E" w:rsidRDefault="00000000">
      <w:pPr>
        <w:spacing w:after="5"/>
        <w:ind w:left="10" w:hanging="10"/>
        <w:rPr>
          <w:rFonts w:ascii="Times New Roman" w:eastAsia="Times New Roman" w:hAnsi="Times New Roman" w:cs="Times New Roman"/>
          <w:b/>
          <w:color w:val="000000"/>
        </w:rPr>
      </w:pPr>
      <w:r>
        <w:rPr>
          <w:rFonts w:ascii="Times New Roman" w:eastAsia="Times New Roman" w:hAnsi="Times New Roman" w:cs="Times New Roman"/>
          <w:b/>
          <w:color w:val="000000"/>
        </w:rPr>
        <w:t>Upozornenie:</w:t>
      </w:r>
    </w:p>
    <w:p w14:paraId="1F1730CC" w14:textId="77777777" w:rsidR="00A0314E" w:rsidRDefault="00A0314E">
      <w:pPr>
        <w:spacing w:after="5"/>
        <w:ind w:left="10" w:hanging="10"/>
        <w:jc w:val="both"/>
        <w:rPr>
          <w:rFonts w:ascii="Times New Roman" w:eastAsia="Times New Roman" w:hAnsi="Times New Roman" w:cs="Times New Roman"/>
          <w:b/>
          <w:color w:val="000000"/>
        </w:rPr>
      </w:pPr>
    </w:p>
    <w:p w14:paraId="57B7D20F" w14:textId="77777777" w:rsidR="00A0314E" w:rsidRDefault="00000000">
      <w:pPr>
        <w:spacing w:after="5"/>
        <w:ind w:left="10"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Ak niektorý zo zákonných zástupcov  nemôže tento súhlas podpísať, oboznámi s uvedenou skutočnosťou aj druhého zákonného zástupcu v zmysle zákona č. 36/2005 Z. z. zákona o rodine a o zmene a doplnení niektorých zákonov v znení neskorších predpisov.</w:t>
      </w:r>
    </w:p>
    <w:p w14:paraId="42025C05" w14:textId="77777777" w:rsidR="00A0314E" w:rsidRDefault="00A0314E">
      <w:pPr>
        <w:spacing w:after="5"/>
        <w:ind w:left="10" w:hanging="10"/>
        <w:rPr>
          <w:rFonts w:ascii="Times New Roman" w:eastAsia="Times New Roman" w:hAnsi="Times New Roman" w:cs="Times New Roman"/>
          <w:color w:val="000000"/>
        </w:rPr>
      </w:pPr>
    </w:p>
    <w:p w14:paraId="6F910C19" w14:textId="77777777" w:rsidR="00A0314E" w:rsidRDefault="00A0314E">
      <w:pPr>
        <w:spacing w:after="5"/>
        <w:ind w:left="10" w:hanging="10"/>
        <w:rPr>
          <w:rFonts w:ascii="Times New Roman" w:eastAsia="Times New Roman" w:hAnsi="Times New Roman" w:cs="Times New Roman"/>
          <w:color w:val="000000"/>
        </w:rPr>
      </w:pPr>
    </w:p>
    <w:p w14:paraId="2A8A0495" w14:textId="77777777" w:rsidR="00A0314E" w:rsidRDefault="00A0314E">
      <w:pPr>
        <w:spacing w:after="5"/>
        <w:ind w:left="10" w:hanging="10"/>
        <w:rPr>
          <w:rFonts w:ascii="Times New Roman" w:eastAsia="Times New Roman" w:hAnsi="Times New Roman" w:cs="Times New Roman"/>
          <w:color w:val="000000"/>
        </w:rPr>
      </w:pPr>
    </w:p>
    <w:tbl>
      <w:tblPr>
        <w:tblStyle w:val="Mriekatabuky"/>
        <w:tblW w:w="9639" w:type="dxa"/>
        <w:tblLayout w:type="fixed"/>
        <w:tblLook w:val="04A0" w:firstRow="1" w:lastRow="0" w:firstColumn="1" w:lastColumn="0" w:noHBand="0" w:noVBand="1"/>
      </w:tblPr>
      <w:tblGrid>
        <w:gridCol w:w="9639"/>
      </w:tblGrid>
      <w:tr w:rsidR="00A0314E" w14:paraId="5ED80DF1" w14:textId="77777777">
        <w:trPr>
          <w:trHeight w:val="699"/>
        </w:trPr>
        <w:tc>
          <w:tcPr>
            <w:tcW w:w="9639" w:type="dxa"/>
            <w:tcBorders>
              <w:top w:val="nil"/>
              <w:left w:val="nil"/>
              <w:bottom w:val="nil"/>
              <w:right w:val="nil"/>
            </w:tcBorders>
          </w:tcPr>
          <w:p w14:paraId="0BDE9861" w14:textId="77777777" w:rsidR="00A0314E" w:rsidRDefault="00000000">
            <w:pPr>
              <w:pStyle w:val="Zkladntext"/>
              <w:pBdr>
                <w:bottom w:val="single" w:sz="4" w:space="1" w:color="000000"/>
              </w:pBdr>
              <w:spacing w:line="276" w:lineRule="auto"/>
              <w:jc w:val="center"/>
              <w:rPr>
                <w:rFonts w:ascii="Times New Roman" w:hAnsi="Times New Roman"/>
                <w:b/>
                <w:sz w:val="21"/>
                <w:szCs w:val="21"/>
              </w:rPr>
            </w:pPr>
            <w:r>
              <w:rPr>
                <w:rFonts w:ascii="Times New Roman" w:hAnsi="Times New Roman"/>
                <w:b/>
                <w:sz w:val="21"/>
                <w:szCs w:val="21"/>
                <w:lang w:val="cs-CZ" w:eastAsia="en-US"/>
              </w:rPr>
              <w:t>Účel a právny základ spracúvania osobných údajov a kategórie príjemcov</w:t>
            </w:r>
          </w:p>
          <w:p w14:paraId="75888951" w14:textId="77777777" w:rsidR="00A0314E" w:rsidRDefault="00A0314E">
            <w:pPr>
              <w:pStyle w:val="Zkladntext"/>
              <w:spacing w:line="276" w:lineRule="auto"/>
              <w:rPr>
                <w:rFonts w:ascii="Times New Roman" w:hAnsi="Times New Roman"/>
                <w:b/>
                <w:sz w:val="21"/>
                <w:szCs w:val="21"/>
              </w:rPr>
            </w:pPr>
          </w:p>
          <w:p w14:paraId="1208DE97" w14:textId="77777777" w:rsidR="00A0314E" w:rsidRDefault="00000000">
            <w:pPr>
              <w:spacing w:after="0"/>
              <w:rPr>
                <w:rFonts w:ascii="Times New Roman" w:hAnsi="Times New Roman" w:cs="Times New Roman"/>
                <w:color w:val="000000" w:themeColor="text1"/>
                <w:sz w:val="21"/>
                <w:szCs w:val="21"/>
              </w:rPr>
            </w:pPr>
            <w:r>
              <w:rPr>
                <w:rFonts w:ascii="Times New Roman" w:eastAsia="Calibri" w:hAnsi="Times New Roman" w:cs="Times New Roman"/>
                <w:b/>
                <w:sz w:val="21"/>
                <w:szCs w:val="21"/>
                <w:lang w:val="cs-CZ"/>
              </w:rPr>
              <w:t xml:space="preserve">Účel: </w:t>
            </w:r>
            <w:r>
              <w:rPr>
                <w:rFonts w:ascii="Times New Roman" w:eastAsia="Calibri" w:hAnsi="Times New Roman" w:cs="Times New Roman"/>
                <w:bCs/>
                <w:sz w:val="21"/>
                <w:szCs w:val="21"/>
                <w:lang w:val="cs-CZ"/>
              </w:rPr>
              <w:t>u</w:t>
            </w:r>
            <w:r>
              <w:rPr>
                <w:rFonts w:ascii="Times New Roman" w:eastAsia="Calibri" w:hAnsi="Times New Roman" w:cs="Times New Roman"/>
                <w:sz w:val="21"/>
                <w:szCs w:val="21"/>
                <w:lang w:val="cs-CZ"/>
              </w:rPr>
              <w:t>vedený vyššie v jednotlivých bodoch tohto súhlasu.</w:t>
            </w:r>
          </w:p>
          <w:p w14:paraId="79500B90" w14:textId="77777777" w:rsidR="00A0314E" w:rsidRDefault="00000000">
            <w:pPr>
              <w:spacing w:after="0"/>
              <w:rPr>
                <w:rFonts w:ascii="Times New Roman" w:hAnsi="Times New Roman" w:cs="Times New Roman"/>
                <w:color w:val="000000" w:themeColor="text1"/>
                <w:sz w:val="21"/>
                <w:szCs w:val="21"/>
              </w:rPr>
            </w:pPr>
            <w:r>
              <w:rPr>
                <w:rFonts w:ascii="Times New Roman" w:eastAsia="Calibri" w:hAnsi="Times New Roman" w:cs="Times New Roman"/>
                <w:b/>
                <w:sz w:val="21"/>
                <w:szCs w:val="21"/>
                <w:lang w:val="cs-CZ"/>
              </w:rPr>
              <w:t>Právny základ:</w:t>
            </w:r>
            <w:r>
              <w:rPr>
                <w:rFonts w:ascii="Times New Roman" w:eastAsia="Calibri" w:hAnsi="Times New Roman" w:cs="Times New Roman"/>
                <w:sz w:val="21"/>
                <w:szCs w:val="21"/>
                <w:lang w:val="cs-CZ"/>
              </w:rPr>
              <w:t xml:space="preserve"> súhlas so spracúvaním osobných údajov podľa článku 6 ods. 1 písm. a) Nariadenia.</w:t>
            </w:r>
          </w:p>
          <w:p w14:paraId="0ED882CF" w14:textId="77777777" w:rsidR="00A0314E" w:rsidRDefault="00000000">
            <w:pPr>
              <w:pStyle w:val="Zkladntext"/>
              <w:spacing w:line="276" w:lineRule="auto"/>
              <w:rPr>
                <w:rFonts w:ascii="Times New Roman" w:hAnsi="Times New Roman"/>
                <w:b/>
                <w:sz w:val="21"/>
                <w:szCs w:val="21"/>
              </w:rPr>
            </w:pPr>
            <w:r>
              <w:rPr>
                <w:rFonts w:ascii="Times New Roman" w:hAnsi="Times New Roman"/>
                <w:b/>
                <w:sz w:val="21"/>
                <w:szCs w:val="21"/>
                <w:lang w:val="cs-CZ" w:eastAsia="en-US"/>
              </w:rPr>
              <w:t xml:space="preserve">Príjemcovia: </w:t>
            </w:r>
            <w:r>
              <w:rPr>
                <w:rFonts w:ascii="Times New Roman" w:hAnsi="Times New Roman"/>
                <w:sz w:val="21"/>
                <w:szCs w:val="21"/>
                <w:lang w:val="cs-CZ" w:eastAsia="en-US"/>
              </w:rPr>
              <w:t>zákonom oprávnené subjekty</w:t>
            </w:r>
          </w:p>
          <w:p w14:paraId="231EFD77" w14:textId="77777777" w:rsidR="00A0314E" w:rsidRDefault="00000000">
            <w:pPr>
              <w:pStyle w:val="Zkladntext"/>
              <w:spacing w:line="276" w:lineRule="auto"/>
              <w:rPr>
                <w:rFonts w:ascii="Times New Roman" w:hAnsi="Times New Roman"/>
                <w:sz w:val="21"/>
                <w:szCs w:val="21"/>
              </w:rPr>
            </w:pPr>
            <w:r>
              <w:rPr>
                <w:rFonts w:ascii="Times New Roman" w:hAnsi="Times New Roman"/>
                <w:b/>
                <w:sz w:val="21"/>
                <w:szCs w:val="21"/>
                <w:lang w:val="cs-CZ" w:eastAsia="en-US"/>
              </w:rPr>
              <w:t xml:space="preserve">Doba uchovávania osobných údajov: </w:t>
            </w:r>
            <w:r>
              <w:rPr>
                <w:rFonts w:ascii="Times New Roman" w:hAnsi="Times New Roman"/>
                <w:sz w:val="21"/>
                <w:szCs w:val="21"/>
                <w:lang w:val="cs-CZ" w:eastAsia="en-US"/>
              </w:rPr>
              <w:t xml:space="preserve"> </w:t>
            </w:r>
          </w:p>
          <w:p w14:paraId="76EE95E5" w14:textId="77777777" w:rsidR="00A0314E" w:rsidRDefault="00000000">
            <w:pPr>
              <w:pStyle w:val="Zkladntext"/>
              <w:spacing w:line="276" w:lineRule="auto"/>
              <w:rPr>
                <w:rFonts w:ascii="Times New Roman" w:hAnsi="Times New Roman"/>
                <w:color w:val="auto"/>
                <w:sz w:val="21"/>
                <w:szCs w:val="21"/>
              </w:rPr>
            </w:pPr>
            <w:r>
              <w:rPr>
                <w:rFonts w:ascii="Times New Roman" w:hAnsi="Times New Roman"/>
                <w:b/>
                <w:color w:val="auto"/>
                <w:sz w:val="21"/>
                <w:szCs w:val="21"/>
                <w:lang w:val="cs-CZ" w:eastAsia="en-US"/>
              </w:rPr>
              <w:t xml:space="preserve">Cezhraničný prenos osobných údajov </w:t>
            </w:r>
            <w:r>
              <w:rPr>
                <w:rFonts w:ascii="Times New Roman" w:hAnsi="Times New Roman"/>
                <w:color w:val="auto"/>
                <w:sz w:val="21"/>
                <w:szCs w:val="21"/>
                <w:lang w:val="cs-CZ" w:eastAsia="en-US"/>
              </w:rPr>
              <w:t>– neuskutočňuje sa.</w:t>
            </w:r>
          </w:p>
          <w:p w14:paraId="39F95FF6" w14:textId="77777777" w:rsidR="00A0314E" w:rsidRDefault="00000000">
            <w:pPr>
              <w:pStyle w:val="Zkladntext"/>
              <w:spacing w:line="276" w:lineRule="auto"/>
              <w:rPr>
                <w:rFonts w:ascii="Times New Roman" w:hAnsi="Times New Roman"/>
                <w:b/>
                <w:sz w:val="21"/>
                <w:szCs w:val="21"/>
              </w:rPr>
            </w:pPr>
            <w:r>
              <w:rPr>
                <w:rFonts w:ascii="Times New Roman" w:hAnsi="Times New Roman"/>
                <w:b/>
                <w:sz w:val="21"/>
                <w:szCs w:val="21"/>
                <w:lang w:val="cs-CZ" w:eastAsia="en-US"/>
              </w:rPr>
              <w:t>Informácia o existencii automatizovaného rozhodovania vrátane profilovania</w:t>
            </w:r>
            <w:r>
              <w:rPr>
                <w:rFonts w:ascii="Times New Roman" w:hAnsi="Times New Roman"/>
                <w:sz w:val="21"/>
                <w:szCs w:val="21"/>
                <w:lang w:val="cs-CZ" w:eastAsia="en-US"/>
              </w:rPr>
              <w:t xml:space="preserve"> – neuskutočňuje sa.</w:t>
            </w:r>
          </w:p>
          <w:p w14:paraId="2EE33E41" w14:textId="77777777" w:rsidR="00A0314E" w:rsidRDefault="00A0314E">
            <w:pPr>
              <w:pStyle w:val="Zkladntext"/>
              <w:spacing w:line="276" w:lineRule="auto"/>
              <w:rPr>
                <w:rFonts w:ascii="Times New Roman" w:hAnsi="Times New Roman"/>
                <w:sz w:val="21"/>
                <w:szCs w:val="21"/>
              </w:rPr>
            </w:pPr>
          </w:p>
        </w:tc>
      </w:tr>
      <w:tr w:rsidR="00A0314E" w14:paraId="18AF232C" w14:textId="77777777">
        <w:trPr>
          <w:trHeight w:val="354"/>
        </w:trPr>
        <w:tc>
          <w:tcPr>
            <w:tcW w:w="9639" w:type="dxa"/>
            <w:tcBorders>
              <w:top w:val="nil"/>
              <w:left w:val="nil"/>
              <w:bottom w:val="nil"/>
              <w:right w:val="nil"/>
            </w:tcBorders>
          </w:tcPr>
          <w:p w14:paraId="219BB796" w14:textId="77777777" w:rsidR="00A0314E" w:rsidRDefault="00000000">
            <w:pPr>
              <w:pStyle w:val="Zkladntext"/>
              <w:pBdr>
                <w:bottom w:val="single" w:sz="4" w:space="1" w:color="000000"/>
              </w:pBdr>
              <w:spacing w:line="276" w:lineRule="auto"/>
              <w:rPr>
                <w:rFonts w:ascii="Times New Roman" w:hAnsi="Times New Roman"/>
                <w:b/>
                <w:sz w:val="21"/>
                <w:szCs w:val="21"/>
              </w:rPr>
            </w:pPr>
            <w:r>
              <w:rPr>
                <w:rFonts w:ascii="Times New Roman" w:hAnsi="Times New Roman"/>
                <w:b/>
                <w:sz w:val="21"/>
                <w:szCs w:val="21"/>
                <w:lang w:val="cs-CZ" w:eastAsia="en-US"/>
              </w:rPr>
              <w:t>Práva zákonných zástupcov:</w:t>
            </w:r>
          </w:p>
          <w:p w14:paraId="6DDEB195" w14:textId="77777777" w:rsidR="00A0314E" w:rsidRDefault="00000000">
            <w:pPr>
              <w:pStyle w:val="Zkladntext"/>
              <w:spacing w:line="276" w:lineRule="auto"/>
              <w:rPr>
                <w:rFonts w:ascii="Times New Roman" w:hAnsi="Times New Roman"/>
                <w:sz w:val="21"/>
                <w:szCs w:val="21"/>
              </w:rPr>
            </w:pPr>
            <w:r>
              <w:rPr>
                <w:rFonts w:ascii="Times New Roman" w:hAnsi="Times New Roman"/>
                <w:b/>
                <w:sz w:val="21"/>
                <w:szCs w:val="21"/>
                <w:lang w:val="cs-CZ" w:eastAsia="en-US"/>
              </w:rPr>
              <w:t>Právo odvolať súhlas</w:t>
            </w:r>
            <w:r>
              <w:rPr>
                <w:rFonts w:ascii="Times New Roman" w:hAnsi="Times New Roman"/>
                <w:sz w:val="21"/>
                <w:szCs w:val="21"/>
                <w:lang w:val="cs-CZ" w:eastAsia="en-US"/>
              </w:rPr>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 </w:t>
            </w:r>
          </w:p>
          <w:p w14:paraId="134F94E5" w14:textId="77777777" w:rsidR="00A0314E" w:rsidRDefault="00000000">
            <w:pPr>
              <w:pStyle w:val="Zkladntext"/>
              <w:spacing w:line="276" w:lineRule="auto"/>
              <w:rPr>
                <w:rFonts w:ascii="Times New Roman" w:hAnsi="Times New Roman"/>
                <w:sz w:val="21"/>
                <w:szCs w:val="21"/>
              </w:rPr>
            </w:pPr>
            <w:r>
              <w:rPr>
                <w:rFonts w:ascii="Times New Roman" w:hAnsi="Times New Roman"/>
                <w:b/>
                <w:sz w:val="21"/>
                <w:szCs w:val="21"/>
                <w:lang w:val="cs-CZ" w:eastAsia="en-US"/>
              </w:rPr>
              <w:t>Právo na prístup</w:t>
            </w:r>
            <w:r>
              <w:rPr>
                <w:rFonts w:ascii="Times New Roman" w:hAnsi="Times New Roman"/>
                <w:sz w:val="21"/>
                <w:szCs w:val="21"/>
                <w:lang w:val="cs-CZ" w:eastAsia="en-US"/>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14:paraId="6F0FE117" w14:textId="77777777" w:rsidR="00A0314E" w:rsidRDefault="00000000">
            <w:pPr>
              <w:pStyle w:val="Zkladntext"/>
              <w:spacing w:line="276" w:lineRule="auto"/>
              <w:rPr>
                <w:rFonts w:ascii="Times New Roman" w:hAnsi="Times New Roman"/>
                <w:sz w:val="21"/>
                <w:szCs w:val="21"/>
              </w:rPr>
            </w:pPr>
            <w:r>
              <w:rPr>
                <w:rFonts w:ascii="Times New Roman" w:hAnsi="Times New Roman"/>
                <w:b/>
                <w:sz w:val="21"/>
                <w:szCs w:val="21"/>
                <w:lang w:val="cs-CZ" w:eastAsia="en-US"/>
              </w:rPr>
              <w:t>Právo na opravu</w:t>
            </w:r>
            <w:r>
              <w:rPr>
                <w:rFonts w:ascii="Times New Roman" w:hAnsi="Times New Roman"/>
                <w:sz w:val="21"/>
                <w:szCs w:val="21"/>
                <w:lang w:val="cs-CZ" w:eastAsia="en-US"/>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14:paraId="4F3B2FA2" w14:textId="77777777" w:rsidR="00A0314E" w:rsidRDefault="00000000">
            <w:pPr>
              <w:pStyle w:val="Zkladntext"/>
              <w:spacing w:line="276" w:lineRule="auto"/>
              <w:rPr>
                <w:rFonts w:ascii="Times New Roman" w:hAnsi="Times New Roman"/>
                <w:sz w:val="21"/>
                <w:szCs w:val="21"/>
              </w:rPr>
            </w:pPr>
            <w:r>
              <w:rPr>
                <w:rFonts w:ascii="Times New Roman" w:hAnsi="Times New Roman"/>
                <w:b/>
                <w:sz w:val="21"/>
                <w:szCs w:val="21"/>
                <w:lang w:val="cs-CZ" w:eastAsia="en-US"/>
              </w:rPr>
              <w:t>Právo na výmaz (na zabudnutie)</w:t>
            </w:r>
            <w:r>
              <w:rPr>
                <w:rFonts w:ascii="Times New Roman" w:hAnsi="Times New Roman"/>
                <w:sz w:val="21"/>
                <w:szCs w:val="21"/>
                <w:lang w:val="cs-CZ" w:eastAsia="en-US"/>
              </w:rPr>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14:paraId="2C9F327E" w14:textId="77777777" w:rsidR="00A0314E" w:rsidRDefault="00000000">
            <w:pPr>
              <w:pStyle w:val="Zkladntext"/>
              <w:spacing w:line="276" w:lineRule="auto"/>
              <w:rPr>
                <w:rFonts w:ascii="Times New Roman" w:hAnsi="Times New Roman"/>
                <w:sz w:val="21"/>
                <w:szCs w:val="21"/>
              </w:rPr>
            </w:pPr>
            <w:r>
              <w:rPr>
                <w:rFonts w:ascii="Times New Roman" w:hAnsi="Times New Roman"/>
                <w:b/>
                <w:sz w:val="21"/>
                <w:szCs w:val="21"/>
                <w:lang w:val="cs-CZ" w:eastAsia="en-US"/>
              </w:rPr>
              <w:t>Právo na obmedzenie spracúvania</w:t>
            </w:r>
            <w:r>
              <w:rPr>
                <w:rFonts w:ascii="Times New Roman" w:hAnsi="Times New Roman"/>
                <w:sz w:val="21"/>
                <w:szCs w:val="21"/>
                <w:lang w:val="cs-CZ" w:eastAsia="en-US"/>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14:paraId="7260E10A" w14:textId="77777777" w:rsidR="00A0314E" w:rsidRDefault="00000000">
            <w:pPr>
              <w:pStyle w:val="Zkladntext"/>
              <w:spacing w:line="276" w:lineRule="auto"/>
              <w:rPr>
                <w:rFonts w:ascii="Times New Roman" w:hAnsi="Times New Roman"/>
                <w:sz w:val="21"/>
                <w:szCs w:val="21"/>
              </w:rPr>
            </w:pPr>
            <w:r>
              <w:rPr>
                <w:rFonts w:ascii="Times New Roman" w:hAnsi="Times New Roman"/>
                <w:b/>
                <w:sz w:val="21"/>
                <w:szCs w:val="21"/>
                <w:lang w:val="cs-CZ" w:eastAsia="en-US"/>
              </w:rPr>
              <w:t>Právo na prenosnosť údajov</w:t>
            </w:r>
            <w:r>
              <w:rPr>
                <w:rFonts w:ascii="Times New Roman" w:hAnsi="Times New Roman"/>
                <w:sz w:val="21"/>
                <w:szCs w:val="21"/>
                <w:lang w:val="cs-CZ" w:eastAsia="en-US"/>
              </w:rPr>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14:paraId="09A63199" w14:textId="77777777" w:rsidR="00A0314E" w:rsidRDefault="00000000">
            <w:pPr>
              <w:pStyle w:val="Zkladntext"/>
              <w:spacing w:line="276" w:lineRule="auto"/>
              <w:rPr>
                <w:rFonts w:ascii="Times New Roman" w:hAnsi="Times New Roman"/>
                <w:sz w:val="21"/>
                <w:szCs w:val="21"/>
              </w:rPr>
            </w:pPr>
            <w:r>
              <w:rPr>
                <w:rFonts w:ascii="Times New Roman" w:hAnsi="Times New Roman"/>
                <w:b/>
                <w:sz w:val="21"/>
                <w:szCs w:val="21"/>
                <w:lang w:val="cs-CZ" w:eastAsia="en-US"/>
              </w:rPr>
              <w:t>Právo namietať</w:t>
            </w:r>
            <w:r>
              <w:rPr>
                <w:rFonts w:ascii="Times New Roman" w:hAnsi="Times New Roman"/>
                <w:sz w:val="21"/>
                <w:szCs w:val="21"/>
                <w:lang w:val="cs-CZ" w:eastAsia="en-US"/>
              </w:rPr>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14:paraId="47C982E3" w14:textId="77777777" w:rsidR="00A0314E" w:rsidRDefault="00000000">
            <w:pPr>
              <w:pStyle w:val="Zkladntext"/>
              <w:spacing w:line="276" w:lineRule="auto"/>
              <w:rPr>
                <w:rFonts w:ascii="Times New Roman" w:hAnsi="Times New Roman"/>
                <w:sz w:val="21"/>
                <w:szCs w:val="21"/>
              </w:rPr>
            </w:pPr>
            <w:r>
              <w:rPr>
                <w:rFonts w:ascii="Times New Roman" w:hAnsi="Times New Roman"/>
                <w:b/>
                <w:sz w:val="21"/>
                <w:szCs w:val="21"/>
                <w:lang w:val="cs-CZ" w:eastAsia="en-US"/>
              </w:rPr>
              <w:t>Právo podať návrh na začatie konania o ochrane osobných údajov</w:t>
            </w:r>
            <w:r>
              <w:rPr>
                <w:rFonts w:ascii="Times New Roman" w:hAnsi="Times New Roman"/>
                <w:sz w:val="21"/>
                <w:szCs w:val="21"/>
                <w:lang w:val="cs-CZ" w:eastAsia="en-US"/>
              </w:rPr>
              <w:t xml:space="preserve"> - ak sa domnievate, že Vaše osobné údaje spracúvane nespravodlivo alebo nezákonne, môžete podať sťažnosť na dozorný orgán, ktorým je Úrad na ochranu osobných údajov Slovenskej republiky, Hraničná 12, 820 07 Bratislava 27; tel. číslo: +421 /2/ 3231 3214; mail: statny.dozor@pdp.gov.sk, https://dataprotection.gov.sk. V prípade podania návrhu elektronickou formou je potrebné, aby spĺňal náležitosti podľa § 19 ods. 1 zákona č. 71/1967 Zb. o správnom konaní (správny poriadok).</w:t>
            </w:r>
          </w:p>
        </w:tc>
      </w:tr>
    </w:tbl>
    <w:p w14:paraId="11E50742" w14:textId="77777777" w:rsidR="00A0314E" w:rsidRDefault="00A0314E">
      <w:pPr>
        <w:spacing w:after="5"/>
        <w:ind w:left="10" w:hanging="10"/>
        <w:rPr>
          <w:rFonts w:ascii="Times New Roman" w:eastAsia="Times New Roman" w:hAnsi="Times New Roman" w:cs="Times New Roman"/>
          <w:color w:val="000000"/>
        </w:rPr>
      </w:pPr>
    </w:p>
    <w:p w14:paraId="1A543244" w14:textId="77777777" w:rsidR="00A0314E" w:rsidRDefault="00A0314E">
      <w:pPr>
        <w:ind w:left="7080" w:firstLine="708"/>
        <w:jc w:val="center"/>
        <w:rPr>
          <w:rFonts w:ascii="Times New Roman" w:hAnsi="Times New Roman" w:cs="Times New Roman"/>
          <w:sz w:val="24"/>
        </w:rPr>
      </w:pPr>
    </w:p>
    <w:p w14:paraId="2B191287" w14:textId="77777777" w:rsidR="00A0314E" w:rsidRDefault="00A0314E">
      <w:pPr>
        <w:ind w:left="7080" w:firstLine="708"/>
        <w:jc w:val="center"/>
        <w:rPr>
          <w:rFonts w:ascii="Times New Roman" w:hAnsi="Times New Roman" w:cs="Times New Roman"/>
          <w:sz w:val="24"/>
        </w:rPr>
      </w:pPr>
    </w:p>
    <w:p w14:paraId="7BE884E1" w14:textId="77777777" w:rsidR="00A0314E" w:rsidRDefault="00A0314E">
      <w:pPr>
        <w:ind w:left="7080" w:firstLine="708"/>
        <w:jc w:val="center"/>
        <w:rPr>
          <w:rFonts w:ascii="Times New Roman" w:hAnsi="Times New Roman" w:cs="Times New Roman"/>
          <w:sz w:val="24"/>
        </w:rPr>
      </w:pPr>
    </w:p>
    <w:p w14:paraId="223EA2A7" w14:textId="77777777" w:rsidR="00A0314E" w:rsidRDefault="00A0314E">
      <w:pPr>
        <w:ind w:left="7080" w:firstLine="708"/>
        <w:jc w:val="center"/>
        <w:rPr>
          <w:rFonts w:ascii="Times New Roman" w:hAnsi="Times New Roman" w:cs="Times New Roman"/>
          <w:sz w:val="24"/>
        </w:rPr>
      </w:pPr>
    </w:p>
    <w:p w14:paraId="57F29E55" w14:textId="77777777" w:rsidR="00A0314E" w:rsidRDefault="00A0314E">
      <w:pPr>
        <w:ind w:left="7080" w:firstLine="708"/>
        <w:jc w:val="center"/>
        <w:rPr>
          <w:rFonts w:ascii="Times New Roman" w:hAnsi="Times New Roman" w:cs="Times New Roman"/>
          <w:sz w:val="24"/>
        </w:rPr>
      </w:pPr>
    </w:p>
    <w:p w14:paraId="11B10F87" w14:textId="77777777" w:rsidR="00A0314E" w:rsidRDefault="00000000">
      <w:pPr>
        <w:ind w:left="7080" w:firstLine="708"/>
        <w:jc w:val="center"/>
        <w:rPr>
          <w:rFonts w:ascii="Times New Roman" w:hAnsi="Times New Roman" w:cs="Times New Roman"/>
          <w:sz w:val="24"/>
        </w:rPr>
      </w:pPr>
      <w:r>
        <w:rPr>
          <w:rFonts w:ascii="Times New Roman" w:hAnsi="Times New Roman" w:cs="Times New Roman"/>
          <w:sz w:val="24"/>
        </w:rPr>
        <w:t>Príloha č.6 c</w:t>
      </w:r>
    </w:p>
    <w:p w14:paraId="50AD700E" w14:textId="77777777" w:rsidR="00A0314E" w:rsidRDefault="00000000">
      <w:pPr>
        <w:pStyle w:val="Nadpis1"/>
        <w:spacing w:before="280" w:after="280"/>
        <w:jc w:val="center"/>
        <w:rPr>
          <w:sz w:val="28"/>
          <w:szCs w:val="28"/>
        </w:rPr>
      </w:pPr>
      <w:r>
        <w:rPr>
          <w:sz w:val="28"/>
          <w:szCs w:val="28"/>
        </w:rPr>
        <w:t>ŽIADOSŤ</w:t>
      </w:r>
    </w:p>
    <w:p w14:paraId="28B0A3E7" w14:textId="77777777" w:rsidR="00A0314E" w:rsidRDefault="00000000">
      <w:pPr>
        <w:spacing w:after="120" w:line="238" w:lineRule="auto"/>
        <w:ind w:left="623" w:right="154" w:hanging="196"/>
        <w:jc w:val="center"/>
      </w:pPr>
      <w:r>
        <w:rPr>
          <w:rFonts w:ascii="Times New Roman" w:eastAsia="Times New Roman" w:hAnsi="Times New Roman" w:cs="Times New Roman"/>
          <w:b/>
          <w:sz w:val="24"/>
        </w:rPr>
        <w:t xml:space="preserve">rodiča dieťaťa alebo fyzickej osoby, ktorej je dieťa zverené do starostlivosti rozhodnutím súdu  o podanie žiadosti o poskytnutie dotácie na podporu  výchovy k stravovacím návykom dieťaťa </w:t>
      </w:r>
    </w:p>
    <w:p w14:paraId="1B8C8E17" w14:textId="77777777" w:rsidR="00A0314E" w:rsidRPr="00FB0C00" w:rsidRDefault="00000000">
      <w:pPr>
        <w:spacing w:after="0"/>
        <w:ind w:left="338"/>
        <w:jc w:val="center"/>
        <w:rPr>
          <w:color w:val="000000" w:themeColor="text1"/>
        </w:rPr>
      </w:pPr>
      <w:r w:rsidRPr="00FB0C00">
        <w:rPr>
          <w:rFonts w:ascii="Times New Roman" w:eastAsia="Times New Roman" w:hAnsi="Times New Roman" w:cs="Times New Roman"/>
          <w:b/>
          <w:color w:val="000000" w:themeColor="text1"/>
          <w:sz w:val="24"/>
        </w:rPr>
        <w:t xml:space="preserve">(návratka) </w:t>
      </w:r>
    </w:p>
    <w:p w14:paraId="7A33D288" w14:textId="77777777" w:rsidR="00A0314E" w:rsidRDefault="00000000">
      <w:pPr>
        <w:spacing w:after="0"/>
        <w:ind w:left="348"/>
      </w:pPr>
      <w:r>
        <w:rPr>
          <w:rFonts w:ascii="Times New Roman" w:eastAsia="Times New Roman" w:hAnsi="Times New Roman" w:cs="Times New Roman"/>
          <w:sz w:val="24"/>
        </w:rPr>
        <w:t xml:space="preserve"> </w:t>
      </w:r>
    </w:p>
    <w:p w14:paraId="3120A4DE" w14:textId="77777777" w:rsidR="00A0314E" w:rsidRDefault="00000000">
      <w:pPr>
        <w:spacing w:after="10" w:line="250" w:lineRule="auto"/>
        <w:ind w:left="343" w:hanging="10"/>
        <w:jc w:val="both"/>
      </w:pPr>
      <w:r>
        <w:rPr>
          <w:rFonts w:ascii="Times New Roman" w:eastAsia="Times New Roman" w:hAnsi="Times New Roman" w:cs="Times New Roman"/>
          <w:sz w:val="24"/>
        </w:rPr>
        <w:t>V zmysle § 4 ods. 3 písm. a) zákona č. 544/2010 Z. z. o dotáciách v pôsobnosti Ministerstva práce, sociálnych vecí a rodiny SR v znení neskorších predpisov</w:t>
      </w:r>
      <w:r>
        <w:rPr>
          <w:rStyle w:val="Odkaznapoznmkupodiarou"/>
          <w:rFonts w:ascii="Times New Roman" w:eastAsia="Times New Roman" w:hAnsi="Times New Roman" w:cs="Times New Roman"/>
          <w:sz w:val="24"/>
        </w:rPr>
        <w:footnoteReference w:id="2"/>
      </w:r>
      <w:r>
        <w:rPr>
          <w:rFonts w:ascii="Times New Roman" w:eastAsia="Times New Roman" w:hAnsi="Times New Roman" w:cs="Times New Roman"/>
          <w:sz w:val="24"/>
        </w:rPr>
        <w:t xml:space="preserve">, ja dolu podpísaný: </w:t>
      </w:r>
    </w:p>
    <w:p w14:paraId="4C619D0F" w14:textId="77777777" w:rsidR="00A0314E" w:rsidRDefault="00000000">
      <w:pPr>
        <w:spacing w:after="0"/>
        <w:ind w:left="348"/>
      </w:pPr>
      <w:r>
        <w:rPr>
          <w:rFonts w:ascii="Times New Roman" w:eastAsia="Times New Roman" w:hAnsi="Times New Roman" w:cs="Times New Roman"/>
          <w:sz w:val="24"/>
        </w:rPr>
        <w:t xml:space="preserve"> </w:t>
      </w:r>
    </w:p>
    <w:p w14:paraId="57D31C11" w14:textId="77777777" w:rsidR="00A0314E" w:rsidRDefault="00000000">
      <w:pPr>
        <w:spacing w:after="115"/>
        <w:ind w:left="343" w:hanging="10"/>
      </w:pPr>
      <w:r>
        <w:rPr>
          <w:rFonts w:ascii="Times New Roman" w:eastAsia="Times New Roman" w:hAnsi="Times New Roman" w:cs="Times New Roman"/>
          <w:sz w:val="24"/>
        </w:rPr>
        <w:t xml:space="preserve">Meno a priezvisko:................................................................................................................ </w:t>
      </w:r>
    </w:p>
    <w:p w14:paraId="58E8AD4A" w14:textId="77777777" w:rsidR="00A0314E" w:rsidRDefault="00000000">
      <w:pPr>
        <w:spacing w:after="0"/>
        <w:ind w:left="343" w:hanging="10"/>
      </w:pPr>
      <w:r>
        <w:rPr>
          <w:rFonts w:ascii="Times New Roman" w:eastAsia="Times New Roman" w:hAnsi="Times New Roman" w:cs="Times New Roman"/>
          <w:sz w:val="24"/>
        </w:rPr>
        <w:t>Adresa bydliska:....................................................................................................................</w:t>
      </w:r>
    </w:p>
    <w:p w14:paraId="714CC60C" w14:textId="77777777" w:rsidR="00A0314E" w:rsidRDefault="00000000">
      <w:pPr>
        <w:spacing w:after="0"/>
        <w:ind w:left="348"/>
      </w:pPr>
      <w:r>
        <w:rPr>
          <w:rFonts w:ascii="Times New Roman" w:eastAsia="Times New Roman" w:hAnsi="Times New Roman" w:cs="Times New Roman"/>
          <w:sz w:val="24"/>
        </w:rPr>
        <w:t xml:space="preserve"> </w:t>
      </w:r>
    </w:p>
    <w:p w14:paraId="2956B638" w14:textId="77777777" w:rsidR="00A0314E" w:rsidRDefault="00000000">
      <w:pPr>
        <w:spacing w:after="10" w:line="250" w:lineRule="auto"/>
        <w:ind w:left="343" w:hanging="10"/>
        <w:jc w:val="both"/>
      </w:pPr>
      <w:r>
        <w:rPr>
          <w:rFonts w:ascii="Times New Roman" w:eastAsia="Times New Roman" w:hAnsi="Times New Roman" w:cs="Times New Roman"/>
          <w:b/>
          <w:sz w:val="24"/>
        </w:rPr>
        <w:t>žiadam / nežiadam</w:t>
      </w:r>
      <w:r>
        <w:rPr>
          <w:rStyle w:val="Odkaznapoznmkupodiarou"/>
          <w:rFonts w:ascii="Times New Roman" w:eastAsia="Times New Roman" w:hAnsi="Times New Roman" w:cs="Times New Roman"/>
          <w:b/>
          <w:sz w:val="24"/>
        </w:rPr>
        <w:footnoteReference w:id="3"/>
      </w:r>
      <w:r>
        <w:rPr>
          <w:rFonts w:ascii="Times New Roman" w:eastAsia="Times New Roman" w:hAnsi="Times New Roman" w:cs="Times New Roman"/>
          <w:sz w:val="24"/>
        </w:rPr>
        <w:t xml:space="preserve">............................ o poskytnutie dotácie na stravu na dieťaťa: </w:t>
      </w:r>
    </w:p>
    <w:p w14:paraId="7E993F8F" w14:textId="77777777" w:rsidR="00A0314E" w:rsidRDefault="00000000">
      <w:pPr>
        <w:spacing w:after="5"/>
        <w:ind w:left="348"/>
      </w:pPr>
      <w:r>
        <w:rPr>
          <w:rFonts w:ascii="Times New Roman" w:eastAsia="Times New Roman" w:hAnsi="Times New Roman" w:cs="Times New Roman"/>
          <w:b/>
          <w:sz w:val="24"/>
        </w:rPr>
        <w:t xml:space="preserve"> </w:t>
      </w:r>
    </w:p>
    <w:p w14:paraId="58283A26" w14:textId="77777777" w:rsidR="00A0314E" w:rsidRDefault="00000000">
      <w:pPr>
        <w:tabs>
          <w:tab w:val="center" w:pos="748"/>
          <w:tab w:val="center" w:pos="5358"/>
        </w:tabs>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     - meno a priezvisko, rodné číslo dieťaťa:................................................................................ </w:t>
      </w:r>
    </w:p>
    <w:p w14:paraId="1A4B9E8C" w14:textId="77777777" w:rsidR="00A0314E" w:rsidRDefault="00000000">
      <w:pPr>
        <w:tabs>
          <w:tab w:val="center" w:pos="748"/>
          <w:tab w:val="center" w:pos="5358"/>
        </w:tabs>
        <w:spacing w:after="0" w:line="480" w:lineRule="auto"/>
      </w:pPr>
      <w:r>
        <w:rPr>
          <w:rFonts w:ascii="Times New Roman" w:eastAsia="Times New Roman" w:hAnsi="Times New Roman" w:cs="Times New Roman"/>
          <w:sz w:val="24"/>
        </w:rPr>
        <w:t xml:space="preserve">     - meno a priezvisko, rodné číslo dieťaťa:................................................................................</w:t>
      </w:r>
    </w:p>
    <w:p w14:paraId="620E130F" w14:textId="77777777" w:rsidR="00A0314E" w:rsidRDefault="00000000">
      <w:pPr>
        <w:spacing w:after="0" w:line="480" w:lineRule="auto"/>
      </w:pPr>
      <w:r>
        <w:rPr>
          <w:rFonts w:ascii="Times New Roman" w:eastAsia="Times New Roman" w:hAnsi="Times New Roman" w:cs="Times New Roman"/>
          <w:sz w:val="24"/>
        </w:rPr>
        <w:t xml:space="preserve"> </w:t>
      </w:r>
    </w:p>
    <w:p w14:paraId="50FE1B1D" w14:textId="77777777" w:rsidR="00A0314E" w:rsidRDefault="00000000">
      <w:pPr>
        <w:spacing w:after="5"/>
        <w:ind w:left="348"/>
      </w:pPr>
      <w:r>
        <w:rPr>
          <w:rFonts w:ascii="Times New Roman" w:eastAsia="Times New Roman" w:hAnsi="Times New Roman" w:cs="Times New Roman"/>
          <w:sz w:val="24"/>
        </w:rPr>
        <w:t xml:space="preserve"> </w:t>
      </w:r>
    </w:p>
    <w:p w14:paraId="3F62FA42" w14:textId="77777777" w:rsidR="00A0314E" w:rsidRDefault="00000000">
      <w:pPr>
        <w:tabs>
          <w:tab w:val="center" w:pos="2617"/>
          <w:tab w:val="center" w:pos="5305"/>
          <w:tab w:val="center" w:pos="6013"/>
          <w:tab w:val="center" w:pos="6721"/>
        </w:tabs>
        <w:spacing w:after="10" w:line="250" w:lineRule="auto"/>
      </w:pPr>
      <w:r>
        <w:tab/>
      </w:r>
      <w:r>
        <w:rPr>
          <w:rFonts w:ascii="Times New Roman" w:eastAsia="Times New Roman" w:hAnsi="Times New Roman" w:cs="Times New Roman"/>
          <w:sz w:val="24"/>
        </w:rPr>
        <w:t xml:space="preserve">V .....................................dňa.............................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53277DD5" w14:textId="77777777" w:rsidR="00A0314E" w:rsidRDefault="00000000">
      <w:pPr>
        <w:spacing w:after="5"/>
        <w:ind w:left="348"/>
      </w:pPr>
      <w:r>
        <w:rPr>
          <w:rFonts w:ascii="Times New Roman" w:eastAsia="Times New Roman" w:hAnsi="Times New Roman" w:cs="Times New Roman"/>
          <w:sz w:val="24"/>
        </w:rPr>
        <w:t xml:space="preserve"> </w:t>
      </w:r>
    </w:p>
    <w:p w14:paraId="2D1335A3" w14:textId="77777777" w:rsidR="00A0314E" w:rsidRDefault="00000000">
      <w:pPr>
        <w:tabs>
          <w:tab w:val="center" w:pos="348"/>
          <w:tab w:val="center" w:pos="1056"/>
          <w:tab w:val="center" w:pos="1764"/>
          <w:tab w:val="center" w:pos="2472"/>
          <w:tab w:val="center" w:pos="3181"/>
          <w:tab w:val="center" w:pos="3889"/>
          <w:tab w:val="center" w:pos="4597"/>
          <w:tab w:val="center" w:pos="5305"/>
          <w:tab w:val="center" w:pos="7933"/>
        </w:tabs>
        <w:spacing w:after="0"/>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54FD7F36" w14:textId="77777777" w:rsidR="00A0314E" w:rsidRDefault="00000000">
      <w:pPr>
        <w:tabs>
          <w:tab w:val="center" w:pos="348"/>
          <w:tab w:val="center" w:pos="1056"/>
          <w:tab w:val="center" w:pos="1764"/>
          <w:tab w:val="center" w:pos="2472"/>
          <w:tab w:val="center" w:pos="3181"/>
          <w:tab w:val="center" w:pos="3889"/>
          <w:tab w:val="center" w:pos="4597"/>
          <w:tab w:val="center" w:pos="5305"/>
          <w:tab w:val="center" w:pos="6013"/>
          <w:tab w:val="center" w:pos="7691"/>
        </w:tabs>
        <w:spacing w:after="10" w:line="250" w:lineRule="auto"/>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vlastnoručný podpis   </w:t>
      </w:r>
    </w:p>
    <w:p w14:paraId="1C062205" w14:textId="77777777" w:rsidR="00A0314E" w:rsidRDefault="00000000">
      <w:pPr>
        <w:spacing w:after="5"/>
        <w:ind w:left="348"/>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
    <w:p w14:paraId="3253E6C5" w14:textId="77777777" w:rsidR="00A0314E" w:rsidRDefault="00A0314E">
      <w:pPr>
        <w:spacing w:after="5"/>
        <w:ind w:left="348"/>
        <w:rPr>
          <w:rFonts w:ascii="Times New Roman" w:eastAsia="Times New Roman" w:hAnsi="Times New Roman" w:cs="Times New Roman"/>
          <w:sz w:val="24"/>
        </w:rPr>
      </w:pPr>
    </w:p>
    <w:p w14:paraId="57C8DBF2" w14:textId="77777777" w:rsidR="00A0314E" w:rsidRDefault="00A0314E">
      <w:pPr>
        <w:spacing w:after="5"/>
        <w:ind w:left="348"/>
        <w:rPr>
          <w:rFonts w:ascii="Times New Roman" w:eastAsia="Times New Roman" w:hAnsi="Times New Roman" w:cs="Times New Roman"/>
          <w:sz w:val="24"/>
        </w:rPr>
      </w:pPr>
    </w:p>
    <w:p w14:paraId="4FAABE96" w14:textId="77777777" w:rsidR="00A0314E" w:rsidRDefault="00A0314E">
      <w:pPr>
        <w:spacing w:after="5"/>
        <w:ind w:left="348"/>
        <w:rPr>
          <w:rFonts w:ascii="Times New Roman" w:eastAsia="Times New Roman" w:hAnsi="Times New Roman" w:cs="Times New Roman"/>
          <w:sz w:val="24"/>
        </w:rPr>
      </w:pPr>
    </w:p>
    <w:p w14:paraId="645E5B01" w14:textId="77777777" w:rsidR="00A0314E" w:rsidRDefault="00000000">
      <w:pPr>
        <w:spacing w:after="5"/>
        <w:ind w:left="348"/>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12D61F64" w14:textId="77777777" w:rsidR="00A0314E" w:rsidRDefault="00000000">
      <w:pPr>
        <w:spacing w:after="96"/>
        <w:ind w:left="348"/>
      </w:pPr>
      <w:r>
        <w:rPr>
          <w:rFonts w:ascii="Times New Roman" w:eastAsia="Times New Roman" w:hAnsi="Times New Roman" w:cs="Times New Roman"/>
          <w:sz w:val="24"/>
          <w:u w:val="single" w:color="000000"/>
        </w:rPr>
        <w:t>Súhlas so spracúvaním osobných údajov:</w:t>
      </w:r>
      <w:r>
        <w:rPr>
          <w:rFonts w:ascii="Times New Roman" w:eastAsia="Times New Roman" w:hAnsi="Times New Roman" w:cs="Times New Roman"/>
          <w:sz w:val="24"/>
        </w:rPr>
        <w:t xml:space="preserve"> </w:t>
      </w:r>
    </w:p>
    <w:p w14:paraId="3B7EF3A1" w14:textId="77777777" w:rsidR="00A0314E" w:rsidRDefault="00000000">
      <w:pPr>
        <w:spacing w:after="329" w:line="250" w:lineRule="auto"/>
        <w:ind w:left="343" w:hanging="10"/>
        <w:jc w:val="both"/>
      </w:pPr>
      <w:r>
        <w:rPr>
          <w:rFonts w:ascii="Times New Roman" w:eastAsia="Times New Roman" w:hAnsi="Times New Roman" w:cs="Times New Roman"/>
          <w:sz w:val="24"/>
        </w:rPr>
        <w:t>Podpisom tejto návratky rodič dieťaťa alebo fyzická osoba, ktorej je dieťa zverené do starostlivosti rozhodnutím súdu dáva súhlas na spracovanie svojich osobných údajov a osobných údajov dieťaťa / žiaka v zmysle zákona č. 18/2018 Z. z.o ochrane osobných údajov a o zmene a doplnení niektorých zákonov v znení neskorších predpisov.</w:t>
      </w:r>
      <w:r>
        <w:rPr>
          <w:rFonts w:ascii="Calibri" w:eastAsia="Calibri" w:hAnsi="Calibri" w:cs="Calibri"/>
          <w:b/>
        </w:rPr>
        <w:t xml:space="preserve"> </w:t>
      </w:r>
    </w:p>
    <w:p w14:paraId="10553917" w14:textId="77777777" w:rsidR="00A0314E" w:rsidRDefault="00A0314E">
      <w:pPr>
        <w:rPr>
          <w:rFonts w:ascii="Times New Roman" w:hAnsi="Times New Roman" w:cs="Times New Roman"/>
          <w:sz w:val="24"/>
          <w:szCs w:val="24"/>
          <w:lang w:eastAsia="sk-SK"/>
        </w:rPr>
      </w:pPr>
    </w:p>
    <w:p w14:paraId="307BD36A" w14:textId="77777777" w:rsidR="00A0314E" w:rsidRDefault="00A0314E">
      <w:pPr>
        <w:rPr>
          <w:rFonts w:ascii="Times New Roman" w:hAnsi="Times New Roman" w:cs="Times New Roman"/>
          <w:sz w:val="24"/>
          <w:szCs w:val="24"/>
          <w:lang w:eastAsia="sk-SK"/>
        </w:rPr>
      </w:pPr>
    </w:p>
    <w:p w14:paraId="196A5BDB" w14:textId="77777777" w:rsidR="00A0314E" w:rsidRDefault="00000000">
      <w:pPr>
        <w:ind w:left="7080" w:firstLine="708"/>
        <w:rPr>
          <w:rFonts w:ascii="Times New Roman" w:hAnsi="Times New Roman" w:cs="Times New Roman"/>
          <w:sz w:val="24"/>
          <w:szCs w:val="24"/>
          <w:lang w:eastAsia="sk-SK"/>
        </w:rPr>
      </w:pPr>
      <w:r>
        <w:rPr>
          <w:rFonts w:ascii="Times New Roman" w:hAnsi="Times New Roman" w:cs="Times New Roman"/>
          <w:sz w:val="24"/>
          <w:szCs w:val="24"/>
          <w:lang w:eastAsia="sk-SK"/>
        </w:rPr>
        <w:t xml:space="preserve">      </w:t>
      </w:r>
      <w:r>
        <w:rPr>
          <w:rFonts w:ascii="Times New Roman" w:hAnsi="Times New Roman" w:cs="Times New Roman"/>
          <w:sz w:val="24"/>
        </w:rPr>
        <w:t>Príloha č.7 a</w:t>
      </w:r>
    </w:p>
    <w:p w14:paraId="2052ABF0" w14:textId="77777777" w:rsidR="00A0314E" w:rsidRDefault="00000000">
      <w:pPr>
        <w:pBdr>
          <w:bottom w:val="single" w:sz="12" w:space="1" w:color="000000"/>
        </w:pBd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Materská škola, Na Pažite 496/7, 972 44  Kamenec pod Vtáčnikom</w:t>
      </w:r>
    </w:p>
    <w:p w14:paraId="1E9AE5B0" w14:textId="77777777" w:rsidR="00A0314E" w:rsidRDefault="00A0314E">
      <w:pPr>
        <w:spacing w:after="0" w:line="240" w:lineRule="auto"/>
        <w:jc w:val="center"/>
        <w:rPr>
          <w:rFonts w:ascii="Times New Roman" w:hAnsi="Times New Roman" w:cs="Times New Roman"/>
          <w:b/>
          <w:sz w:val="24"/>
          <w:szCs w:val="24"/>
        </w:rPr>
      </w:pPr>
    </w:p>
    <w:p w14:paraId="376A6010" w14:textId="77777777" w:rsidR="00A0314E" w:rsidRDefault="00000000">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Potvrdenie  lekára na ospravedlnenie neprítomnosti dieťaťa z dôvodu ochorenia alebo úrazu</w:t>
      </w:r>
    </w:p>
    <w:p w14:paraId="06F41876" w14:textId="77777777" w:rsidR="00A0314E" w:rsidRDefault="000000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5D5B27C1" w14:textId="77777777" w:rsidR="00A0314E" w:rsidRDefault="00A0314E">
      <w:pPr>
        <w:spacing w:after="0" w:line="240" w:lineRule="auto"/>
        <w:jc w:val="both"/>
        <w:rPr>
          <w:rFonts w:ascii="Times New Roman" w:hAnsi="Times New Roman" w:cs="Times New Roman"/>
          <w:b/>
          <w:sz w:val="24"/>
          <w:szCs w:val="24"/>
        </w:rPr>
      </w:pPr>
    </w:p>
    <w:p w14:paraId="0D10FC7F" w14:textId="77777777" w:rsidR="00A0314E"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Meno a priezvisko dieťaťa: ..........................................................................................</w:t>
      </w:r>
    </w:p>
    <w:p w14:paraId="5FB33E65" w14:textId="77777777" w:rsidR="00A0314E" w:rsidRDefault="00A0314E">
      <w:pPr>
        <w:spacing w:after="0" w:line="240" w:lineRule="auto"/>
        <w:jc w:val="both"/>
        <w:rPr>
          <w:rFonts w:ascii="Times New Roman" w:hAnsi="Times New Roman" w:cs="Times New Roman"/>
          <w:sz w:val="24"/>
          <w:szCs w:val="24"/>
        </w:rPr>
      </w:pPr>
    </w:p>
    <w:p w14:paraId="7A6D939C" w14:textId="77777777" w:rsidR="00A0314E"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Školský rok 2026/ 2027 </w:t>
      </w:r>
    </w:p>
    <w:p w14:paraId="58C4CF97" w14:textId="77777777" w:rsidR="00A0314E" w:rsidRDefault="00A0314E">
      <w:pPr>
        <w:spacing w:after="0" w:line="240" w:lineRule="auto"/>
        <w:jc w:val="both"/>
        <w:rPr>
          <w:rFonts w:ascii="Times New Roman" w:hAnsi="Times New Roman" w:cs="Times New Roman"/>
          <w:sz w:val="24"/>
          <w:szCs w:val="24"/>
        </w:rPr>
      </w:pPr>
    </w:p>
    <w:p w14:paraId="115CC0E1" w14:textId="77777777" w:rsidR="00A0314E"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Neprítomnosť z dôvodu ochorenia</w:t>
      </w:r>
      <w:r>
        <w:rPr>
          <w:rFonts w:ascii="Times New Roman" w:hAnsi="Times New Roman" w:cs="Times New Roman"/>
          <w:sz w:val="24"/>
          <w:szCs w:val="24"/>
        </w:rPr>
        <w:tab/>
        <w:t>od ....................................... do ......................................</w:t>
      </w:r>
    </w:p>
    <w:p w14:paraId="2E60363B" w14:textId="77777777" w:rsidR="00A0314E" w:rsidRDefault="00A0314E">
      <w:pPr>
        <w:spacing w:after="0" w:line="240" w:lineRule="auto"/>
        <w:jc w:val="both"/>
        <w:rPr>
          <w:rFonts w:ascii="Times New Roman" w:hAnsi="Times New Roman" w:cs="Times New Roman"/>
          <w:sz w:val="24"/>
          <w:szCs w:val="24"/>
        </w:rPr>
      </w:pPr>
    </w:p>
    <w:p w14:paraId="3C0D3BA4" w14:textId="77777777" w:rsidR="00A0314E" w:rsidRDefault="00000000">
      <w:pPr>
        <w:spacing w:after="0" w:line="240" w:lineRule="auto"/>
        <w:ind w:left="2835"/>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od ...................................... do .......................................</w:t>
      </w:r>
    </w:p>
    <w:p w14:paraId="62B5E3FC" w14:textId="77777777" w:rsidR="00A0314E" w:rsidRDefault="00A0314E">
      <w:pPr>
        <w:spacing w:after="0" w:line="240" w:lineRule="auto"/>
        <w:ind w:left="2835"/>
        <w:jc w:val="both"/>
        <w:rPr>
          <w:rFonts w:ascii="Times New Roman" w:hAnsi="Times New Roman" w:cs="Times New Roman"/>
          <w:sz w:val="24"/>
          <w:szCs w:val="24"/>
        </w:rPr>
      </w:pPr>
    </w:p>
    <w:p w14:paraId="76F8197A" w14:textId="77777777" w:rsidR="00A0314E" w:rsidRDefault="00000000">
      <w:pPr>
        <w:spacing w:after="0"/>
        <w:jc w:val="both"/>
        <w:rPr>
          <w:rFonts w:ascii="Times New Roman" w:hAnsi="Times New Roman"/>
          <w:b/>
          <w:bCs/>
          <w:sz w:val="24"/>
          <w:szCs w:val="24"/>
        </w:rPr>
      </w:pPr>
      <w:r>
        <w:rPr>
          <w:rFonts w:ascii="Times New Roman" w:hAnsi="Times New Roman"/>
          <w:b/>
          <w:bCs/>
          <w:sz w:val="24"/>
          <w:szCs w:val="24"/>
        </w:rPr>
        <w:t>Predloženie potvrdenia od lekára sa vyžaduje z dôvodu, že: *</w:t>
      </w:r>
    </w:p>
    <w:p w14:paraId="26F662D8" w14:textId="77777777" w:rsidR="00A0314E" w:rsidRDefault="00A0314E">
      <w:pPr>
        <w:pStyle w:val="Odsekzoznamu"/>
        <w:spacing w:after="0"/>
        <w:ind w:left="425"/>
        <w:jc w:val="both"/>
        <w:rPr>
          <w:rFonts w:ascii="Times New Roman" w:hAnsi="Times New Roman"/>
          <w:b/>
          <w:bCs/>
          <w:sz w:val="24"/>
          <w:szCs w:val="24"/>
        </w:rPr>
      </w:pPr>
    </w:p>
    <w:p w14:paraId="553AC651" w14:textId="77777777" w:rsidR="00A0314E"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 neprítomnosť dieťaťa z dôvodu ochorenia alebo úrazu trvala viac ako 7 po sebe nasledujúcich vyučovacích dní,</w:t>
      </w:r>
    </w:p>
    <w:p w14:paraId="4AD70710" w14:textId="77777777" w:rsidR="00A0314E"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 neprítomnosť dieťaťa z dôvodu ochorenia alebo úrazu presiahla počet vyučovacích dní v sledovanom období podľa príslušného režimu ospravedlňovania,</w:t>
      </w:r>
    </w:p>
    <w:p w14:paraId="3636D165" w14:textId="77777777" w:rsidR="00A0314E"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 materská škola vyžaduje lekárske potvrdenie o chorobe podľa § 144 ods. 13 školského zákona v odôvodnenom prípade (opakovaná neprítomnosť dieťaťa).</w:t>
      </w:r>
    </w:p>
    <w:p w14:paraId="700BEEB3" w14:textId="77777777" w:rsidR="00A0314E" w:rsidRDefault="00A0314E">
      <w:pPr>
        <w:spacing w:after="0" w:line="360" w:lineRule="auto"/>
        <w:jc w:val="both"/>
        <w:rPr>
          <w:rFonts w:ascii="Times New Roman" w:eastAsia="Calibri" w:hAnsi="Times New Roman" w:cs="Times New Roman"/>
          <w:sz w:val="24"/>
          <w:szCs w:val="24"/>
        </w:rPr>
      </w:pPr>
    </w:p>
    <w:p w14:paraId="14D12F28" w14:textId="77777777" w:rsidR="00A0314E"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Sledovaným obdobím podľa písmena b) je polrok školského roka, kalendárny mesiac alebo dva po sebe nasledujúce kalendárne mesiace podľa režimu ospravedlňovania.</w:t>
      </w:r>
    </w:p>
    <w:p w14:paraId="380ADB30" w14:textId="77777777" w:rsidR="00A0314E" w:rsidRDefault="00A0314E">
      <w:pPr>
        <w:pStyle w:val="Odsekzoznamu"/>
        <w:spacing w:after="0" w:line="240" w:lineRule="auto"/>
        <w:ind w:left="425"/>
        <w:jc w:val="both"/>
        <w:rPr>
          <w:rFonts w:ascii="Times New Roman" w:hAnsi="Times New Roman"/>
          <w:sz w:val="24"/>
          <w:szCs w:val="24"/>
        </w:rPr>
      </w:pPr>
    </w:p>
    <w:p w14:paraId="1387891F" w14:textId="77777777" w:rsidR="00A0314E" w:rsidRDefault="00000000">
      <w:pPr>
        <w:spacing w:after="0" w:line="240" w:lineRule="auto"/>
        <w:ind w:left="3545" w:firstLine="709"/>
        <w:jc w:val="both"/>
        <w:rPr>
          <w:rFonts w:ascii="Times New Roman" w:hAnsi="Times New Roman" w:cs="Times New Roman"/>
          <w:sz w:val="24"/>
          <w:szCs w:val="24"/>
        </w:rPr>
      </w:pPr>
      <w:r>
        <w:rPr>
          <w:rFonts w:ascii="Times New Roman" w:hAnsi="Times New Roman" w:cs="Times New Roman"/>
          <w:sz w:val="24"/>
          <w:szCs w:val="24"/>
        </w:rPr>
        <w:t>.................................................................................</w:t>
      </w:r>
    </w:p>
    <w:p w14:paraId="51A42514" w14:textId="77777777" w:rsidR="00A0314E" w:rsidRDefault="00000000">
      <w:pPr>
        <w:spacing w:after="0" w:line="240" w:lineRule="auto"/>
        <w:ind w:left="3538" w:firstLine="7"/>
        <w:jc w:val="center"/>
        <w:rPr>
          <w:rFonts w:ascii="Times New Roman" w:hAnsi="Times New Roman" w:cs="Times New Roman"/>
          <w:sz w:val="24"/>
          <w:szCs w:val="24"/>
        </w:rPr>
      </w:pPr>
      <w:r>
        <w:rPr>
          <w:rFonts w:ascii="Times New Roman" w:hAnsi="Times New Roman" w:cs="Times New Roman"/>
          <w:sz w:val="24"/>
          <w:szCs w:val="24"/>
        </w:rPr>
        <w:t xml:space="preserve">meno, priezvisko a podpis riaditeľa materskej školy </w:t>
      </w:r>
    </w:p>
    <w:p w14:paraId="212F60A9" w14:textId="77777777" w:rsidR="00A0314E" w:rsidRDefault="00A0314E">
      <w:pPr>
        <w:spacing w:after="0" w:line="240" w:lineRule="auto"/>
        <w:jc w:val="both"/>
        <w:rPr>
          <w:rFonts w:ascii="Times New Roman" w:hAnsi="Times New Roman" w:cs="Times New Roman"/>
          <w:b/>
          <w:sz w:val="24"/>
          <w:szCs w:val="24"/>
        </w:rPr>
      </w:pPr>
    </w:p>
    <w:p w14:paraId="319BF88E" w14:textId="77777777" w:rsidR="00A0314E" w:rsidRDefault="000000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Časť B. (vyplní lekár)</w:t>
      </w:r>
    </w:p>
    <w:p w14:paraId="479B2C2A" w14:textId="77777777" w:rsidR="00A0314E" w:rsidRDefault="00A0314E">
      <w:pPr>
        <w:spacing w:after="0" w:line="240" w:lineRule="auto"/>
        <w:jc w:val="both"/>
        <w:rPr>
          <w:rFonts w:ascii="Times New Roman" w:hAnsi="Times New Roman" w:cs="Times New Roman"/>
          <w:sz w:val="24"/>
          <w:szCs w:val="24"/>
        </w:rPr>
      </w:pPr>
    </w:p>
    <w:p w14:paraId="26FA1329" w14:textId="77777777" w:rsidR="00A0314E"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Názov a adresa zdravotníckeho zariadenia:</w:t>
      </w:r>
    </w:p>
    <w:p w14:paraId="62BDE5CF" w14:textId="77777777" w:rsidR="00A0314E" w:rsidRDefault="00A0314E">
      <w:pPr>
        <w:spacing w:after="0" w:line="240" w:lineRule="auto"/>
        <w:jc w:val="both"/>
        <w:rPr>
          <w:rFonts w:ascii="Times New Roman" w:hAnsi="Times New Roman" w:cs="Times New Roman"/>
          <w:sz w:val="20"/>
          <w:szCs w:val="20"/>
        </w:rPr>
      </w:pPr>
    </w:p>
    <w:p w14:paraId="2A260ED7" w14:textId="77777777" w:rsidR="00A0314E"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p w14:paraId="11142361" w14:textId="77777777" w:rsidR="00A0314E" w:rsidRDefault="00A0314E">
      <w:pPr>
        <w:spacing w:after="0" w:line="240" w:lineRule="auto"/>
        <w:jc w:val="both"/>
        <w:rPr>
          <w:rFonts w:ascii="Times New Roman" w:hAnsi="Times New Roman" w:cs="Times New Roman"/>
          <w:sz w:val="20"/>
          <w:szCs w:val="20"/>
        </w:rPr>
      </w:pPr>
    </w:p>
    <w:p w14:paraId="4C9DE879" w14:textId="77777777" w:rsidR="00A0314E" w:rsidRDefault="00A0314E">
      <w:pPr>
        <w:spacing w:after="0" w:line="240" w:lineRule="auto"/>
        <w:jc w:val="both"/>
        <w:rPr>
          <w:rFonts w:ascii="Times New Roman" w:hAnsi="Times New Roman" w:cs="Times New Roman"/>
          <w:sz w:val="20"/>
          <w:szCs w:val="20"/>
        </w:rPr>
      </w:pPr>
    </w:p>
    <w:p w14:paraId="60EC588D" w14:textId="77777777" w:rsidR="00A0314E" w:rsidRDefault="00000000">
      <w:pPr>
        <w:spacing w:after="0" w:line="240" w:lineRule="auto"/>
        <w:rPr>
          <w:rFonts w:ascii="Times New Roman" w:hAnsi="Times New Roman" w:cs="Times New Roman"/>
          <w:bCs/>
          <w:sz w:val="24"/>
          <w:szCs w:val="24"/>
        </w:rPr>
      </w:pPr>
      <w:r>
        <w:rPr>
          <w:rFonts w:ascii="Times New Roman" w:hAnsi="Times New Roman" w:cs="Times New Roman"/>
          <w:bCs/>
          <w:sz w:val="24"/>
          <w:szCs w:val="24"/>
        </w:rPr>
        <w:t>Potvrdzujem, že dieťa bolo v období     od ........................... do ...........................   choré.</w:t>
      </w:r>
      <w:r>
        <w:rPr>
          <w:rFonts w:ascii="Times New Roman" w:hAnsi="Times New Roman" w:cs="Times New Roman"/>
          <w:bCs/>
          <w:sz w:val="24"/>
          <w:szCs w:val="24"/>
        </w:rPr>
        <w:br/>
      </w:r>
    </w:p>
    <w:p w14:paraId="660DF6F5" w14:textId="77777777" w:rsidR="00A0314E" w:rsidRDefault="00A0314E">
      <w:pPr>
        <w:spacing w:after="0" w:line="240" w:lineRule="auto"/>
        <w:jc w:val="both"/>
        <w:rPr>
          <w:rFonts w:ascii="Times New Roman" w:hAnsi="Times New Roman" w:cs="Times New Roman"/>
          <w:sz w:val="24"/>
          <w:szCs w:val="24"/>
        </w:rPr>
      </w:pPr>
    </w:p>
    <w:p w14:paraId="40C7F7C2" w14:textId="77777777" w:rsidR="00A0314E"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Dátum vystavenia potvrdenia: ....................................</w:t>
      </w:r>
    </w:p>
    <w:p w14:paraId="5278B6C0" w14:textId="77777777" w:rsidR="00A0314E" w:rsidRDefault="00000000">
      <w:pPr>
        <w:spacing w:after="0" w:line="240" w:lineRule="auto"/>
        <w:ind w:left="6374" w:firstLine="7"/>
        <w:jc w:val="both"/>
        <w:rPr>
          <w:rFonts w:ascii="Times New Roman" w:hAnsi="Times New Roman" w:cs="Times New Roman"/>
          <w:sz w:val="24"/>
          <w:szCs w:val="24"/>
        </w:rPr>
      </w:pPr>
      <w:r>
        <w:rPr>
          <w:rFonts w:ascii="Times New Roman" w:hAnsi="Times New Roman" w:cs="Times New Roman"/>
          <w:sz w:val="24"/>
          <w:szCs w:val="24"/>
        </w:rPr>
        <w:t>..............................................</w:t>
      </w:r>
    </w:p>
    <w:p w14:paraId="7C07C574" w14:textId="77777777" w:rsidR="00A0314E" w:rsidRDefault="00000000">
      <w:pPr>
        <w:spacing w:after="0" w:line="240" w:lineRule="auto"/>
        <w:ind w:left="6367" w:firstLine="7"/>
        <w:jc w:val="both"/>
        <w:rPr>
          <w:rFonts w:ascii="Times New Roman" w:hAnsi="Times New Roman" w:cs="Times New Roman"/>
          <w:sz w:val="24"/>
          <w:szCs w:val="24"/>
        </w:rPr>
      </w:pPr>
      <w:r>
        <w:rPr>
          <w:rFonts w:ascii="Times New Roman" w:hAnsi="Times New Roman" w:cs="Times New Roman"/>
          <w:sz w:val="24"/>
          <w:szCs w:val="24"/>
        </w:rPr>
        <w:t>podpis a pečiatka lekára</w:t>
      </w:r>
    </w:p>
    <w:p w14:paraId="512EEDF3" w14:textId="77777777" w:rsidR="00A0314E" w:rsidRDefault="00A0314E">
      <w:pPr>
        <w:spacing w:after="0" w:line="240" w:lineRule="auto"/>
        <w:ind w:left="7788"/>
        <w:jc w:val="both"/>
        <w:rPr>
          <w:rFonts w:ascii="Times New Roman" w:hAnsi="Times New Roman" w:cs="Times New Roman"/>
          <w:sz w:val="24"/>
        </w:rPr>
      </w:pPr>
    </w:p>
    <w:p w14:paraId="106B5208" w14:textId="77777777" w:rsidR="00A0314E" w:rsidRDefault="00A0314E">
      <w:pPr>
        <w:spacing w:after="0" w:line="240" w:lineRule="auto"/>
        <w:ind w:left="7788"/>
        <w:jc w:val="both"/>
        <w:rPr>
          <w:rFonts w:ascii="Times New Roman" w:hAnsi="Times New Roman" w:cs="Times New Roman"/>
          <w:sz w:val="24"/>
        </w:rPr>
      </w:pPr>
    </w:p>
    <w:p w14:paraId="0036ACB7" w14:textId="77777777" w:rsidR="00A0314E" w:rsidRDefault="00000000">
      <w:pPr>
        <w:spacing w:after="0" w:line="240" w:lineRule="auto"/>
        <w:ind w:left="7788"/>
        <w:jc w:val="both"/>
        <w:rPr>
          <w:rFonts w:ascii="Times New Roman" w:hAnsi="Times New Roman" w:cs="Times New Roman"/>
          <w:sz w:val="24"/>
          <w:szCs w:val="24"/>
        </w:rPr>
      </w:pPr>
      <w:r>
        <w:rPr>
          <w:rFonts w:ascii="Times New Roman" w:hAnsi="Times New Roman" w:cs="Times New Roman"/>
          <w:sz w:val="24"/>
        </w:rPr>
        <w:t xml:space="preserve">  Príloha č.7 b</w:t>
      </w:r>
    </w:p>
    <w:p w14:paraId="4C8C979C" w14:textId="77777777" w:rsidR="00A0314E" w:rsidRDefault="00000000">
      <w:pPr>
        <w:spacing w:after="0" w:line="240" w:lineRule="auto"/>
        <w:jc w:val="center"/>
        <w:rPr>
          <w:rFonts w:ascii="Times New Roman" w:eastAsia="Times New Roman" w:hAnsi="Times New Roman"/>
          <w:b/>
          <w:bCs/>
          <w:sz w:val="24"/>
          <w:szCs w:val="24"/>
          <w:lang w:eastAsia="sk-SK"/>
        </w:rPr>
      </w:pPr>
      <w:r>
        <w:rPr>
          <w:rFonts w:ascii="Times New Roman" w:eastAsia="Times New Roman" w:hAnsi="Times New Roman"/>
          <w:b/>
          <w:bCs/>
          <w:sz w:val="24"/>
          <w:szCs w:val="24"/>
          <w:lang w:eastAsia="sk-SK"/>
        </w:rPr>
        <w:t xml:space="preserve">Oznámenie o režime, podľa ktorého materská škola postupuje pri ospravedlňovaní neprítomnosti dieťaťa z dôvodu ochorenia alebo úrazu </w:t>
      </w:r>
    </w:p>
    <w:p w14:paraId="48A11F2E" w14:textId="77777777" w:rsidR="00A0314E" w:rsidRDefault="00A0314E">
      <w:pPr>
        <w:spacing w:after="0" w:line="240" w:lineRule="auto"/>
        <w:rPr>
          <w:rFonts w:ascii="Times New Roman" w:eastAsia="Times New Roman" w:hAnsi="Times New Roman"/>
          <w:b/>
          <w:bCs/>
          <w:sz w:val="24"/>
          <w:szCs w:val="24"/>
          <w:lang w:eastAsia="sk-SK"/>
        </w:rPr>
      </w:pPr>
    </w:p>
    <w:p w14:paraId="6835F1F6" w14:textId="77777777" w:rsidR="00A0314E" w:rsidRDefault="00000000">
      <w:pPr>
        <w:spacing w:after="0" w:line="240" w:lineRule="auto"/>
        <w:rPr>
          <w:rFonts w:ascii="Times New Roman" w:eastAsia="Times New Roman" w:hAnsi="Times New Roman"/>
          <w:sz w:val="24"/>
          <w:szCs w:val="24"/>
          <w:lang w:eastAsia="sk-SK"/>
        </w:rPr>
      </w:pPr>
      <w:r>
        <w:rPr>
          <w:rFonts w:ascii="Times New Roman" w:eastAsia="Times New Roman" w:hAnsi="Times New Roman"/>
          <w:sz w:val="24"/>
          <w:szCs w:val="24"/>
          <w:lang w:eastAsia="sk-SK"/>
        </w:rPr>
        <w:t>Materská škola, Na Pažite 496/7, 972 44 Kamenec pod Vtáčnikom</w:t>
      </w:r>
      <w:r>
        <w:rPr>
          <w:rFonts w:ascii="Times New Roman" w:eastAsia="Times New Roman" w:hAnsi="Times New Roman"/>
          <w:sz w:val="24"/>
          <w:szCs w:val="24"/>
          <w:lang w:eastAsia="sk-SK"/>
        </w:rPr>
        <w:br/>
        <w:t>Školský rok: 2026/2027</w:t>
      </w:r>
    </w:p>
    <w:p w14:paraId="78906ACB" w14:textId="77777777" w:rsidR="00A0314E" w:rsidRDefault="00000000">
      <w:pPr>
        <w:spacing w:after="0" w:line="240" w:lineRule="auto"/>
        <w:rPr>
          <w:rFonts w:ascii="Times New Roman" w:eastAsia="Times New Roman" w:hAnsi="Times New Roman"/>
          <w:b/>
          <w:bCs/>
          <w:sz w:val="24"/>
          <w:szCs w:val="24"/>
          <w:lang w:eastAsia="sk-SK"/>
        </w:rPr>
      </w:pPr>
      <w:r>
        <w:rPr>
          <w:noProof/>
        </w:rPr>
        <mc:AlternateContent>
          <mc:Choice Requires="wps">
            <w:drawing>
              <wp:inline distT="0" distB="0" distL="0" distR="0" wp14:anchorId="6CD5FA6C" wp14:editId="67F4FC7D">
                <wp:extent cx="5940425" cy="19050"/>
                <wp:effectExtent l="0" t="0" r="0" b="0"/>
                <wp:docPr id="3" name="Obdĺžnik 3"/>
                <wp:cNvGraphicFramePr/>
                <a:graphic xmlns:a="http://schemas.openxmlformats.org/drawingml/2006/main">
                  <a:graphicData uri="http://schemas.microsoft.com/office/word/2010/wordprocessingShape">
                    <wps:wsp>
                      <wps:cNvSpPr/>
                      <wps:spPr>
                        <a:xfrm>
                          <a:off x="0" y="0"/>
                          <a:ext cx="5940360" cy="19080"/>
                        </a:xfrm>
                        <a:prstGeom prst="rect">
                          <a:avLst/>
                        </a:prstGeom>
                        <a:solidFill>
                          <a:srgbClr val="A0A0A0"/>
                        </a:solidFill>
                        <a:ln w="0">
                          <a:noFill/>
                        </a:ln>
                      </wps:spPr>
                      <wps:bodyPr/>
                    </wps:wsp>
                  </a:graphicData>
                </a:graphic>
              </wp:inline>
            </w:drawing>
          </mc:Choice>
          <mc:Fallback xmlns:pic="http://schemas.openxmlformats.org/drawingml/2006/picture">
            <w:pict>
              <v:rect id="shape_0" fillcolor="#a0a0a0" stroked="f" o:allowincell="f" style="position:absolute;margin-left:0pt;margin-top:-1.55pt;width:467.7pt;height:1.45pt;mso-wrap-style:none;v-text-anchor:middle;mso-position-horizontal:center;mso-position-vertical:top">
                <v:fill o:detectmouseclick="t" type="solid" color2="#5f5f5f"/>
                <v:stroke color="#3465a4" joinstyle="round" endcap="flat"/>
                <w10:wrap type="topAndBottom"/>
              </v:rect>
            </w:pict>
          </mc:Fallback>
        </mc:AlternateContent>
      </w:r>
    </w:p>
    <w:p w14:paraId="575DD452" w14:textId="77777777" w:rsidR="00A0314E" w:rsidRDefault="00000000">
      <w:pPr>
        <w:spacing w:after="0" w:line="240" w:lineRule="auto"/>
        <w:rPr>
          <w:rFonts w:ascii="Times New Roman" w:eastAsia="Times New Roman" w:hAnsi="Times New Roman"/>
          <w:b/>
          <w:bCs/>
          <w:sz w:val="24"/>
          <w:szCs w:val="24"/>
          <w:lang w:eastAsia="sk-SK"/>
        </w:rPr>
      </w:pPr>
      <w:r>
        <w:rPr>
          <w:rFonts w:ascii="Times New Roman" w:eastAsia="Times New Roman" w:hAnsi="Times New Roman"/>
          <w:b/>
          <w:bCs/>
          <w:sz w:val="24"/>
          <w:szCs w:val="24"/>
          <w:lang w:eastAsia="sk-SK"/>
        </w:rPr>
        <w:t>Oznámenie zákonným zástupcom a zástupcom zariadení</w:t>
      </w:r>
    </w:p>
    <w:p w14:paraId="45A74141" w14:textId="77777777" w:rsidR="00A0314E" w:rsidRDefault="00A0314E">
      <w:pPr>
        <w:spacing w:after="0" w:line="240" w:lineRule="auto"/>
        <w:jc w:val="both"/>
        <w:rPr>
          <w:rFonts w:ascii="Times New Roman" w:eastAsia="Times New Roman" w:hAnsi="Times New Roman"/>
          <w:b/>
          <w:bCs/>
          <w:sz w:val="24"/>
          <w:szCs w:val="24"/>
          <w:lang w:eastAsia="sk-SK"/>
        </w:rPr>
      </w:pPr>
    </w:p>
    <w:p w14:paraId="3C7F30EE" w14:textId="77777777" w:rsidR="00A0314E" w:rsidRDefault="00000000">
      <w:pPr>
        <w:spacing w:after="0"/>
        <w:jc w:val="both"/>
        <w:rPr>
          <w:rFonts w:ascii="Times New Roman" w:eastAsia="Times New Roman" w:hAnsi="Times New Roman"/>
          <w:sz w:val="24"/>
          <w:szCs w:val="24"/>
          <w:lang w:eastAsia="sk-SK"/>
        </w:rPr>
      </w:pPr>
      <w:r>
        <w:rPr>
          <w:rFonts w:ascii="Times New Roman" w:eastAsia="Times New Roman" w:hAnsi="Times New Roman"/>
          <w:sz w:val="24"/>
          <w:szCs w:val="24"/>
          <w:lang w:eastAsia="sk-SK"/>
        </w:rPr>
        <w:t>Materská škola oznamuje zákonným zástupcom detí a zástupcom zariadení, že pri ospravedlňovaní neprítomnosti dieťaťa plniaceho povinné predprimárne vzdelávanie z dôvodu ochorenia alebo úrazu  postupuje od .................................. v</w:t>
      </w:r>
    </w:p>
    <w:p w14:paraId="7684FDE3" w14:textId="77777777" w:rsidR="00A0314E" w:rsidRDefault="00A0314E">
      <w:pPr>
        <w:spacing w:after="0" w:line="240" w:lineRule="auto"/>
        <w:rPr>
          <w:rFonts w:ascii="Times New Roman" w:eastAsia="Times New Roman" w:hAnsi="Times New Roman"/>
          <w:sz w:val="24"/>
          <w:szCs w:val="24"/>
          <w:lang w:eastAsia="sk-SK"/>
        </w:rPr>
      </w:pPr>
    </w:p>
    <w:p w14:paraId="670CEF17" w14:textId="77777777" w:rsidR="00A0314E" w:rsidRDefault="00000000">
      <w:pPr>
        <w:spacing w:after="0" w:line="360" w:lineRule="auto"/>
        <w:rPr>
          <w:rFonts w:ascii="Times New Roman" w:eastAsia="Times New Roman" w:hAnsi="Times New Roman"/>
          <w:b/>
          <w:bCs/>
          <w:sz w:val="24"/>
          <w:szCs w:val="24"/>
          <w:lang w:eastAsia="sk-SK"/>
        </w:rPr>
      </w:pPr>
      <w:r>
        <w:rPr>
          <w:rFonts w:ascii="Segoe UI Symbol" w:eastAsia="Times New Roman" w:hAnsi="Segoe UI Symbol" w:cs="Segoe UI Symbol"/>
          <w:b/>
          <w:bCs/>
          <w:sz w:val="24"/>
          <w:szCs w:val="24"/>
          <w:lang w:eastAsia="sk-SK"/>
        </w:rPr>
        <w:t>☐</w:t>
      </w:r>
      <w:r>
        <w:rPr>
          <w:rFonts w:ascii="Times New Roman" w:eastAsia="Times New Roman" w:hAnsi="Times New Roman"/>
          <w:b/>
          <w:bCs/>
          <w:sz w:val="24"/>
          <w:szCs w:val="24"/>
          <w:lang w:eastAsia="sk-SK"/>
        </w:rPr>
        <w:t xml:space="preserve"> prísnejšom režime ospravedlňovania podľa § 144 ods. 12 školského zákona,</w:t>
      </w:r>
    </w:p>
    <w:p w14:paraId="763D287C" w14:textId="77777777" w:rsidR="00A0314E" w:rsidRDefault="00000000">
      <w:pPr>
        <w:spacing w:after="0" w:line="360" w:lineRule="auto"/>
        <w:rPr>
          <w:rFonts w:ascii="Times New Roman" w:eastAsia="Times New Roman" w:hAnsi="Times New Roman"/>
          <w:b/>
          <w:bCs/>
          <w:sz w:val="24"/>
          <w:szCs w:val="24"/>
          <w:lang w:eastAsia="sk-SK"/>
        </w:rPr>
      </w:pPr>
      <w:r>
        <w:rPr>
          <w:rFonts w:ascii="Segoe UI Symbol" w:eastAsia="Times New Roman" w:hAnsi="Segoe UI Symbol" w:cs="Segoe UI Symbol"/>
          <w:b/>
          <w:bCs/>
          <w:sz w:val="24"/>
          <w:szCs w:val="24"/>
          <w:lang w:eastAsia="sk-SK"/>
        </w:rPr>
        <w:t>☐</w:t>
      </w:r>
      <w:r>
        <w:rPr>
          <w:rFonts w:ascii="Times New Roman" w:eastAsia="Times New Roman" w:hAnsi="Times New Roman"/>
          <w:b/>
          <w:bCs/>
          <w:sz w:val="24"/>
          <w:szCs w:val="24"/>
          <w:lang w:eastAsia="sk-SK"/>
        </w:rPr>
        <w:t xml:space="preserve"> miernejšom režime ospravedlňovania podľa § 144 ods. 16 školského zákona.</w:t>
      </w:r>
    </w:p>
    <w:p w14:paraId="234702CD" w14:textId="77777777" w:rsidR="00A0314E" w:rsidRDefault="00000000">
      <w:pPr>
        <w:spacing w:after="0" w:line="360" w:lineRule="auto"/>
        <w:rPr>
          <w:rFonts w:ascii="Times New Roman" w:eastAsia="Times New Roman" w:hAnsi="Times New Roman"/>
          <w:i/>
          <w:iCs/>
          <w:sz w:val="24"/>
          <w:szCs w:val="24"/>
          <w:lang w:eastAsia="sk-SK"/>
        </w:rPr>
      </w:pPr>
      <w:r>
        <w:rPr>
          <w:rFonts w:ascii="Times New Roman" w:eastAsia="Times New Roman" w:hAnsi="Times New Roman"/>
          <w:i/>
          <w:iCs/>
          <w:sz w:val="24"/>
          <w:szCs w:val="24"/>
          <w:lang w:eastAsia="sk-SK"/>
        </w:rPr>
        <w:t>Materská škola označí režim ospravedlňovania, v ktorom aktuálne postupuje.</w:t>
      </w:r>
    </w:p>
    <w:p w14:paraId="76433FB9" w14:textId="77777777" w:rsidR="00A0314E" w:rsidRDefault="00000000">
      <w:pPr>
        <w:spacing w:after="0" w:line="360" w:lineRule="auto"/>
        <w:rPr>
          <w:rFonts w:ascii="Times New Roman" w:eastAsia="Times New Roman" w:hAnsi="Times New Roman"/>
          <w:b/>
          <w:bCs/>
          <w:sz w:val="24"/>
          <w:szCs w:val="24"/>
          <w:lang w:eastAsia="sk-SK"/>
        </w:rPr>
      </w:pPr>
      <w:r>
        <w:rPr>
          <w:noProof/>
        </w:rPr>
        <mc:AlternateContent>
          <mc:Choice Requires="wps">
            <w:drawing>
              <wp:inline distT="0" distB="0" distL="0" distR="0" wp14:anchorId="3C873FF8" wp14:editId="2BADF0E6">
                <wp:extent cx="5940425" cy="19050"/>
                <wp:effectExtent l="0" t="0" r="0" b="0"/>
                <wp:docPr id="5" name="Obdĺžnik 5"/>
                <wp:cNvGraphicFramePr/>
                <a:graphic xmlns:a="http://schemas.openxmlformats.org/drawingml/2006/main">
                  <a:graphicData uri="http://schemas.microsoft.com/office/word/2010/wordprocessingShape">
                    <wps:wsp>
                      <wps:cNvSpPr/>
                      <wps:spPr>
                        <a:xfrm>
                          <a:off x="0" y="0"/>
                          <a:ext cx="5940360" cy="19080"/>
                        </a:xfrm>
                        <a:prstGeom prst="rect">
                          <a:avLst/>
                        </a:prstGeom>
                        <a:solidFill>
                          <a:srgbClr val="A0A0A0"/>
                        </a:solidFill>
                        <a:ln w="0">
                          <a:noFill/>
                        </a:ln>
                      </wps:spPr>
                      <wps:bodyPr/>
                    </wps:wsp>
                  </a:graphicData>
                </a:graphic>
              </wp:inline>
            </w:drawing>
          </mc:Choice>
          <mc:Fallback xmlns:pic="http://schemas.openxmlformats.org/drawingml/2006/picture">
            <w:pict>
              <v:rect id="shape_0" fillcolor="#a0a0a0" stroked="f" o:allowincell="f" style="position:absolute;margin-left:0pt;margin-top:-1.55pt;width:467.7pt;height:1.45pt;mso-wrap-style:none;v-text-anchor:middle;mso-position-horizontal:center;mso-position-vertical:top">
                <v:fill o:detectmouseclick="t" type="solid" color2="#5f5f5f"/>
                <v:stroke color="#3465a4" joinstyle="round" endcap="flat"/>
                <w10:wrap type="topAndBottom"/>
              </v:rect>
            </w:pict>
          </mc:Fallback>
        </mc:AlternateContent>
      </w:r>
    </w:p>
    <w:p w14:paraId="0CF08077" w14:textId="77777777" w:rsidR="00A0314E" w:rsidRDefault="00000000">
      <w:pPr>
        <w:spacing w:line="240" w:lineRule="auto"/>
        <w:rPr>
          <w:rFonts w:ascii="Times New Roman" w:eastAsia="Times New Roman" w:hAnsi="Times New Roman"/>
          <w:b/>
          <w:bCs/>
          <w:sz w:val="24"/>
          <w:szCs w:val="24"/>
          <w:lang w:eastAsia="sk-SK"/>
        </w:rPr>
      </w:pPr>
      <w:r>
        <w:rPr>
          <w:rFonts w:ascii="Times New Roman" w:eastAsia="Times New Roman" w:hAnsi="Times New Roman"/>
          <w:b/>
          <w:bCs/>
          <w:sz w:val="24"/>
          <w:szCs w:val="24"/>
          <w:lang w:eastAsia="sk-SK"/>
        </w:rPr>
        <w:t>Prísnejší režim ospravedlňovania</w:t>
      </w:r>
    </w:p>
    <w:p w14:paraId="017D0A35" w14:textId="77777777" w:rsidR="00A0314E" w:rsidRDefault="00000000">
      <w:pPr>
        <w:spacing w:line="240" w:lineRule="auto"/>
        <w:rPr>
          <w:rFonts w:ascii="Times New Roman" w:eastAsia="Times New Roman" w:hAnsi="Times New Roman"/>
          <w:sz w:val="24"/>
          <w:szCs w:val="24"/>
          <w:lang w:eastAsia="sk-SK"/>
        </w:rPr>
      </w:pPr>
      <w:r>
        <w:rPr>
          <w:rFonts w:ascii="Times New Roman" w:eastAsia="Times New Roman" w:hAnsi="Times New Roman"/>
          <w:sz w:val="24"/>
          <w:szCs w:val="24"/>
          <w:lang w:eastAsia="sk-SK"/>
        </w:rPr>
        <w:t>Ak materská škola postupuje v prísnejšom režime ospravedlňovania, potvrdenie od lekára sa nevyžaduje, ak neprítomnosť dieťaťa z dôvodu ochorenia alebo úrazu trvá:</w:t>
      </w:r>
    </w:p>
    <w:p w14:paraId="34FD56D7" w14:textId="77777777" w:rsidR="00A0314E" w:rsidRDefault="00000000">
      <w:pPr>
        <w:spacing w:after="0" w:line="360" w:lineRule="auto"/>
        <w:rPr>
          <w:rFonts w:ascii="Times New Roman" w:eastAsia="Times New Roman" w:hAnsi="Times New Roman"/>
          <w:b/>
          <w:bCs/>
          <w:sz w:val="24"/>
          <w:szCs w:val="24"/>
          <w:lang w:eastAsia="sk-SK"/>
        </w:rPr>
      </w:pPr>
      <w:r>
        <w:rPr>
          <w:rFonts w:ascii="Times New Roman" w:eastAsia="Times New Roman" w:hAnsi="Times New Roman"/>
          <w:sz w:val="24"/>
          <w:szCs w:val="24"/>
          <w:lang w:eastAsia="sk-SK"/>
        </w:rPr>
        <w:t>a) najviac</w:t>
      </w:r>
      <w:r>
        <w:rPr>
          <w:rFonts w:ascii="Times New Roman" w:eastAsia="Times New Roman" w:hAnsi="Times New Roman"/>
          <w:b/>
          <w:bCs/>
          <w:sz w:val="24"/>
          <w:szCs w:val="24"/>
          <w:lang w:eastAsia="sk-SK"/>
        </w:rPr>
        <w:t xml:space="preserve"> 7 po sebe nasledujúcich vyučovacích dní, a zároveň</w:t>
      </w:r>
      <w:r>
        <w:rPr>
          <w:rFonts w:ascii="Times New Roman" w:eastAsia="Times New Roman" w:hAnsi="Times New Roman"/>
          <w:b/>
          <w:bCs/>
          <w:sz w:val="24"/>
          <w:szCs w:val="24"/>
          <w:lang w:eastAsia="sk-SK"/>
        </w:rPr>
        <w:br/>
      </w:r>
      <w:r>
        <w:rPr>
          <w:rFonts w:ascii="Times New Roman" w:eastAsia="Times New Roman" w:hAnsi="Times New Roman"/>
          <w:sz w:val="24"/>
          <w:szCs w:val="24"/>
          <w:lang w:eastAsia="sk-SK"/>
        </w:rPr>
        <w:t>b) súhrnne počas polroka školského roka najviac</w:t>
      </w:r>
      <w:r>
        <w:rPr>
          <w:rFonts w:ascii="Times New Roman" w:eastAsia="Times New Roman" w:hAnsi="Times New Roman"/>
          <w:b/>
          <w:bCs/>
          <w:sz w:val="24"/>
          <w:szCs w:val="24"/>
          <w:lang w:eastAsia="sk-SK"/>
        </w:rPr>
        <w:t xml:space="preserve"> 21 vyučovacích dní.</w:t>
      </w:r>
    </w:p>
    <w:p w14:paraId="75F949CC" w14:textId="77777777" w:rsidR="00A0314E" w:rsidRDefault="00000000">
      <w:pPr>
        <w:spacing w:after="0" w:line="240" w:lineRule="auto"/>
        <w:rPr>
          <w:rFonts w:ascii="Times New Roman" w:eastAsia="Times New Roman" w:hAnsi="Times New Roman"/>
          <w:sz w:val="24"/>
          <w:szCs w:val="24"/>
          <w:lang w:eastAsia="sk-SK"/>
        </w:rPr>
      </w:pPr>
      <w:r>
        <w:rPr>
          <w:rFonts w:ascii="Times New Roman" w:eastAsia="Times New Roman" w:hAnsi="Times New Roman"/>
          <w:sz w:val="24"/>
          <w:szCs w:val="24"/>
          <w:lang w:eastAsia="sk-SK"/>
        </w:rPr>
        <w:t>Ak neprítomnosť dieťaťa z dôvodu ochorenia alebo úrazu  presiahne uvedený rozsah vyučovacích dní, materská škola vyžaduje potvrdenie od lekára.</w:t>
      </w:r>
    </w:p>
    <w:p w14:paraId="77911EB0" w14:textId="77777777" w:rsidR="00A0314E" w:rsidRDefault="00000000">
      <w:pPr>
        <w:spacing w:after="0" w:line="240" w:lineRule="auto"/>
        <w:rPr>
          <w:rFonts w:ascii="Times New Roman" w:eastAsia="Times New Roman" w:hAnsi="Times New Roman"/>
          <w:b/>
          <w:bCs/>
          <w:sz w:val="24"/>
          <w:szCs w:val="24"/>
          <w:lang w:eastAsia="sk-SK"/>
        </w:rPr>
      </w:pPr>
      <w:r>
        <w:rPr>
          <w:noProof/>
        </w:rPr>
        <mc:AlternateContent>
          <mc:Choice Requires="wps">
            <w:drawing>
              <wp:inline distT="0" distB="0" distL="0" distR="0" wp14:anchorId="4AFF7F4C" wp14:editId="46C354FC">
                <wp:extent cx="5940425" cy="19050"/>
                <wp:effectExtent l="0" t="0" r="0" b="0"/>
                <wp:docPr id="7" name="Obdĺžnik 7"/>
                <wp:cNvGraphicFramePr/>
                <a:graphic xmlns:a="http://schemas.openxmlformats.org/drawingml/2006/main">
                  <a:graphicData uri="http://schemas.microsoft.com/office/word/2010/wordprocessingShape">
                    <wps:wsp>
                      <wps:cNvSpPr/>
                      <wps:spPr>
                        <a:xfrm>
                          <a:off x="0" y="0"/>
                          <a:ext cx="5940360" cy="19080"/>
                        </a:xfrm>
                        <a:prstGeom prst="rect">
                          <a:avLst/>
                        </a:prstGeom>
                        <a:solidFill>
                          <a:srgbClr val="A0A0A0"/>
                        </a:solidFill>
                        <a:ln w="0">
                          <a:noFill/>
                        </a:ln>
                      </wps:spPr>
                      <wps:bodyPr/>
                    </wps:wsp>
                  </a:graphicData>
                </a:graphic>
              </wp:inline>
            </w:drawing>
          </mc:Choice>
          <mc:Fallback xmlns:pic="http://schemas.openxmlformats.org/drawingml/2006/picture">
            <w:pict>
              <v:rect id="shape_0" fillcolor="#a0a0a0" stroked="f" o:allowincell="f" style="position:absolute;margin-left:0pt;margin-top:-1.55pt;width:467.7pt;height:1.45pt;mso-wrap-style:none;v-text-anchor:middle;mso-position-horizontal:center;mso-position-vertical:top">
                <v:fill o:detectmouseclick="t" type="solid" color2="#5f5f5f"/>
                <v:stroke color="#3465a4" joinstyle="round" endcap="flat"/>
                <w10:wrap type="topAndBottom"/>
              </v:rect>
            </w:pict>
          </mc:Fallback>
        </mc:AlternateContent>
      </w:r>
    </w:p>
    <w:p w14:paraId="15534D09" w14:textId="77777777" w:rsidR="00A0314E" w:rsidRDefault="00000000">
      <w:pPr>
        <w:spacing w:line="240" w:lineRule="auto"/>
        <w:rPr>
          <w:rFonts w:ascii="Times New Roman" w:eastAsia="Times New Roman" w:hAnsi="Times New Roman"/>
          <w:b/>
          <w:bCs/>
          <w:sz w:val="24"/>
          <w:szCs w:val="24"/>
          <w:lang w:eastAsia="sk-SK"/>
        </w:rPr>
      </w:pPr>
      <w:r>
        <w:rPr>
          <w:rFonts w:ascii="Times New Roman" w:eastAsia="Times New Roman" w:hAnsi="Times New Roman"/>
          <w:b/>
          <w:bCs/>
          <w:sz w:val="24"/>
          <w:szCs w:val="24"/>
          <w:lang w:eastAsia="sk-SK"/>
        </w:rPr>
        <w:t>Miernejší režim ospravedlňovania</w:t>
      </w:r>
    </w:p>
    <w:p w14:paraId="37BF18EE" w14:textId="77777777" w:rsidR="00A0314E" w:rsidRDefault="00000000">
      <w:pPr>
        <w:spacing w:line="240" w:lineRule="auto"/>
        <w:rPr>
          <w:rFonts w:ascii="Times New Roman" w:eastAsia="Times New Roman" w:hAnsi="Times New Roman"/>
          <w:sz w:val="24"/>
          <w:szCs w:val="24"/>
          <w:lang w:eastAsia="sk-SK"/>
        </w:rPr>
      </w:pPr>
      <w:r>
        <w:rPr>
          <w:rFonts w:ascii="Times New Roman" w:eastAsia="Times New Roman" w:hAnsi="Times New Roman"/>
          <w:sz w:val="24"/>
          <w:szCs w:val="24"/>
          <w:lang w:eastAsia="sk-SK"/>
        </w:rPr>
        <w:t>Ak materská škola postupuje v miernejšom režime ospravedlňovania, potvrdenie od lekára sa nevyžaduje, ak neprítomnosť dieťaťa z dôvodu ochorenia alebo úrazu trvá:</w:t>
      </w:r>
    </w:p>
    <w:p w14:paraId="392C20F4" w14:textId="77777777" w:rsidR="00A0314E" w:rsidRDefault="00000000">
      <w:pPr>
        <w:spacing w:after="0" w:line="360" w:lineRule="auto"/>
        <w:rPr>
          <w:rFonts w:ascii="Times New Roman" w:eastAsia="Times New Roman" w:hAnsi="Times New Roman"/>
          <w:sz w:val="24"/>
          <w:szCs w:val="24"/>
          <w:lang w:eastAsia="sk-SK"/>
        </w:rPr>
      </w:pPr>
      <w:r>
        <w:rPr>
          <w:rFonts w:ascii="Times New Roman" w:eastAsia="Times New Roman" w:hAnsi="Times New Roman"/>
          <w:sz w:val="24"/>
          <w:szCs w:val="24"/>
          <w:lang w:eastAsia="sk-SK"/>
        </w:rPr>
        <w:t xml:space="preserve">a) najviac </w:t>
      </w:r>
      <w:r>
        <w:rPr>
          <w:rFonts w:ascii="Times New Roman" w:eastAsia="Times New Roman" w:hAnsi="Times New Roman"/>
          <w:b/>
          <w:bCs/>
          <w:sz w:val="24"/>
          <w:szCs w:val="24"/>
          <w:lang w:eastAsia="sk-SK"/>
        </w:rPr>
        <w:t>7 po sebe nasledujúcich vyučovacích dní</w:t>
      </w:r>
      <w:r>
        <w:rPr>
          <w:rFonts w:ascii="Times New Roman" w:eastAsia="Times New Roman" w:hAnsi="Times New Roman"/>
          <w:sz w:val="24"/>
          <w:szCs w:val="24"/>
          <w:lang w:eastAsia="sk-SK"/>
        </w:rPr>
        <w:t>, a zároveň</w:t>
      </w:r>
      <w:r>
        <w:rPr>
          <w:rFonts w:ascii="Times New Roman" w:eastAsia="Times New Roman" w:hAnsi="Times New Roman"/>
          <w:sz w:val="24"/>
          <w:szCs w:val="24"/>
          <w:lang w:eastAsia="sk-SK"/>
        </w:rPr>
        <w:br/>
        <w:t xml:space="preserve">b) súhrnne počas kalendárneho mesiaca najviac </w:t>
      </w:r>
      <w:r>
        <w:rPr>
          <w:rFonts w:ascii="Times New Roman" w:eastAsia="Times New Roman" w:hAnsi="Times New Roman"/>
          <w:b/>
          <w:bCs/>
          <w:sz w:val="24"/>
          <w:szCs w:val="24"/>
          <w:lang w:eastAsia="sk-SK"/>
        </w:rPr>
        <w:t>14 vyučovacích dní</w:t>
      </w:r>
      <w:r>
        <w:rPr>
          <w:rFonts w:ascii="Times New Roman" w:eastAsia="Times New Roman" w:hAnsi="Times New Roman"/>
          <w:sz w:val="24"/>
          <w:szCs w:val="24"/>
          <w:lang w:eastAsia="sk-SK"/>
        </w:rPr>
        <w:t>, a zároveň</w:t>
      </w:r>
      <w:r>
        <w:rPr>
          <w:rFonts w:ascii="Times New Roman" w:eastAsia="Times New Roman" w:hAnsi="Times New Roman"/>
          <w:sz w:val="24"/>
          <w:szCs w:val="24"/>
          <w:lang w:eastAsia="sk-SK"/>
        </w:rPr>
        <w:br/>
        <w:t xml:space="preserve">c) súhrnne počas dvoch po sebe nasledujúcich kalendárnych mesiacov najviac </w:t>
      </w:r>
      <w:r>
        <w:rPr>
          <w:rFonts w:ascii="Times New Roman" w:eastAsia="Times New Roman" w:hAnsi="Times New Roman"/>
          <w:b/>
          <w:bCs/>
          <w:sz w:val="24"/>
          <w:szCs w:val="24"/>
          <w:lang w:eastAsia="sk-SK"/>
        </w:rPr>
        <w:t>21 vyučovacích dní</w:t>
      </w:r>
      <w:r>
        <w:rPr>
          <w:rFonts w:ascii="Times New Roman" w:eastAsia="Times New Roman" w:hAnsi="Times New Roman"/>
          <w:sz w:val="24"/>
          <w:szCs w:val="24"/>
          <w:lang w:eastAsia="sk-SK"/>
        </w:rPr>
        <w:t>.</w:t>
      </w:r>
    </w:p>
    <w:p w14:paraId="6CF8F6D9" w14:textId="77777777" w:rsidR="00A0314E" w:rsidRDefault="00000000">
      <w:pPr>
        <w:spacing w:after="0" w:line="240" w:lineRule="auto"/>
        <w:rPr>
          <w:rFonts w:ascii="Times New Roman" w:eastAsia="Times New Roman" w:hAnsi="Times New Roman"/>
          <w:sz w:val="24"/>
          <w:szCs w:val="24"/>
          <w:lang w:eastAsia="sk-SK"/>
        </w:rPr>
      </w:pPr>
      <w:r>
        <w:rPr>
          <w:rFonts w:ascii="Times New Roman" w:eastAsia="Times New Roman" w:hAnsi="Times New Roman"/>
          <w:sz w:val="24"/>
          <w:szCs w:val="24"/>
          <w:lang w:eastAsia="sk-SK"/>
        </w:rPr>
        <w:t>Ak neprítomnosť dieťaťa z dôvodu ochorenia alebo úrazu  presiahne uvedený rozsah vyučovacích dní, materská škola vyžaduje potvrdenie od lekára.</w:t>
      </w:r>
    </w:p>
    <w:p w14:paraId="2622C43E" w14:textId="77777777" w:rsidR="00A0314E" w:rsidRDefault="00000000">
      <w:pPr>
        <w:spacing w:after="0" w:line="240" w:lineRule="auto"/>
        <w:rPr>
          <w:rFonts w:ascii="Times New Roman" w:eastAsia="Times New Roman" w:hAnsi="Times New Roman"/>
          <w:sz w:val="24"/>
          <w:szCs w:val="24"/>
          <w:lang w:eastAsia="sk-SK"/>
        </w:rPr>
      </w:pPr>
      <w:r>
        <w:rPr>
          <w:noProof/>
        </w:rPr>
        <mc:AlternateContent>
          <mc:Choice Requires="wps">
            <w:drawing>
              <wp:inline distT="0" distB="0" distL="0" distR="0" wp14:anchorId="4EA0213C" wp14:editId="7027E4E5">
                <wp:extent cx="5940425" cy="19050"/>
                <wp:effectExtent l="0" t="0" r="0" b="0"/>
                <wp:docPr id="9" name="Obdĺžnik 9"/>
                <wp:cNvGraphicFramePr/>
                <a:graphic xmlns:a="http://schemas.openxmlformats.org/drawingml/2006/main">
                  <a:graphicData uri="http://schemas.microsoft.com/office/word/2010/wordprocessingShape">
                    <wps:wsp>
                      <wps:cNvSpPr/>
                      <wps:spPr>
                        <a:xfrm>
                          <a:off x="0" y="0"/>
                          <a:ext cx="5940360" cy="19080"/>
                        </a:xfrm>
                        <a:prstGeom prst="rect">
                          <a:avLst/>
                        </a:prstGeom>
                        <a:solidFill>
                          <a:srgbClr val="A0A0A0"/>
                        </a:solidFill>
                        <a:ln w="0">
                          <a:noFill/>
                        </a:ln>
                      </wps:spPr>
                      <wps:bodyPr/>
                    </wps:wsp>
                  </a:graphicData>
                </a:graphic>
              </wp:inline>
            </w:drawing>
          </mc:Choice>
          <mc:Fallback xmlns:pic="http://schemas.openxmlformats.org/drawingml/2006/picture">
            <w:pict>
              <v:rect id="shape_0" fillcolor="#a0a0a0" stroked="f" o:allowincell="f" style="position:absolute;margin-left:0pt;margin-top:-1.55pt;width:467.7pt;height:1.45pt;mso-wrap-style:none;v-text-anchor:middle;mso-position-horizontal:center;mso-position-vertical:top">
                <v:fill o:detectmouseclick="t" type="solid" color2="#5f5f5f"/>
                <v:stroke color="#3465a4" joinstyle="round" endcap="flat"/>
                <w10:wrap type="topAndBottom"/>
              </v:rect>
            </w:pict>
          </mc:Fallback>
        </mc:AlternateContent>
      </w:r>
    </w:p>
    <w:p w14:paraId="1ECF3719" w14:textId="77777777" w:rsidR="00A0314E" w:rsidRDefault="00A0314E">
      <w:pPr>
        <w:spacing w:after="0" w:line="240" w:lineRule="auto"/>
        <w:rPr>
          <w:rFonts w:ascii="Times New Roman" w:eastAsia="Times New Roman" w:hAnsi="Times New Roman"/>
          <w:b/>
          <w:bCs/>
          <w:sz w:val="24"/>
          <w:szCs w:val="24"/>
          <w:lang w:eastAsia="sk-SK"/>
        </w:rPr>
      </w:pPr>
    </w:p>
    <w:p w14:paraId="0E8172E2" w14:textId="77777777" w:rsidR="00A0314E" w:rsidRDefault="00000000">
      <w:pPr>
        <w:spacing w:after="0" w:line="240" w:lineRule="auto"/>
        <w:rPr>
          <w:rFonts w:ascii="Times New Roman" w:eastAsia="Times New Roman" w:hAnsi="Times New Roman"/>
          <w:sz w:val="24"/>
          <w:szCs w:val="24"/>
          <w:lang w:eastAsia="sk-SK"/>
        </w:rPr>
      </w:pPr>
      <w:r>
        <w:rPr>
          <w:rFonts w:ascii="Times New Roman" w:eastAsia="Times New Roman" w:hAnsi="Times New Roman"/>
          <w:sz w:val="24"/>
          <w:szCs w:val="24"/>
          <w:lang w:eastAsia="sk-SK"/>
        </w:rPr>
        <w:t>V .................................. dňa ..................................</w:t>
      </w:r>
    </w:p>
    <w:p w14:paraId="1720EF71" w14:textId="77777777" w:rsidR="00A0314E" w:rsidRDefault="00A0314E">
      <w:pPr>
        <w:spacing w:after="0" w:line="240" w:lineRule="auto"/>
        <w:rPr>
          <w:rFonts w:ascii="Times New Roman" w:eastAsia="Times New Roman" w:hAnsi="Times New Roman"/>
          <w:sz w:val="24"/>
          <w:szCs w:val="24"/>
          <w:lang w:eastAsia="sk-SK"/>
        </w:rPr>
      </w:pPr>
    </w:p>
    <w:p w14:paraId="658E8363" w14:textId="77777777" w:rsidR="00A0314E" w:rsidRDefault="00A0314E">
      <w:pPr>
        <w:spacing w:after="0" w:line="240" w:lineRule="auto"/>
        <w:rPr>
          <w:rFonts w:ascii="Times New Roman" w:eastAsia="Times New Roman" w:hAnsi="Times New Roman"/>
          <w:sz w:val="24"/>
          <w:szCs w:val="24"/>
          <w:lang w:eastAsia="sk-SK"/>
        </w:rPr>
      </w:pPr>
    </w:p>
    <w:p w14:paraId="275355CB" w14:textId="77777777" w:rsidR="00A0314E" w:rsidRDefault="00000000">
      <w:pPr>
        <w:spacing w:after="0" w:line="240" w:lineRule="auto"/>
        <w:ind w:left="4254" w:firstLine="709"/>
        <w:rPr>
          <w:rFonts w:ascii="Times New Roman" w:eastAsia="Times New Roman" w:hAnsi="Times New Roman"/>
          <w:sz w:val="24"/>
          <w:szCs w:val="24"/>
          <w:lang w:eastAsia="sk-SK"/>
        </w:rPr>
      </w:pPr>
      <w:r>
        <w:rPr>
          <w:rFonts w:ascii="Times New Roman" w:eastAsia="Times New Roman" w:hAnsi="Times New Roman"/>
          <w:sz w:val="24"/>
          <w:szCs w:val="24"/>
          <w:lang w:eastAsia="sk-SK"/>
        </w:rPr>
        <w:t>...............................................................</w:t>
      </w:r>
      <w:r>
        <w:rPr>
          <w:rFonts w:ascii="Times New Roman" w:eastAsia="Times New Roman" w:hAnsi="Times New Roman"/>
          <w:sz w:val="24"/>
          <w:szCs w:val="24"/>
          <w:lang w:eastAsia="sk-SK"/>
        </w:rPr>
        <w:br/>
        <w:t>meno, priezvisko a podpis riaditeľa materskej školy</w:t>
      </w:r>
    </w:p>
    <w:p w14:paraId="430F04A5" w14:textId="77777777" w:rsidR="00A0314E" w:rsidRDefault="00000000">
      <w:pPr>
        <w:spacing w:after="0" w:line="240" w:lineRule="auto"/>
        <w:ind w:left="7788"/>
        <w:jc w:val="both"/>
        <w:rPr>
          <w:rFonts w:ascii="Times New Roman" w:hAnsi="Times New Roman" w:cs="Times New Roman"/>
          <w:sz w:val="24"/>
          <w:szCs w:val="24"/>
        </w:rPr>
      </w:pPr>
      <w:r>
        <w:rPr>
          <w:rFonts w:ascii="Times New Roman" w:hAnsi="Times New Roman" w:cs="Times New Roman"/>
          <w:sz w:val="24"/>
        </w:rPr>
        <w:t>Príloha č. 8</w:t>
      </w:r>
    </w:p>
    <w:p w14:paraId="3231F4C0" w14:textId="77777777" w:rsidR="00A0314E" w:rsidRDefault="00A0314E">
      <w:pPr>
        <w:rPr>
          <w:rFonts w:ascii="Times New Roman" w:eastAsia="Times New Roman" w:hAnsi="Times New Roman"/>
          <w:sz w:val="24"/>
          <w:szCs w:val="24"/>
          <w:lang w:eastAsia="sk-SK"/>
        </w:rPr>
      </w:pPr>
    </w:p>
    <w:p w14:paraId="4187362D" w14:textId="77777777" w:rsidR="00A0314E" w:rsidRDefault="00000000">
      <w:pPr>
        <w:rPr>
          <w:rFonts w:ascii="Times New Roman" w:hAnsi="Times New Roman" w:cs="Times New Roman"/>
          <w:sz w:val="24"/>
          <w:szCs w:val="24"/>
          <w:lang w:eastAsia="sk-SK"/>
        </w:rPr>
      </w:pPr>
      <w:r>
        <w:rPr>
          <w:rFonts w:ascii="Times New Roman" w:hAnsi="Times New Roman" w:cs="Times New Roman"/>
          <w:b/>
          <w:sz w:val="24"/>
          <w:u w:val="single"/>
        </w:rPr>
        <w:t>ZOZNAM  KRÚŽKOV  NA ŠKOLSKÝ  ROK  2026/2027</w:t>
      </w:r>
    </w:p>
    <w:p w14:paraId="7B3640AC" w14:textId="77777777" w:rsidR="00A0314E" w:rsidRDefault="00A0314E">
      <w:pPr>
        <w:rPr>
          <w:rFonts w:ascii="Times New Roman" w:hAnsi="Times New Roman" w:cs="Times New Roman"/>
          <w:b/>
          <w:sz w:val="24"/>
          <w:u w:val="single"/>
        </w:rPr>
      </w:pPr>
    </w:p>
    <w:p w14:paraId="6B5C0F00" w14:textId="77777777" w:rsidR="00A0314E" w:rsidRDefault="00000000">
      <w:pPr>
        <w:pStyle w:val="Odsekzoznamu"/>
        <w:numPr>
          <w:ilvl w:val="0"/>
          <w:numId w:val="4"/>
        </w:numPr>
        <w:spacing w:after="0" w:line="360" w:lineRule="auto"/>
        <w:rPr>
          <w:rFonts w:ascii="Times New Roman" w:hAnsi="Times New Roman" w:cs="Times New Roman"/>
          <w:b/>
          <w:sz w:val="24"/>
        </w:rPr>
      </w:pPr>
      <w:r>
        <w:rPr>
          <w:rFonts w:ascii="Times New Roman" w:hAnsi="Times New Roman" w:cs="Times New Roman"/>
          <w:b/>
          <w:sz w:val="24"/>
        </w:rPr>
        <w:t>Tanečný  krúžok</w:t>
      </w:r>
      <w:r>
        <w:rPr>
          <w:rFonts w:ascii="Times New Roman" w:hAnsi="Times New Roman" w:cs="Times New Roman"/>
          <w:b/>
          <w:sz w:val="24"/>
        </w:rPr>
        <w:tab/>
        <w:t xml:space="preserve">- </w:t>
      </w:r>
      <w:r>
        <w:rPr>
          <w:rFonts w:ascii="Times New Roman" w:hAnsi="Times New Roman" w:cs="Times New Roman"/>
          <w:b/>
          <w:sz w:val="24"/>
        </w:rPr>
        <w:tab/>
        <w:t>Lenka Uhlárová,  Božena Žišková</w:t>
      </w:r>
    </w:p>
    <w:p w14:paraId="45B87167" w14:textId="77777777" w:rsidR="00A0314E" w:rsidRDefault="00A0314E">
      <w:pPr>
        <w:rPr>
          <w:rFonts w:ascii="Times New Roman" w:hAnsi="Times New Roman" w:cs="Times New Roman"/>
          <w:b/>
          <w:sz w:val="24"/>
        </w:rPr>
      </w:pPr>
    </w:p>
    <w:p w14:paraId="4FE366BE" w14:textId="77777777" w:rsidR="00A0314E" w:rsidRDefault="00000000">
      <w:pPr>
        <w:pStyle w:val="Odsekzoznamu"/>
        <w:numPr>
          <w:ilvl w:val="0"/>
          <w:numId w:val="4"/>
        </w:numPr>
        <w:spacing w:after="0" w:line="360" w:lineRule="auto"/>
        <w:rPr>
          <w:rFonts w:ascii="Times New Roman" w:hAnsi="Times New Roman" w:cs="Times New Roman"/>
          <w:b/>
          <w:sz w:val="24"/>
        </w:rPr>
      </w:pPr>
      <w:r>
        <w:rPr>
          <w:rFonts w:ascii="Times New Roman" w:hAnsi="Times New Roman" w:cs="Times New Roman"/>
          <w:b/>
          <w:sz w:val="24"/>
        </w:rPr>
        <w:t>Anglický jazyk</w:t>
      </w:r>
      <w:r>
        <w:rPr>
          <w:rFonts w:ascii="Times New Roman" w:hAnsi="Times New Roman" w:cs="Times New Roman"/>
          <w:b/>
          <w:sz w:val="24"/>
        </w:rPr>
        <w:tab/>
        <w:t>-</w:t>
      </w:r>
      <w:r>
        <w:rPr>
          <w:rFonts w:ascii="Times New Roman" w:hAnsi="Times New Roman" w:cs="Times New Roman"/>
          <w:b/>
          <w:sz w:val="24"/>
        </w:rPr>
        <w:tab/>
        <w:t>Jazyková škola- Tanyus – Mgr.Veronika Kostelná</w:t>
      </w:r>
    </w:p>
    <w:p w14:paraId="61E95732" w14:textId="77777777" w:rsidR="00A0314E" w:rsidRDefault="00A0314E">
      <w:pPr>
        <w:pStyle w:val="Odsekzoznamu"/>
        <w:spacing w:after="0" w:line="360" w:lineRule="auto"/>
        <w:rPr>
          <w:rFonts w:ascii="Times New Roman" w:hAnsi="Times New Roman" w:cs="Times New Roman"/>
          <w:b/>
          <w:sz w:val="24"/>
        </w:rPr>
      </w:pPr>
    </w:p>
    <w:p w14:paraId="4FC300A4" w14:textId="77777777" w:rsidR="00A0314E" w:rsidRDefault="00000000">
      <w:pPr>
        <w:pStyle w:val="Odsekzoznamu"/>
        <w:numPr>
          <w:ilvl w:val="0"/>
          <w:numId w:val="4"/>
        </w:numPr>
        <w:spacing w:after="0" w:line="360" w:lineRule="auto"/>
        <w:rPr>
          <w:rFonts w:ascii="Times New Roman" w:hAnsi="Times New Roman" w:cs="Times New Roman"/>
          <w:b/>
          <w:sz w:val="24"/>
        </w:rPr>
      </w:pPr>
      <w:r>
        <w:rPr>
          <w:rFonts w:ascii="Times New Roman" w:hAnsi="Times New Roman" w:cs="Times New Roman"/>
          <w:b/>
          <w:sz w:val="24"/>
        </w:rPr>
        <w:t xml:space="preserve">Tvorivý krúžok   </w:t>
      </w:r>
      <w:r>
        <w:rPr>
          <w:rFonts w:ascii="Times New Roman" w:hAnsi="Times New Roman" w:cs="Times New Roman"/>
          <w:b/>
          <w:sz w:val="24"/>
        </w:rPr>
        <w:tab/>
        <w:t>-</w:t>
      </w:r>
      <w:r>
        <w:rPr>
          <w:rFonts w:ascii="Times New Roman" w:hAnsi="Times New Roman" w:cs="Times New Roman"/>
          <w:b/>
          <w:sz w:val="24"/>
        </w:rPr>
        <w:tab/>
        <w:t>Mgr.Kristína Žiaková</w:t>
      </w:r>
    </w:p>
    <w:p w14:paraId="06FC6780" w14:textId="77777777" w:rsidR="00A0314E" w:rsidRDefault="00A0314E">
      <w:pPr>
        <w:pStyle w:val="Odsekzoznamu"/>
        <w:rPr>
          <w:rFonts w:ascii="Times New Roman" w:hAnsi="Times New Roman" w:cs="Times New Roman"/>
          <w:b/>
          <w:sz w:val="24"/>
        </w:rPr>
      </w:pPr>
    </w:p>
    <w:p w14:paraId="1C1B5DC3" w14:textId="77777777" w:rsidR="00A0314E" w:rsidRDefault="00000000">
      <w:pPr>
        <w:pStyle w:val="Odsekzoznamu"/>
        <w:numPr>
          <w:ilvl w:val="0"/>
          <w:numId w:val="4"/>
        </w:numPr>
        <w:spacing w:after="0" w:line="360" w:lineRule="auto"/>
        <w:rPr>
          <w:rFonts w:ascii="Times New Roman" w:hAnsi="Times New Roman" w:cs="Times New Roman"/>
          <w:b/>
          <w:sz w:val="24"/>
        </w:rPr>
      </w:pPr>
      <w:r>
        <w:rPr>
          <w:rFonts w:ascii="Times New Roman" w:hAnsi="Times New Roman" w:cs="Times New Roman"/>
          <w:b/>
          <w:sz w:val="24"/>
        </w:rPr>
        <w:t>Dramatický krúžok</w:t>
      </w:r>
      <w:r>
        <w:rPr>
          <w:rFonts w:ascii="Times New Roman" w:hAnsi="Times New Roman" w:cs="Times New Roman"/>
          <w:b/>
          <w:sz w:val="24"/>
        </w:rPr>
        <w:tab/>
        <w:t>-</w:t>
      </w:r>
      <w:r>
        <w:rPr>
          <w:rFonts w:ascii="Times New Roman" w:hAnsi="Times New Roman" w:cs="Times New Roman"/>
          <w:b/>
          <w:sz w:val="24"/>
        </w:rPr>
        <w:tab/>
        <w:t>Ing.Bc. Andrea Radosová</w:t>
      </w:r>
    </w:p>
    <w:p w14:paraId="60E8C785" w14:textId="77777777" w:rsidR="00A0314E" w:rsidRDefault="00A0314E">
      <w:pPr>
        <w:pStyle w:val="Odsekzoznamu"/>
        <w:rPr>
          <w:rFonts w:ascii="Times New Roman" w:hAnsi="Times New Roman" w:cs="Times New Roman"/>
          <w:b/>
          <w:sz w:val="24"/>
        </w:rPr>
      </w:pPr>
    </w:p>
    <w:p w14:paraId="5D3B36AC" w14:textId="77777777" w:rsidR="00A0314E" w:rsidRDefault="00000000">
      <w:pPr>
        <w:pStyle w:val="Odsekzoznamu"/>
        <w:numPr>
          <w:ilvl w:val="0"/>
          <w:numId w:val="4"/>
        </w:numPr>
        <w:spacing w:after="0" w:line="360" w:lineRule="auto"/>
        <w:rPr>
          <w:rFonts w:ascii="Times New Roman" w:hAnsi="Times New Roman" w:cs="Times New Roman"/>
          <w:b/>
          <w:sz w:val="24"/>
        </w:rPr>
      </w:pPr>
      <w:r>
        <w:rPr>
          <w:rFonts w:ascii="Times New Roman" w:hAnsi="Times New Roman" w:cs="Times New Roman"/>
          <w:b/>
          <w:sz w:val="24"/>
        </w:rPr>
        <w:t>Dopravný krúžok -</w:t>
      </w:r>
      <w:r>
        <w:rPr>
          <w:rFonts w:ascii="Times New Roman" w:hAnsi="Times New Roman" w:cs="Times New Roman"/>
          <w:b/>
          <w:sz w:val="24"/>
        </w:rPr>
        <w:tab/>
      </w:r>
      <w:r>
        <w:rPr>
          <w:rFonts w:ascii="Times New Roman" w:hAnsi="Times New Roman" w:cs="Times New Roman"/>
          <w:b/>
          <w:sz w:val="24"/>
        </w:rPr>
        <w:tab/>
        <w:t>Mgr. Iveta Mihoková</w:t>
      </w:r>
    </w:p>
    <w:p w14:paraId="43AD39E7" w14:textId="77777777" w:rsidR="00A0314E" w:rsidRDefault="00A0314E">
      <w:pPr>
        <w:pStyle w:val="Odsekzoznamu"/>
        <w:spacing w:after="0" w:line="360" w:lineRule="auto"/>
        <w:rPr>
          <w:rFonts w:ascii="Times New Roman" w:hAnsi="Times New Roman" w:cs="Times New Roman"/>
          <w:b/>
          <w:sz w:val="24"/>
        </w:rPr>
      </w:pPr>
    </w:p>
    <w:p w14:paraId="67932F74" w14:textId="77777777" w:rsidR="00A0314E" w:rsidRDefault="00A0314E">
      <w:pPr>
        <w:pStyle w:val="Odsekzoznamu"/>
        <w:spacing w:after="0" w:line="360" w:lineRule="auto"/>
        <w:rPr>
          <w:rFonts w:ascii="Times New Roman" w:hAnsi="Times New Roman" w:cs="Times New Roman"/>
          <w:b/>
          <w:sz w:val="24"/>
        </w:rPr>
      </w:pPr>
    </w:p>
    <w:p w14:paraId="14905B7F" w14:textId="77777777" w:rsidR="00A0314E" w:rsidRDefault="00A0314E">
      <w:pPr>
        <w:pStyle w:val="Odsekzoznamu"/>
        <w:spacing w:after="0"/>
        <w:rPr>
          <w:rFonts w:ascii="Times New Roman" w:hAnsi="Times New Roman" w:cs="Times New Roman"/>
          <w:b/>
          <w:sz w:val="24"/>
        </w:rPr>
      </w:pPr>
    </w:p>
    <w:p w14:paraId="0112CF43" w14:textId="77777777" w:rsidR="00A0314E" w:rsidRDefault="00000000">
      <w:pPr>
        <w:pStyle w:val="Odsekzoznamu"/>
        <w:rPr>
          <w:rFonts w:ascii="Times New Roman" w:hAnsi="Times New Roman" w:cs="Times New Roman"/>
          <w:b/>
          <w:sz w:val="24"/>
        </w:rPr>
      </w:pPr>
      <w:r>
        <w:rPr>
          <w:rFonts w:ascii="Times New Roman" w:hAnsi="Times New Roman" w:cs="Times New Roman"/>
          <w:b/>
          <w:sz w:val="24"/>
        </w:rPr>
        <w:t>Kurzy:</w:t>
      </w:r>
    </w:p>
    <w:p w14:paraId="49A5F2B0" w14:textId="77777777" w:rsidR="00A0314E" w:rsidRDefault="00A0314E">
      <w:pPr>
        <w:pStyle w:val="Odsekzoznamu"/>
        <w:rPr>
          <w:rFonts w:ascii="Times New Roman" w:hAnsi="Times New Roman" w:cs="Times New Roman"/>
          <w:b/>
          <w:sz w:val="24"/>
        </w:rPr>
      </w:pPr>
    </w:p>
    <w:p w14:paraId="7E5C305D" w14:textId="77777777" w:rsidR="00A0314E" w:rsidRDefault="00000000">
      <w:pPr>
        <w:pStyle w:val="Odsekzoznamu"/>
        <w:numPr>
          <w:ilvl w:val="0"/>
          <w:numId w:val="5"/>
        </w:numPr>
        <w:rPr>
          <w:rFonts w:ascii="Times New Roman" w:hAnsi="Times New Roman" w:cs="Times New Roman"/>
          <w:b/>
          <w:sz w:val="24"/>
        </w:rPr>
      </w:pPr>
      <w:r>
        <w:rPr>
          <w:rFonts w:ascii="Times New Roman" w:hAnsi="Times New Roman" w:cs="Times New Roman"/>
          <w:b/>
          <w:sz w:val="24"/>
        </w:rPr>
        <w:t>Predplavecký  1 až 2 krát podľa ponuky ročne</w:t>
      </w:r>
    </w:p>
    <w:p w14:paraId="31B850B4" w14:textId="77777777" w:rsidR="00A0314E" w:rsidRDefault="00000000">
      <w:pPr>
        <w:pStyle w:val="Odsekzoznamu"/>
        <w:numPr>
          <w:ilvl w:val="0"/>
          <w:numId w:val="5"/>
        </w:numPr>
        <w:rPr>
          <w:rFonts w:ascii="Times New Roman" w:hAnsi="Times New Roman" w:cs="Times New Roman"/>
          <w:b/>
          <w:sz w:val="24"/>
        </w:rPr>
      </w:pPr>
      <w:r>
        <w:rPr>
          <w:rFonts w:ascii="Times New Roman" w:hAnsi="Times New Roman" w:cs="Times New Roman"/>
          <w:b/>
          <w:sz w:val="24"/>
        </w:rPr>
        <w:t>Korčuľovanie  1 krát   ročne</w:t>
      </w:r>
    </w:p>
    <w:p w14:paraId="06FCD90B" w14:textId="77777777" w:rsidR="00A0314E" w:rsidRDefault="00A0314E">
      <w:pPr>
        <w:rPr>
          <w:rFonts w:ascii="Times New Roman" w:hAnsi="Times New Roman" w:cs="Times New Roman"/>
          <w:b/>
          <w:sz w:val="24"/>
        </w:rPr>
      </w:pPr>
    </w:p>
    <w:p w14:paraId="2D1F31B2" w14:textId="77777777" w:rsidR="00A0314E" w:rsidRDefault="00A0314E">
      <w:pPr>
        <w:rPr>
          <w:rFonts w:ascii="Times New Roman" w:hAnsi="Times New Roman" w:cs="Times New Roman"/>
          <w:b/>
          <w:sz w:val="24"/>
        </w:rPr>
      </w:pPr>
    </w:p>
    <w:p w14:paraId="20C24412" w14:textId="77777777" w:rsidR="00A0314E" w:rsidRDefault="00000000">
      <w:pPr>
        <w:rPr>
          <w:rFonts w:ascii="Times New Roman" w:hAnsi="Times New Roman" w:cs="Times New Roman"/>
          <w:b/>
          <w:sz w:val="24"/>
        </w:rPr>
      </w:pPr>
      <w:r>
        <w:rPr>
          <w:rFonts w:ascii="Times New Roman" w:hAnsi="Times New Roman" w:cs="Times New Roman"/>
          <w:b/>
          <w:sz w:val="24"/>
        </w:rPr>
        <w:t>Logopédia:</w:t>
      </w:r>
    </w:p>
    <w:p w14:paraId="57BA282D" w14:textId="77777777" w:rsidR="00A0314E" w:rsidRDefault="00000000">
      <w:pPr>
        <w:rPr>
          <w:rFonts w:ascii="Times New Roman" w:hAnsi="Times New Roman" w:cs="Times New Roman"/>
          <w:b/>
          <w:sz w:val="24"/>
        </w:rPr>
      </w:pPr>
      <w:r>
        <w:rPr>
          <w:rFonts w:ascii="Times New Roman" w:hAnsi="Times New Roman" w:cs="Times New Roman"/>
          <w:b/>
          <w:sz w:val="24"/>
        </w:rPr>
        <w:t xml:space="preserve">Mgr.Eva Antolová </w:t>
      </w:r>
    </w:p>
    <w:p w14:paraId="1BA424AF" w14:textId="77777777" w:rsidR="00A0314E" w:rsidRDefault="00A0314E">
      <w:pPr>
        <w:rPr>
          <w:rFonts w:ascii="Times New Roman" w:hAnsi="Times New Roman" w:cs="Times New Roman"/>
          <w:sz w:val="24"/>
          <w:szCs w:val="24"/>
          <w:lang w:eastAsia="sk-SK"/>
        </w:rPr>
      </w:pPr>
    </w:p>
    <w:p w14:paraId="03201B5B" w14:textId="77777777" w:rsidR="00A0314E" w:rsidRDefault="00A0314E">
      <w:pPr>
        <w:rPr>
          <w:rFonts w:ascii="Times New Roman" w:hAnsi="Times New Roman" w:cs="Times New Roman"/>
          <w:sz w:val="24"/>
          <w:szCs w:val="24"/>
          <w:lang w:eastAsia="sk-SK"/>
        </w:rPr>
      </w:pPr>
    </w:p>
    <w:p w14:paraId="01C61401" w14:textId="77777777" w:rsidR="00A0314E" w:rsidRDefault="00A0314E">
      <w:pPr>
        <w:rPr>
          <w:rFonts w:ascii="Times New Roman" w:hAnsi="Times New Roman" w:cs="Times New Roman"/>
          <w:sz w:val="24"/>
          <w:szCs w:val="24"/>
          <w:lang w:eastAsia="sk-SK"/>
        </w:rPr>
      </w:pPr>
    </w:p>
    <w:p w14:paraId="26FA28B5" w14:textId="77777777" w:rsidR="00A0314E" w:rsidRDefault="00A0314E">
      <w:pPr>
        <w:rPr>
          <w:rFonts w:ascii="Times New Roman" w:hAnsi="Times New Roman" w:cs="Times New Roman"/>
          <w:sz w:val="24"/>
          <w:szCs w:val="24"/>
          <w:lang w:eastAsia="sk-SK"/>
        </w:rPr>
      </w:pPr>
    </w:p>
    <w:p w14:paraId="65F87705" w14:textId="77777777" w:rsidR="00A0314E" w:rsidRDefault="00A0314E">
      <w:pPr>
        <w:rPr>
          <w:rFonts w:ascii="Times New Roman" w:hAnsi="Times New Roman" w:cs="Times New Roman"/>
          <w:sz w:val="24"/>
          <w:szCs w:val="24"/>
          <w:lang w:eastAsia="sk-SK"/>
        </w:rPr>
      </w:pPr>
    </w:p>
    <w:p w14:paraId="07FAFA20" w14:textId="77777777" w:rsidR="00A0314E" w:rsidRDefault="00A0314E">
      <w:pPr>
        <w:rPr>
          <w:rFonts w:ascii="Times New Roman" w:hAnsi="Times New Roman" w:cs="Times New Roman"/>
          <w:sz w:val="24"/>
          <w:szCs w:val="24"/>
          <w:lang w:eastAsia="sk-SK"/>
        </w:rPr>
      </w:pPr>
    </w:p>
    <w:p w14:paraId="425A420A" w14:textId="77777777" w:rsidR="00A0314E" w:rsidRDefault="00A0314E">
      <w:pPr>
        <w:rPr>
          <w:rFonts w:ascii="Times New Roman" w:hAnsi="Times New Roman" w:cs="Times New Roman"/>
          <w:sz w:val="24"/>
          <w:szCs w:val="24"/>
          <w:lang w:val="en-US" w:eastAsia="sk-SK"/>
        </w:rPr>
      </w:pPr>
    </w:p>
    <w:p w14:paraId="1BA45E1D" w14:textId="77777777" w:rsidR="00A0314E" w:rsidRDefault="00000000">
      <w:pPr>
        <w:ind w:firstLineChars="3350" w:firstLine="8040"/>
        <w:rPr>
          <w:rFonts w:ascii="Times New Roman" w:hAnsi="Times New Roman" w:cs="Times New Roman"/>
          <w:sz w:val="24"/>
          <w:szCs w:val="24"/>
          <w:lang w:val="pl-PL" w:eastAsia="sk-SK"/>
        </w:rPr>
      </w:pPr>
      <w:r>
        <w:rPr>
          <w:rFonts w:ascii="Times New Roman" w:hAnsi="Times New Roman" w:cs="Times New Roman"/>
          <w:sz w:val="24"/>
          <w:szCs w:val="24"/>
          <w:lang w:val="pl-PL" w:eastAsia="sk-SK"/>
        </w:rPr>
        <w:t>Príloha č.9</w:t>
      </w:r>
    </w:p>
    <w:p w14:paraId="0BBB4845" w14:textId="77777777" w:rsidR="00A0314E" w:rsidRDefault="00000000">
      <w:pPr>
        <w:spacing w:after="0"/>
        <w:jc w:val="center"/>
        <w:rPr>
          <w:rFonts w:ascii="Times New Roman" w:hAnsi="Times New Roman" w:cs="Times New Roman"/>
          <w:sz w:val="24"/>
          <w:szCs w:val="24"/>
        </w:rPr>
      </w:pPr>
      <w:r>
        <w:t xml:space="preserve">                       </w:t>
      </w:r>
      <w:r>
        <w:rPr>
          <w:b/>
          <w:bCs/>
          <w:sz w:val="32"/>
          <w:szCs w:val="32"/>
        </w:rPr>
        <w:t xml:space="preserve"> </w:t>
      </w:r>
      <w:r>
        <w:rPr>
          <w:rFonts w:ascii="Times New Roman" w:eastAsia="Liberation Serif" w:hAnsi="Times New Roman" w:cs="Times New Roman"/>
          <w:b/>
          <w:sz w:val="24"/>
          <w:szCs w:val="24"/>
        </w:rPr>
        <w:t xml:space="preserve">Príloha k </w:t>
      </w:r>
      <w:r>
        <w:rPr>
          <w:rFonts w:ascii="Times New Roman" w:eastAsia="Arial" w:hAnsi="Times New Roman" w:cs="Times New Roman"/>
          <w:b/>
          <w:sz w:val="24"/>
          <w:szCs w:val="24"/>
        </w:rPr>
        <w:t>školsk</w:t>
      </w:r>
      <w:r>
        <w:rPr>
          <w:rFonts w:ascii="Times New Roman" w:eastAsia="Liberation Serif" w:hAnsi="Times New Roman" w:cs="Times New Roman"/>
          <w:b/>
          <w:sz w:val="24"/>
          <w:szCs w:val="24"/>
        </w:rPr>
        <w:t xml:space="preserve">ému poriadku </w:t>
      </w:r>
      <w:r>
        <w:rPr>
          <w:rFonts w:ascii="Times New Roman" w:eastAsia="Calibri" w:hAnsi="Times New Roman" w:cs="Times New Roman"/>
          <w:b/>
          <w:sz w:val="24"/>
          <w:szCs w:val="24"/>
        </w:rPr>
        <w:t>č. 9</w:t>
      </w:r>
    </w:p>
    <w:p w14:paraId="2AD0285B" w14:textId="77777777" w:rsidR="00A0314E" w:rsidRDefault="00000000">
      <w:pPr>
        <w:spacing w:after="0"/>
        <w:jc w:val="center"/>
        <w:rPr>
          <w:rFonts w:ascii="Times New Roman" w:hAnsi="Times New Roman" w:cs="Times New Roman"/>
          <w:sz w:val="24"/>
          <w:szCs w:val="24"/>
        </w:rPr>
      </w:pPr>
      <w:r>
        <w:rPr>
          <w:rFonts w:ascii="Times New Roman" w:eastAsia="Calibri" w:hAnsi="Times New Roman" w:cs="Times New Roman"/>
          <w:b/>
          <w:sz w:val="24"/>
          <w:szCs w:val="24"/>
        </w:rPr>
        <w:t>Materská škola, Na Pažite 496/7, 972 44 Kamenec pod Vtáčnikom</w:t>
      </w:r>
    </w:p>
    <w:p w14:paraId="0EA8E1C2" w14:textId="77777777" w:rsidR="00A0314E" w:rsidRDefault="00A0314E">
      <w:pPr>
        <w:spacing w:after="0"/>
        <w:jc w:val="center"/>
        <w:rPr>
          <w:rFonts w:ascii="Times New Roman" w:hAnsi="Times New Roman" w:cs="Times New Roman"/>
          <w:sz w:val="24"/>
          <w:szCs w:val="24"/>
        </w:rPr>
      </w:pPr>
    </w:p>
    <w:p w14:paraId="7FE999E0" w14:textId="77777777" w:rsidR="00A0314E" w:rsidRDefault="00000000">
      <w:pPr>
        <w:spacing w:after="0"/>
        <w:jc w:val="center"/>
        <w:rPr>
          <w:rFonts w:ascii="Times New Roman" w:hAnsi="Times New Roman" w:cs="Times New Roman"/>
          <w:sz w:val="24"/>
          <w:szCs w:val="24"/>
        </w:rPr>
      </w:pPr>
      <w:r>
        <w:rPr>
          <w:rFonts w:ascii="Times New Roman" w:eastAsia="Calibri" w:hAnsi="Times New Roman" w:cs="Times New Roman"/>
          <w:b/>
          <w:sz w:val="24"/>
          <w:szCs w:val="24"/>
        </w:rPr>
        <w:t>Štandardy dodržiavania z</w:t>
      </w:r>
      <w:r>
        <w:rPr>
          <w:rFonts w:ascii="Times New Roman" w:eastAsia="Liberation Serif" w:hAnsi="Times New Roman" w:cs="Times New Roman"/>
          <w:b/>
          <w:sz w:val="24"/>
          <w:szCs w:val="24"/>
        </w:rPr>
        <w:t>ákazu segregácie vo výchove a vzdelávaní</w:t>
      </w:r>
    </w:p>
    <w:p w14:paraId="3FC134BD" w14:textId="77777777" w:rsidR="00A0314E" w:rsidRDefault="00A0314E">
      <w:pPr>
        <w:spacing w:after="0"/>
        <w:rPr>
          <w:rFonts w:ascii="Times New Roman" w:hAnsi="Times New Roman" w:cs="Times New Roman"/>
          <w:sz w:val="24"/>
          <w:szCs w:val="24"/>
        </w:rPr>
      </w:pPr>
    </w:p>
    <w:p w14:paraId="721114FE" w14:textId="77777777" w:rsidR="00A0314E" w:rsidRDefault="00000000">
      <w:pPr>
        <w:spacing w:after="0"/>
        <w:jc w:val="center"/>
        <w:rPr>
          <w:rFonts w:ascii="Times New Roman" w:hAnsi="Times New Roman" w:cs="Times New Roman"/>
          <w:sz w:val="24"/>
          <w:szCs w:val="24"/>
        </w:rPr>
      </w:pPr>
      <w:r>
        <w:rPr>
          <w:rFonts w:ascii="Times New Roman" w:eastAsia="Arial" w:hAnsi="Times New Roman" w:cs="Times New Roman"/>
          <w:b/>
          <w:sz w:val="24"/>
          <w:szCs w:val="24"/>
        </w:rPr>
        <w:t>Článok 1</w:t>
      </w:r>
    </w:p>
    <w:p w14:paraId="145F486A" w14:textId="77777777" w:rsidR="00A0314E" w:rsidRDefault="00000000">
      <w:pPr>
        <w:jc w:val="center"/>
        <w:rPr>
          <w:rFonts w:ascii="Times New Roman" w:hAnsi="Times New Roman" w:cs="Times New Roman"/>
          <w:sz w:val="24"/>
          <w:szCs w:val="24"/>
        </w:rPr>
      </w:pPr>
      <w:r>
        <w:rPr>
          <w:rFonts w:ascii="Times New Roman" w:eastAsia="Arial" w:hAnsi="Times New Roman" w:cs="Times New Roman"/>
          <w:b/>
          <w:sz w:val="24"/>
          <w:szCs w:val="24"/>
        </w:rPr>
        <w:t>Všeobecné ustanovenia</w:t>
      </w:r>
    </w:p>
    <w:p w14:paraId="2669D2F7" w14:textId="77777777" w:rsidR="00A0314E" w:rsidRDefault="00A0314E">
      <w:pPr>
        <w:jc w:val="both"/>
        <w:rPr>
          <w:rFonts w:ascii="Times New Roman" w:hAnsi="Times New Roman" w:cs="Times New Roman"/>
          <w:sz w:val="24"/>
          <w:szCs w:val="24"/>
        </w:rPr>
      </w:pPr>
    </w:p>
    <w:p w14:paraId="44CF1A02"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 xml:space="preserve">Pri dodržiavaní zákazu segregácie vo výchove a vzdelávaní materská škola v Kamenci pod Vtáčnikom postupuje v súlade s § 145 ods. 1 zákona                  č. 245/2008 Z. z.. Práva ustanovené týmto zákonom zaručujú rovnako každému dieťaťu v súlade so zásadou rovnakého zaobchádzania vo vzdelaní ustanovenou osobitným predpisom uvedenom v zákone č. 365/2004 Z.z. o rovnakom zaobchádzaní v niektorých oblastiach  a o ochrane pred diskrimináciou.   </w:t>
      </w:r>
    </w:p>
    <w:p w14:paraId="5825951E"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Uplatňovanie Štandardov dodržiavania zákazu segregácie vo výchove a vzdelávaní pre materskú školu v zmysle školského zákona znamená zavedenie a dodržiavanie pravidiel, princípov a postupov na predchádzanie segregácie, identifikáciu rizika segregácie a nápravu segregačného konania, pokiaľ bolo indikované na základe kontroly.</w:t>
      </w:r>
    </w:p>
    <w:p w14:paraId="34D68A4C" w14:textId="77777777" w:rsidR="00A0314E" w:rsidRDefault="00000000">
      <w:pPr>
        <w:jc w:val="both"/>
        <w:rPr>
          <w:rFonts w:ascii="Times New Roman" w:hAnsi="Times New Roman" w:cs="Times New Roman"/>
          <w:sz w:val="24"/>
          <w:szCs w:val="24"/>
        </w:rPr>
      </w:pPr>
      <w:r>
        <w:rPr>
          <w:rFonts w:ascii="Times New Roman" w:eastAsia="Arial" w:hAnsi="Times New Roman" w:cs="Times New Roman"/>
          <w:b/>
          <w:sz w:val="24"/>
          <w:szCs w:val="24"/>
        </w:rPr>
        <w:t>Vychádzajú z ustanovení Dohovoru o právach dieťaťa:</w:t>
      </w:r>
    </w:p>
    <w:p w14:paraId="25845CC1"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Článok 2 ods. 1: 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w:t>
      </w:r>
    </w:p>
    <w:p w14:paraId="61E7151A" w14:textId="77777777" w:rsidR="00A0314E" w:rsidRDefault="00A0314E">
      <w:pPr>
        <w:jc w:val="both"/>
        <w:rPr>
          <w:rFonts w:ascii="Times New Roman" w:hAnsi="Times New Roman" w:cs="Times New Roman"/>
          <w:sz w:val="24"/>
          <w:szCs w:val="24"/>
        </w:rPr>
      </w:pPr>
    </w:p>
    <w:p w14:paraId="7921811A"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 Článok 2 ods. 2: Urobiť potrebné opatrenia na to, aby bolo dieťa chránené pred všetkými formami diskriminácie alebo trestania, ktoré vyplývajú z postavenia, činnosti, vyjadrených názorov alebo presvedčenia jeho rodičov, zákonných zástupcov alebo členov rodiny.</w:t>
      </w:r>
    </w:p>
    <w:p w14:paraId="1562A98D" w14:textId="77777777" w:rsidR="00A0314E" w:rsidRDefault="00A0314E">
      <w:pPr>
        <w:jc w:val="both"/>
        <w:rPr>
          <w:rFonts w:ascii="Times New Roman" w:hAnsi="Times New Roman" w:cs="Times New Roman"/>
          <w:sz w:val="24"/>
          <w:szCs w:val="24"/>
        </w:rPr>
      </w:pPr>
    </w:p>
    <w:p w14:paraId="050F374E"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 Článok 3 ods. 1: Záujem dieťaťa musí byť prvoradým hľadiskom pri akejkoľvek činnosti týkajúcej sa detí, nech už uskutočňovanej verejnými alebo súkromnými zariadeniami sociálnej starostlivosti, súdmi, správnymi alebo zákonodarnými orgánmi.</w:t>
      </w:r>
    </w:p>
    <w:p w14:paraId="33C95DD7" w14:textId="77777777" w:rsidR="00A0314E" w:rsidRDefault="00A0314E">
      <w:pPr>
        <w:jc w:val="both"/>
        <w:rPr>
          <w:rFonts w:ascii="Times New Roman" w:hAnsi="Times New Roman" w:cs="Times New Roman"/>
          <w:sz w:val="24"/>
          <w:szCs w:val="24"/>
        </w:rPr>
      </w:pPr>
    </w:p>
    <w:p w14:paraId="4F21C4EA" w14:textId="77777777" w:rsidR="00A0314E" w:rsidRDefault="00A0314E">
      <w:pPr>
        <w:jc w:val="both"/>
        <w:rPr>
          <w:rFonts w:ascii="Times New Roman" w:hAnsi="Times New Roman" w:cs="Times New Roman"/>
          <w:sz w:val="24"/>
          <w:szCs w:val="24"/>
        </w:rPr>
      </w:pPr>
    </w:p>
    <w:p w14:paraId="5D8C2D9B" w14:textId="77777777" w:rsidR="00A0314E" w:rsidRDefault="00A0314E">
      <w:pPr>
        <w:jc w:val="both"/>
        <w:rPr>
          <w:rFonts w:ascii="Times New Roman" w:hAnsi="Times New Roman" w:cs="Times New Roman"/>
          <w:sz w:val="24"/>
          <w:szCs w:val="24"/>
        </w:rPr>
      </w:pPr>
    </w:p>
    <w:p w14:paraId="65BE8306"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 xml:space="preserve"> </w:t>
      </w:r>
      <w:r>
        <w:rPr>
          <w:rFonts w:ascii="Times New Roman" w:eastAsia="Arial" w:hAnsi="Times New Roman" w:cs="Times New Roman"/>
          <w:sz w:val="24"/>
          <w:szCs w:val="24"/>
        </w:rPr>
        <w:t> Článok 29 ods. 1: Výchova a vzdelávanie dieťaťa má smerovať k:</w:t>
      </w:r>
    </w:p>
    <w:p w14:paraId="58B576B6" w14:textId="77777777" w:rsidR="00A0314E" w:rsidRDefault="00A0314E">
      <w:pPr>
        <w:jc w:val="both"/>
        <w:rPr>
          <w:rFonts w:ascii="Times New Roman" w:hAnsi="Times New Roman" w:cs="Times New Roman"/>
          <w:sz w:val="24"/>
          <w:szCs w:val="24"/>
        </w:rPr>
      </w:pPr>
    </w:p>
    <w:p w14:paraId="449815C9"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a) rozvoju osobnosti dieťaťa, jeho jedinečných daností a duševných a fyzických schopností v ich najvyššej možnej miere;</w:t>
      </w:r>
    </w:p>
    <w:p w14:paraId="1988888E"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b) rozvíjaniu úcty k ľudským právam a základným slobodám a k zásadám zakotveným v Charte Organizácie Spojených národov;</w:t>
      </w:r>
    </w:p>
    <w:p w14:paraId="25EB5C78"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c) rozvíjaniu úcty k rodičom, k vlastnej kultúrnej, jazykovej a hodnotovej identite a k hodnotám krajiny, v ktorej dieťa žije i k hodnotám krajiny svojho pôvodu a k iným kultúram</w:t>
      </w:r>
    </w:p>
    <w:p w14:paraId="514739DD" w14:textId="77777777" w:rsidR="00A0314E" w:rsidRDefault="00000000">
      <w:pPr>
        <w:jc w:val="both"/>
        <w:rPr>
          <w:rFonts w:ascii="Times New Roman" w:eastAsia="Arial" w:hAnsi="Times New Roman" w:cs="Times New Roman"/>
          <w:sz w:val="24"/>
          <w:szCs w:val="24"/>
        </w:rPr>
      </w:pPr>
      <w:r>
        <w:rPr>
          <w:rFonts w:ascii="Times New Roman" w:eastAsia="Arial" w:hAnsi="Times New Roman" w:cs="Times New Roman"/>
          <w:sz w:val="24"/>
          <w:szCs w:val="24"/>
        </w:rPr>
        <w:t>d) príprave dieťaťa na zodpovedný život v slobodnej spoločnosti v duchu porozumenia, mieru, znášanlivosti, rovnosti pohlaví a priateľstva medzi všetkými národmi, etnickými, národnostnými a náboženskými skupinami a osobami domorodého pôvodu;</w:t>
      </w:r>
    </w:p>
    <w:p w14:paraId="3483BE0F"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e) rozvíjaniu úcty k prírodnému prostrediu.”</w:t>
      </w:r>
    </w:p>
    <w:p w14:paraId="3D1F1912"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Štandardy dodržiavania zákazu segregácie sú rozpracovaním a realizáciou praktickej časti Metodickej príručky desegregácie vo výchove a vzdelávaní . Štandardy v prepojení na metodickú príručku napomáhajú naplneniu princípu „zákazu všetkých foriem diskriminácie a obzvlášť segregácie“. Segregáciu vo výchove a vzdelávaní definuje školský zákon nasledovne: „konanie alebo opomenutie konania, ktoré je v rozpore so zásadou rovnakého zaobchádzania podľa osobitného predpisu:</w:t>
      </w:r>
    </w:p>
    <w:p w14:paraId="6D119649"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a) v dôsledku ktorého dochádza alebo by mohlo dôjsť k priestorovému, organizačnému alebo sociálnemu vylúčeniu skupiny detí a žiakov alebo účastníkov výchovy a vzdelávania alebo k ich oddelenému vzdelávaniu okrem vzdelávania poskytovaného v súlade s medzinárodnou zmluvou, ktorou je Slovenská republika viazaná</w:t>
      </w:r>
    </w:p>
    <w:p w14:paraId="56BF6B0D"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b) pri uplatňovaní práv národnostných menšín na výchovu a vzdelanie v jazyku príslušnej národnostnej menšiny a pri vytváraní podmienok na vzdelávanie detí so zdravotným znevýhodnením alebo nadaním a žiakov so zdravotným znevýhodnením alebo s nadaním so zohľadnením ich vôle a záujmov a vôle a záujmov ich zákonných zástupcov, ak je účasť na takom vzdelávaní voliteľná a zodpovedá úprave podmienok výchovy a vzdelávania podľa tohto zákona, osobitne pre výchovu a vzdelávanie na rovnakom stupni vzdelania.“</w:t>
      </w:r>
    </w:p>
    <w:p w14:paraId="087AA75F" w14:textId="77777777" w:rsidR="00A0314E" w:rsidRDefault="00A0314E">
      <w:pPr>
        <w:jc w:val="both"/>
        <w:rPr>
          <w:rFonts w:ascii="Times New Roman" w:hAnsi="Times New Roman" w:cs="Times New Roman"/>
          <w:sz w:val="24"/>
          <w:szCs w:val="24"/>
        </w:rPr>
      </w:pPr>
    </w:p>
    <w:p w14:paraId="64738C3A"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Štandardy dodržiavania zákazu segregácie vo výchove a vzdelávaní sa týkajú všetkých oblastí, ktoré upravuje školský poriadok podľa školského zákona       č. 245/2008 Z. z., § 153 ods.1:</w:t>
      </w:r>
    </w:p>
    <w:p w14:paraId="3FD7670F"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 výkon práv a povinností žiakov a ich zákonných zástupcov v materskej škole v Kamenci pod Vtáčnikom, pravidlá vzájomných vzťahov a vzťahov s pedagogickými zamestnancami a ďalšími zamestnancami materskej školy,</w:t>
      </w:r>
    </w:p>
    <w:p w14:paraId="45998A0F"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 prevádzka a vnútorný režim materskej školy,</w:t>
      </w:r>
    </w:p>
    <w:p w14:paraId="2E523299"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 podmienky na zaistenie bezpečnosti a ochrany zdravia detí a žiakov a ich ochrany pred sociálno-patologickými javmi, diskrimináciou alebo násilím,</w:t>
      </w:r>
    </w:p>
    <w:p w14:paraId="226BE68F"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 podmienky nakladania s majetkom, ktorý škola alebo školské zariadenie spravuje, ak tak rozhodne zriaďovateľ.</w:t>
      </w:r>
    </w:p>
    <w:p w14:paraId="2078C0A9"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Štandardy dodržiavania zákazu segregácie vo výchove a vzdelávaní definujeme ako Štandardy postojov a hodnôt a Štandardy vyplývajúce z definície segregácie vo výchove a vzdelávaní.</w:t>
      </w:r>
    </w:p>
    <w:p w14:paraId="5383DC86" w14:textId="77777777" w:rsidR="00A0314E" w:rsidRDefault="00A0314E">
      <w:pPr>
        <w:rPr>
          <w:rFonts w:ascii="Times New Roman" w:hAnsi="Times New Roman" w:cs="Times New Roman"/>
          <w:sz w:val="24"/>
          <w:szCs w:val="24"/>
        </w:rPr>
      </w:pPr>
    </w:p>
    <w:p w14:paraId="04AFE550" w14:textId="77777777" w:rsidR="00A0314E" w:rsidRDefault="00000000">
      <w:pPr>
        <w:jc w:val="center"/>
        <w:rPr>
          <w:rFonts w:ascii="Times New Roman" w:hAnsi="Times New Roman" w:cs="Times New Roman"/>
          <w:sz w:val="24"/>
          <w:szCs w:val="24"/>
        </w:rPr>
      </w:pPr>
      <w:r>
        <w:rPr>
          <w:rFonts w:ascii="Times New Roman" w:eastAsia="Arial" w:hAnsi="Times New Roman" w:cs="Times New Roman"/>
          <w:b/>
          <w:sz w:val="24"/>
          <w:szCs w:val="24"/>
        </w:rPr>
        <w:t>Článok 2</w:t>
      </w:r>
    </w:p>
    <w:p w14:paraId="6AFCDF5D" w14:textId="77777777" w:rsidR="00A0314E" w:rsidRDefault="00000000">
      <w:pPr>
        <w:jc w:val="center"/>
        <w:rPr>
          <w:rFonts w:ascii="Times New Roman" w:hAnsi="Times New Roman" w:cs="Times New Roman"/>
          <w:sz w:val="24"/>
          <w:szCs w:val="24"/>
        </w:rPr>
      </w:pPr>
      <w:r>
        <w:rPr>
          <w:rFonts w:ascii="Times New Roman" w:eastAsia="Arial" w:hAnsi="Times New Roman" w:cs="Times New Roman"/>
          <w:sz w:val="24"/>
          <w:szCs w:val="24"/>
        </w:rPr>
        <w:t xml:space="preserve"> </w:t>
      </w:r>
      <w:r>
        <w:rPr>
          <w:rFonts w:ascii="Times New Roman" w:eastAsia="Arial" w:hAnsi="Times New Roman" w:cs="Times New Roman"/>
          <w:b/>
          <w:sz w:val="24"/>
          <w:szCs w:val="24"/>
        </w:rPr>
        <w:t>Štandardy dodržiavania zákazu segregácie vo výchove a vzdelávaní</w:t>
      </w:r>
    </w:p>
    <w:p w14:paraId="0211E08F" w14:textId="77777777" w:rsidR="00A0314E" w:rsidRDefault="00000000">
      <w:pPr>
        <w:jc w:val="both"/>
        <w:rPr>
          <w:rFonts w:ascii="Times New Roman" w:hAnsi="Times New Roman" w:cs="Times New Roman"/>
          <w:sz w:val="24"/>
          <w:szCs w:val="24"/>
        </w:rPr>
      </w:pPr>
      <w:r>
        <w:rPr>
          <w:rFonts w:ascii="Times New Roman" w:eastAsia="Arial" w:hAnsi="Times New Roman" w:cs="Times New Roman"/>
          <w:b/>
          <w:sz w:val="24"/>
          <w:szCs w:val="24"/>
        </w:rPr>
        <w:t>Štandardy postojov a hodnôt</w:t>
      </w:r>
    </w:p>
    <w:p w14:paraId="02E0857A"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Základným predpokladom pre úspešné zavedenie štandardov, ktoré zabezpečia proces prevencie, či odstraňovania segregácie vo výchove a vzdelávaní je zásadný posun v oblasti postojového a hodnotového nastavenia, kultivácie verejného diskurzu a medziľudských vzťahov všetkých aktérov vzdelávania, ktorí prichádzajú na pôde škôl do kontaktu so žiakmi a poslucháčmi.</w:t>
      </w:r>
    </w:p>
    <w:p w14:paraId="7A6D3D49"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Spoločnosť 21. storočia potrebuje občanov, ktorí majú také hodnoty, postoje, schopnosti, poznanie a kritické myslenie, aby mohli fungovať ako demokratickí a interkultúrne kompetentní občania. Postojové a hodnotové štandardy sú definované na základe kľúčových ukazovateľov (deskriptorov), ktoré boli vytvorené Radou Európy v dokumente Referenčný rámec kompetencií pre demokratickú kultúru.</w:t>
      </w:r>
    </w:p>
    <w:p w14:paraId="4BD5118D"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Deskriptory sú popisy a vysvetlenia týkajúce sa konkrétneho žiadúceho správania všetkých aktérov vo vzdelávaní:</w:t>
      </w:r>
    </w:p>
    <w:p w14:paraId="480F201E"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Zaobchádzať so všetkými ľuďmi bez rozdielu s rešpektom,</w:t>
      </w:r>
    </w:p>
    <w:p w14:paraId="07500D32"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Vyjadrovať úctu všetkým bez rozdielu a vnímať rozmanitosť ako príležitosť a prínos pre školu pri príprave a realizovaní aktivít výchovno-vzdelávacieho procesu.</w:t>
      </w:r>
    </w:p>
    <w:p w14:paraId="2516F907"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Vyjadrovať druhým ľuďom uznanie ako rovnocenným ľudským bytostiam.</w:t>
      </w:r>
    </w:p>
    <w:p w14:paraId="7D5C4E6A"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Rešpektovať ľudí rôzneho vierovyznania.</w:t>
      </w:r>
    </w:p>
    <w:p w14:paraId="593946A5"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Rešpektovať ľudí, ktorí majú odlišné politické názory.</w:t>
      </w:r>
    </w:p>
    <w:p w14:paraId="055817D0"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Prejavovať záujem spoznať presvedčenia, hodnoty, tradície a pohľady druhých ľudí na svet.</w:t>
      </w:r>
    </w:p>
    <w:p w14:paraId="1F96414F"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Dávať priestor druhým ľuďom na vyjadrenie sa.</w:t>
      </w:r>
    </w:p>
    <w:p w14:paraId="625436C2"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Preukázať prebratie zodpovednosti za svoje skutky. Ospravedlniť sa, pokiaľ niekomu ublížim.</w:t>
      </w:r>
    </w:p>
    <w:p w14:paraId="53C5A01E"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Vyjadrovať vôľu a záujem spolupracovať a pracovať s druhými ľuďmi na presadzovaní spoločných záujmov.</w:t>
      </w:r>
    </w:p>
    <w:p w14:paraId="5F9C9176" w14:textId="77777777" w:rsidR="00A0314E" w:rsidRDefault="00A0314E">
      <w:pPr>
        <w:jc w:val="both"/>
        <w:rPr>
          <w:rFonts w:ascii="Times New Roman" w:hAnsi="Times New Roman" w:cs="Times New Roman"/>
          <w:sz w:val="24"/>
          <w:szCs w:val="24"/>
        </w:rPr>
      </w:pPr>
    </w:p>
    <w:p w14:paraId="148551A8" w14:textId="77777777" w:rsidR="00A0314E" w:rsidRDefault="00A0314E">
      <w:pPr>
        <w:jc w:val="both"/>
        <w:rPr>
          <w:rFonts w:ascii="Times New Roman" w:eastAsia="Arial" w:hAnsi="Times New Roman" w:cs="Times New Roman"/>
          <w:sz w:val="24"/>
          <w:szCs w:val="24"/>
        </w:rPr>
      </w:pPr>
    </w:p>
    <w:p w14:paraId="599A6230"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Štandardy vyplývajúce z definície segregácie vo výchove a vzdelávaní:</w:t>
      </w:r>
    </w:p>
    <w:p w14:paraId="12B5A235" w14:textId="77777777" w:rsidR="00A0314E" w:rsidRDefault="00A0314E">
      <w:pPr>
        <w:jc w:val="both"/>
        <w:rPr>
          <w:rFonts w:ascii="Times New Roman" w:hAnsi="Times New Roman" w:cs="Times New Roman"/>
          <w:sz w:val="24"/>
          <w:szCs w:val="24"/>
        </w:rPr>
      </w:pPr>
    </w:p>
    <w:p w14:paraId="5D1C8BC4"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Materská škola v Kamenci pod Vtáčnikom pri uplatňovaní Štandardov dodržiavania zákazu segregácie vypracuje Plán uplatňovania Štandardov dodržiavania zákazu segregácie vo výchove a vzdelávaní a využíva Metodickú príručku desegregácie vo výchove a vzdelávaní vydanú Ministerstvom školstva, vedy, výskumu a športu SR .</w:t>
      </w:r>
    </w:p>
    <w:p w14:paraId="2B2AC71B" w14:textId="77777777" w:rsidR="00A0314E" w:rsidRDefault="00A0314E">
      <w:pPr>
        <w:jc w:val="both"/>
        <w:rPr>
          <w:rFonts w:ascii="Times New Roman" w:hAnsi="Times New Roman" w:cs="Times New Roman"/>
          <w:sz w:val="24"/>
          <w:szCs w:val="24"/>
        </w:rPr>
      </w:pPr>
    </w:p>
    <w:p w14:paraId="232515AD"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a) Štandardy priestorovej desegregácie:</w:t>
      </w:r>
    </w:p>
    <w:p w14:paraId="60BD5088" w14:textId="77777777" w:rsidR="00A0314E" w:rsidRDefault="00A0314E">
      <w:pPr>
        <w:jc w:val="both"/>
        <w:rPr>
          <w:rFonts w:ascii="Times New Roman" w:hAnsi="Times New Roman" w:cs="Times New Roman"/>
          <w:sz w:val="24"/>
          <w:szCs w:val="24"/>
        </w:rPr>
      </w:pPr>
    </w:p>
    <w:p w14:paraId="59C76492"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Do všetkých priestorov materskej školy, určených pre deti, je umožnený rovný (nediskriminačný) prístup všetkým. Materská škola nemá priestory a budovy vyhradené pre jednotlivé skupiny detí vytvorené za účelom ich vylučovania alebo neprípustného oddeľovania na základe ktoréhokoľvek chráneného dôvodu uvedeného v antidiskriminačnom zákone.</w:t>
      </w:r>
    </w:p>
    <w:p w14:paraId="516A15D8"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Materská škola v rámci výchovno-vzdelávacieho procesu využíva priestory, ktoré spĺňajú normy stanovené regionálnymi úradmi verejného zdravotníctva, pričom výchovno-vzdelávací proces žiadnej zo skupín neprebieha v priestoroch, ktorých kvalita je výrazne rozdielna oproti iným priestorom.</w:t>
      </w:r>
    </w:p>
    <w:p w14:paraId="6DD4F361"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Ak má materská škola v jednotlivých vekových kohortách zastúpenie detí rôzneho etnického, národného alebo sociálneho pôvodu, farby pleti alebo iného chráneného dôvodu podľa antidiskriminačného zákona, má vytvorené triedy, v ktorých je ich vyvážené zastúpenie.</w:t>
      </w:r>
    </w:p>
    <w:p w14:paraId="1D89D05E" w14:textId="77777777" w:rsidR="00A0314E" w:rsidRDefault="00A0314E">
      <w:pPr>
        <w:jc w:val="both"/>
        <w:rPr>
          <w:rFonts w:ascii="Times New Roman" w:hAnsi="Times New Roman" w:cs="Times New Roman"/>
          <w:sz w:val="24"/>
          <w:szCs w:val="24"/>
        </w:rPr>
      </w:pPr>
    </w:p>
    <w:p w14:paraId="4B0B7100"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b) Štandardy organizačnej desegregácie:</w:t>
      </w:r>
    </w:p>
    <w:p w14:paraId="10FAF873" w14:textId="77777777" w:rsidR="00A0314E" w:rsidRDefault="00A0314E">
      <w:pPr>
        <w:jc w:val="both"/>
        <w:rPr>
          <w:rFonts w:ascii="Times New Roman" w:hAnsi="Times New Roman" w:cs="Times New Roman"/>
          <w:sz w:val="24"/>
          <w:szCs w:val="24"/>
        </w:rPr>
      </w:pPr>
    </w:p>
    <w:p w14:paraId="071A1964"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Materská škola má nastavenú organizáciu školského vyučovania a denný program tak, aby nedochádzalo k vylučovaniu a neprípustnému oddeľovaniu niektorej skupiny detí.</w:t>
      </w:r>
    </w:p>
    <w:p w14:paraId="0F4CBAFE"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Všetky skupiny detí materskej školy majú stanovené rovnaké vzdelávacie štandardy, na základe ktorých pedagogickí zamestnanci, odborní zamestnanci a ďalší zamestnanci vytvárajú učebné osnovy školského vzdelávacieho programu. Úpravy je možné realizovať len u detí, ktorým to určuje individuálny vzdelávací program, individuálny učebný plán alebo poskytnuté podporné opatrenia.</w:t>
      </w:r>
    </w:p>
    <w:p w14:paraId="0DAE5574"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Všetky skupiny detí majú umožnený rovný prístup k materiálno-technickému vybaveniu, učebným materiálom a iným vzdelávacím pomôckam výchovno-vzdelávacieho procesu prislúchajúcemu k danej vekovej kategórii či triedy.</w:t>
      </w:r>
    </w:p>
    <w:p w14:paraId="7410F8F0"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Materská škola  je povinná využiť všetky dostupné prostriedky, nástroje a metódy, aby umožnila prístup ku vzdelávaniu v maximálnej miere všetkým skupinám detí aj v prípade krízových udalostí. Po ukončení krízovej udalosti je materská škola povinná realizovať príslušné podporné opatrenia na kompenzáciu prípadných výpadkov vo výchove a vzdelávaní, ktoré nemohli byť v maximálnej miere riešené počas krízovej situácie.</w:t>
      </w:r>
    </w:p>
    <w:p w14:paraId="4A2AF910" w14:textId="77777777" w:rsidR="00A0314E" w:rsidRDefault="00A0314E">
      <w:pPr>
        <w:jc w:val="both"/>
        <w:rPr>
          <w:rFonts w:ascii="Times New Roman" w:hAnsi="Times New Roman" w:cs="Times New Roman"/>
          <w:sz w:val="24"/>
          <w:szCs w:val="24"/>
        </w:rPr>
      </w:pPr>
    </w:p>
    <w:p w14:paraId="6DA1A79D"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c) Štandardy sociálnej desegregácie</w:t>
      </w:r>
    </w:p>
    <w:p w14:paraId="6DA812D7" w14:textId="77777777" w:rsidR="00A0314E" w:rsidRDefault="00A0314E">
      <w:pPr>
        <w:jc w:val="both"/>
        <w:rPr>
          <w:rFonts w:ascii="Times New Roman" w:hAnsi="Times New Roman" w:cs="Times New Roman"/>
          <w:sz w:val="24"/>
          <w:szCs w:val="24"/>
        </w:rPr>
      </w:pPr>
    </w:p>
    <w:p w14:paraId="63E7B605"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Materská škola využíva potrebné a dostupné inkluzívne podporné opatrenia na podporu sociálneho začlenenia detí a vytváranie pozitívnej podporujúcej sociálnej klímy, ktorá prispieva k destigmatizácii a odstraňovaniu stereotypov a predsudkov.</w:t>
      </w:r>
    </w:p>
    <w:p w14:paraId="4B3EB7A8"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Materská škola organizuje a podporuje programy neformálneho vzdelávania a mimoškolské aktivity smerujúce k vytvoreniu priaznivej sociálnej klímy a interkultúrneho porozumenia v rámci materskej školy medzi deťmi ako aj rodičmi.</w:t>
      </w:r>
    </w:p>
    <w:p w14:paraId="401879B4"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Materská škola prijíma, vzdeláva a vychováva všetky skupiny detí podľa platných právnych predpisov bez vylučovania a neprípustného oddeľovania na základe akéhokoľvek chráneného dôvodu uvedeného v antidiskriminačnom zákone.</w:t>
      </w:r>
    </w:p>
    <w:p w14:paraId="0601C7C9"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V materskej škole neexistujú procesy, postupy a usporiadania (ani na úrovni tried), ktoré vylučujú alebo neprípustne oddeľujú skupiny detí na základe akéhokoľvek chráneného dôvodu uvedeného v antidiskriminačnom zákone.</w:t>
      </w:r>
    </w:p>
    <w:p w14:paraId="0D5A11E3"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Materská škola umožňuje všetkým skupinám detí, aby sa pre napĺňanie a rozvoj svojho potenciálu zapájali do aktivít a súťaží, ktoré sama organizuje, alebo sú materskej škole sprostredkované, a aktívne ich k tomu motivuje a podporuje.</w:t>
      </w:r>
    </w:p>
    <w:p w14:paraId="536CD6DA" w14:textId="77777777" w:rsidR="00A0314E" w:rsidRDefault="00000000">
      <w:pPr>
        <w:jc w:val="both"/>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Materská škola pri hodnotení detí nekoná diskriminačne len na základe ich príslušnosti k niektorej sociálnej alebo etnickej skupine alebo iného chráneného dôvodu podľa antidiskriminačného zákona.</w:t>
      </w:r>
    </w:p>
    <w:p w14:paraId="117B5B8A" w14:textId="77777777" w:rsidR="00A0314E" w:rsidRDefault="00A0314E">
      <w:pPr>
        <w:jc w:val="both"/>
        <w:rPr>
          <w:rFonts w:ascii="Times New Roman" w:hAnsi="Times New Roman" w:cs="Times New Roman"/>
          <w:sz w:val="24"/>
          <w:szCs w:val="24"/>
        </w:rPr>
      </w:pPr>
    </w:p>
    <w:p w14:paraId="447377A7" w14:textId="77777777" w:rsidR="00A0314E" w:rsidRDefault="00A0314E">
      <w:pPr>
        <w:jc w:val="both"/>
        <w:rPr>
          <w:rFonts w:ascii="Times New Roman" w:hAnsi="Times New Roman" w:cs="Times New Roman"/>
          <w:sz w:val="24"/>
          <w:szCs w:val="24"/>
        </w:rPr>
      </w:pPr>
    </w:p>
    <w:p w14:paraId="1CC21631" w14:textId="77777777" w:rsidR="00A0314E" w:rsidRDefault="00000000">
      <w:pPr>
        <w:jc w:val="both"/>
        <w:rPr>
          <w:rFonts w:ascii="Times New Roman" w:hAnsi="Times New Roman" w:cs="Times New Roman"/>
          <w:sz w:val="24"/>
          <w:szCs w:val="24"/>
        </w:rPr>
      </w:pP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t xml:space="preserve">            ............................................</w:t>
      </w:r>
    </w:p>
    <w:p w14:paraId="5CDA0514" w14:textId="77777777" w:rsidR="00A0314E" w:rsidRDefault="00000000">
      <w:pPr>
        <w:rPr>
          <w:rFonts w:ascii="Times New Roman" w:hAnsi="Times New Roman" w:cs="Times New Roman"/>
          <w:sz w:val="24"/>
          <w:szCs w:val="24"/>
        </w:rPr>
      </w:pPr>
      <w:r>
        <w:rPr>
          <w:rFonts w:ascii="Times New Roman" w:eastAsia="Arial" w:hAnsi="Times New Roman" w:cs="Times New Roman"/>
          <w:sz w:val="24"/>
          <w:szCs w:val="24"/>
        </w:rPr>
        <w:t xml:space="preserve">                                                                               Božena Žišková</w:t>
      </w:r>
      <w:r>
        <w:rPr>
          <w:rFonts w:ascii="Times New Roman" w:hAnsi="Times New Roman" w:cs="Times New Roman"/>
          <w:sz w:val="24"/>
          <w:szCs w:val="24"/>
        </w:rPr>
        <w:t xml:space="preserve">, </w:t>
      </w:r>
      <w:r>
        <w:rPr>
          <w:rFonts w:ascii="Times New Roman" w:eastAsia="Arial" w:hAnsi="Times New Roman" w:cs="Times New Roman"/>
          <w:sz w:val="24"/>
          <w:szCs w:val="24"/>
        </w:rPr>
        <w:t xml:space="preserve"> riaditeľka MŠ</w:t>
      </w:r>
    </w:p>
    <w:p w14:paraId="3301C1B5" w14:textId="77777777" w:rsidR="00A0314E" w:rsidRDefault="00A0314E">
      <w:pPr>
        <w:pStyle w:val="Standard"/>
        <w:jc w:val="center"/>
        <w:rPr>
          <w:rFonts w:ascii="Times New Roman" w:hAnsi="Times New Roman" w:cs="Times New Roman"/>
          <w:lang w:eastAsia="sk-SK"/>
        </w:rPr>
      </w:pPr>
    </w:p>
    <w:p w14:paraId="657116BE" w14:textId="77777777" w:rsidR="00A0314E" w:rsidRDefault="00A0314E">
      <w:pPr>
        <w:pStyle w:val="Bezriadkovania"/>
        <w:rPr>
          <w:rFonts w:ascii="Times New Roman" w:hAnsi="Times New Roman"/>
          <w:b/>
          <w:i/>
          <w:sz w:val="24"/>
          <w:szCs w:val="24"/>
        </w:rPr>
      </w:pPr>
    </w:p>
    <w:p w14:paraId="3E8256A2" w14:textId="77777777" w:rsidR="00A0314E" w:rsidRDefault="00A0314E">
      <w:pPr>
        <w:pStyle w:val="Bezriadkovania"/>
        <w:rPr>
          <w:rFonts w:ascii="Times New Roman" w:hAnsi="Times New Roman"/>
          <w:b/>
          <w:i/>
          <w:sz w:val="24"/>
          <w:szCs w:val="24"/>
        </w:rPr>
      </w:pPr>
    </w:p>
    <w:p w14:paraId="29425600" w14:textId="77777777" w:rsidR="00A0314E" w:rsidRDefault="00A0314E">
      <w:pPr>
        <w:pStyle w:val="Bezriadkovania"/>
        <w:rPr>
          <w:rFonts w:ascii="Times New Roman" w:hAnsi="Times New Roman"/>
          <w:b/>
          <w:i/>
          <w:sz w:val="24"/>
          <w:szCs w:val="24"/>
        </w:rPr>
      </w:pPr>
    </w:p>
    <w:p w14:paraId="70EA0CF9" w14:textId="77777777" w:rsidR="00A0314E" w:rsidRDefault="00A0314E">
      <w:pPr>
        <w:pStyle w:val="Bezriadkovania"/>
        <w:rPr>
          <w:rFonts w:ascii="Times New Roman" w:hAnsi="Times New Roman"/>
          <w:b/>
          <w:i/>
          <w:sz w:val="24"/>
          <w:szCs w:val="24"/>
        </w:rPr>
      </w:pPr>
    </w:p>
    <w:p w14:paraId="5E009787" w14:textId="77777777" w:rsidR="00A0314E" w:rsidRDefault="00A0314E">
      <w:pPr>
        <w:pStyle w:val="Bezriadkovania"/>
        <w:rPr>
          <w:rFonts w:ascii="Times New Roman" w:hAnsi="Times New Roman"/>
          <w:b/>
          <w:i/>
          <w:sz w:val="24"/>
          <w:szCs w:val="24"/>
        </w:rPr>
      </w:pPr>
    </w:p>
    <w:p w14:paraId="57C2059C" w14:textId="77777777" w:rsidR="00A0314E" w:rsidRDefault="00000000">
      <w:pPr>
        <w:pStyle w:val="Bezriadkovania"/>
        <w:rPr>
          <w:rFonts w:ascii="Times New Roman" w:hAnsi="Times New Roman"/>
          <w:b/>
          <w:i/>
          <w:sz w:val="24"/>
          <w:szCs w:val="24"/>
        </w:rPr>
      </w:pPr>
      <w:r>
        <w:rPr>
          <w:rFonts w:ascii="Times New Roman" w:hAnsi="Times New Roman"/>
          <w:b/>
          <w:i/>
          <w:sz w:val="24"/>
          <w:szCs w:val="24"/>
        </w:rPr>
        <w:t xml:space="preserve">PREHĽAD O REVIDOVANÍ A DOPLNKOCH      </w:t>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p>
    <w:p w14:paraId="495E1D45" w14:textId="77777777" w:rsidR="00A0314E" w:rsidRDefault="00A0314E">
      <w:pPr>
        <w:pStyle w:val="Bezriadkovania"/>
        <w:rPr>
          <w:rFonts w:ascii="Times New Roman" w:hAnsi="Times New Roman"/>
          <w:b/>
          <w:i/>
          <w:sz w:val="24"/>
          <w:szCs w:val="24"/>
        </w:rPr>
      </w:pPr>
    </w:p>
    <w:tbl>
      <w:tblPr>
        <w:tblW w:w="9062" w:type="dxa"/>
        <w:tblLayout w:type="fixed"/>
        <w:tblLook w:val="04A0" w:firstRow="1" w:lastRow="0" w:firstColumn="1" w:lastColumn="0" w:noHBand="0" w:noVBand="1"/>
      </w:tblPr>
      <w:tblGrid>
        <w:gridCol w:w="1837"/>
        <w:gridCol w:w="7225"/>
      </w:tblGrid>
      <w:tr w:rsidR="00A0314E" w14:paraId="7696C21B" w14:textId="77777777">
        <w:tc>
          <w:tcPr>
            <w:tcW w:w="1837" w:type="dxa"/>
            <w:tcBorders>
              <w:top w:val="single" w:sz="4" w:space="0" w:color="000000"/>
              <w:left w:val="single" w:sz="4" w:space="0" w:color="000000"/>
              <w:bottom w:val="single" w:sz="4" w:space="0" w:color="000000"/>
              <w:right w:val="single" w:sz="4" w:space="0" w:color="000000"/>
            </w:tcBorders>
            <w:shd w:val="clear" w:color="auto" w:fill="F4F3EC"/>
          </w:tcPr>
          <w:p w14:paraId="3A95B39D" w14:textId="77777777" w:rsidR="00A0314E" w:rsidRDefault="00000000">
            <w:pPr>
              <w:pStyle w:val="Bezriadkovania"/>
              <w:rPr>
                <w:rFonts w:ascii="Times New Roman" w:hAnsi="Times New Roman"/>
                <w:b/>
                <w:i/>
                <w:sz w:val="24"/>
                <w:szCs w:val="24"/>
              </w:rPr>
            </w:pPr>
            <w:r>
              <w:rPr>
                <w:rFonts w:ascii="Times New Roman" w:hAnsi="Times New Roman"/>
                <w:b/>
                <w:i/>
                <w:sz w:val="24"/>
                <w:szCs w:val="24"/>
              </w:rPr>
              <w:t xml:space="preserve">Dátum </w:t>
            </w:r>
          </w:p>
        </w:tc>
        <w:tc>
          <w:tcPr>
            <w:tcW w:w="7225" w:type="dxa"/>
            <w:tcBorders>
              <w:top w:val="single" w:sz="4" w:space="0" w:color="000000"/>
              <w:left w:val="single" w:sz="4" w:space="0" w:color="000000"/>
              <w:bottom w:val="single" w:sz="4" w:space="0" w:color="000000"/>
              <w:right w:val="single" w:sz="4" w:space="0" w:color="000000"/>
            </w:tcBorders>
            <w:shd w:val="clear" w:color="auto" w:fill="F4F3EC"/>
          </w:tcPr>
          <w:p w14:paraId="1C1855D2" w14:textId="77777777" w:rsidR="00A0314E" w:rsidRDefault="00000000">
            <w:pPr>
              <w:pStyle w:val="Bezriadkovania"/>
              <w:rPr>
                <w:rFonts w:ascii="Times New Roman" w:hAnsi="Times New Roman"/>
                <w:b/>
                <w:i/>
                <w:sz w:val="24"/>
                <w:szCs w:val="24"/>
              </w:rPr>
            </w:pPr>
            <w:r>
              <w:rPr>
                <w:rFonts w:ascii="Times New Roman" w:hAnsi="Times New Roman"/>
                <w:b/>
                <w:i/>
                <w:sz w:val="24"/>
                <w:szCs w:val="24"/>
              </w:rPr>
              <w:t>Predmet revidovania a doplnku</w:t>
            </w:r>
          </w:p>
          <w:p w14:paraId="6CA10D36" w14:textId="77777777" w:rsidR="00A0314E" w:rsidRDefault="00A0314E">
            <w:pPr>
              <w:pStyle w:val="Bezriadkovania"/>
              <w:rPr>
                <w:rFonts w:ascii="Times New Roman" w:hAnsi="Times New Roman"/>
                <w:b/>
                <w:i/>
                <w:sz w:val="24"/>
                <w:szCs w:val="24"/>
              </w:rPr>
            </w:pPr>
          </w:p>
          <w:p w14:paraId="7984CC19" w14:textId="77777777" w:rsidR="00A0314E" w:rsidRDefault="00A0314E">
            <w:pPr>
              <w:pStyle w:val="Bezriadkovania"/>
              <w:rPr>
                <w:rFonts w:ascii="Times New Roman" w:hAnsi="Times New Roman"/>
                <w:b/>
                <w:i/>
                <w:sz w:val="24"/>
                <w:szCs w:val="24"/>
              </w:rPr>
            </w:pPr>
          </w:p>
        </w:tc>
      </w:tr>
      <w:tr w:rsidR="00A0314E" w14:paraId="0861EA99" w14:textId="77777777">
        <w:tc>
          <w:tcPr>
            <w:tcW w:w="1837" w:type="dxa"/>
            <w:tcBorders>
              <w:top w:val="single" w:sz="4" w:space="0" w:color="000000"/>
              <w:left w:val="single" w:sz="4" w:space="0" w:color="000000"/>
              <w:bottom w:val="single" w:sz="4" w:space="0" w:color="000000"/>
              <w:right w:val="single" w:sz="4" w:space="0" w:color="000000"/>
            </w:tcBorders>
          </w:tcPr>
          <w:p w14:paraId="10A17CB9" w14:textId="77777777" w:rsidR="00A0314E" w:rsidRDefault="00A0314E">
            <w:pPr>
              <w:pStyle w:val="Bezriadkovania"/>
              <w:rPr>
                <w:rFonts w:ascii="Times New Roman" w:hAnsi="Times New Roman"/>
                <w:b/>
                <w:i/>
                <w:sz w:val="24"/>
                <w:szCs w:val="24"/>
              </w:rPr>
            </w:pPr>
          </w:p>
          <w:p w14:paraId="1E3A82E0" w14:textId="77777777" w:rsidR="00A0314E" w:rsidRDefault="00A0314E">
            <w:pPr>
              <w:pStyle w:val="Bezriadkovania"/>
              <w:rPr>
                <w:rFonts w:ascii="Times New Roman" w:hAnsi="Times New Roman"/>
                <w:b/>
                <w:i/>
                <w:sz w:val="24"/>
                <w:szCs w:val="24"/>
              </w:rPr>
            </w:pPr>
          </w:p>
          <w:p w14:paraId="45BB91A8" w14:textId="77777777" w:rsidR="00A0314E" w:rsidRDefault="00A0314E">
            <w:pPr>
              <w:pStyle w:val="Bezriadkovania"/>
              <w:rPr>
                <w:rFonts w:ascii="Times New Roman" w:hAnsi="Times New Roman"/>
                <w:b/>
                <w:i/>
                <w:sz w:val="24"/>
                <w:szCs w:val="24"/>
              </w:rPr>
            </w:pPr>
          </w:p>
        </w:tc>
        <w:tc>
          <w:tcPr>
            <w:tcW w:w="7225" w:type="dxa"/>
            <w:tcBorders>
              <w:top w:val="single" w:sz="4" w:space="0" w:color="000000"/>
              <w:left w:val="single" w:sz="4" w:space="0" w:color="000000"/>
              <w:bottom w:val="single" w:sz="4" w:space="0" w:color="000000"/>
              <w:right w:val="single" w:sz="4" w:space="0" w:color="000000"/>
            </w:tcBorders>
          </w:tcPr>
          <w:p w14:paraId="47CFC268" w14:textId="77777777" w:rsidR="00A0314E" w:rsidRDefault="00A0314E">
            <w:pPr>
              <w:pStyle w:val="Standard"/>
              <w:rPr>
                <w:rFonts w:ascii="Times New Roman" w:hAnsi="Times New Roman"/>
                <w:b/>
                <w:i/>
              </w:rPr>
            </w:pPr>
          </w:p>
        </w:tc>
      </w:tr>
      <w:tr w:rsidR="00A0314E" w14:paraId="5DD566FC" w14:textId="77777777">
        <w:tc>
          <w:tcPr>
            <w:tcW w:w="1837" w:type="dxa"/>
            <w:tcBorders>
              <w:top w:val="single" w:sz="4" w:space="0" w:color="000000"/>
              <w:left w:val="single" w:sz="4" w:space="0" w:color="000000"/>
              <w:bottom w:val="single" w:sz="4" w:space="0" w:color="000000"/>
              <w:right w:val="single" w:sz="4" w:space="0" w:color="000000"/>
            </w:tcBorders>
          </w:tcPr>
          <w:p w14:paraId="2F71A8C1" w14:textId="77777777" w:rsidR="00A0314E" w:rsidRDefault="00A0314E">
            <w:pPr>
              <w:pStyle w:val="Bezriadkovania"/>
              <w:rPr>
                <w:rFonts w:ascii="Times New Roman" w:hAnsi="Times New Roman"/>
                <w:b/>
                <w:i/>
                <w:sz w:val="24"/>
                <w:szCs w:val="24"/>
              </w:rPr>
            </w:pPr>
          </w:p>
          <w:p w14:paraId="3663BE4B" w14:textId="77777777" w:rsidR="00A0314E" w:rsidRDefault="00A0314E">
            <w:pPr>
              <w:pStyle w:val="Bezriadkovania"/>
              <w:rPr>
                <w:rFonts w:ascii="Times New Roman" w:hAnsi="Times New Roman"/>
                <w:b/>
                <w:i/>
                <w:sz w:val="24"/>
                <w:szCs w:val="24"/>
              </w:rPr>
            </w:pPr>
          </w:p>
          <w:p w14:paraId="2B881658" w14:textId="77777777" w:rsidR="00A0314E" w:rsidRDefault="00A0314E">
            <w:pPr>
              <w:pStyle w:val="Bezriadkovania"/>
              <w:rPr>
                <w:rFonts w:ascii="Times New Roman" w:hAnsi="Times New Roman"/>
                <w:b/>
                <w:i/>
                <w:sz w:val="24"/>
                <w:szCs w:val="24"/>
              </w:rPr>
            </w:pPr>
          </w:p>
        </w:tc>
        <w:tc>
          <w:tcPr>
            <w:tcW w:w="7225" w:type="dxa"/>
            <w:tcBorders>
              <w:top w:val="single" w:sz="4" w:space="0" w:color="000000"/>
              <w:left w:val="single" w:sz="4" w:space="0" w:color="000000"/>
              <w:bottom w:val="single" w:sz="4" w:space="0" w:color="000000"/>
              <w:right w:val="single" w:sz="4" w:space="0" w:color="000000"/>
            </w:tcBorders>
          </w:tcPr>
          <w:p w14:paraId="1ECDF24E" w14:textId="77777777" w:rsidR="00A0314E" w:rsidRDefault="00A0314E">
            <w:pPr>
              <w:pStyle w:val="Bezriadkovania"/>
              <w:rPr>
                <w:rFonts w:ascii="Times New Roman" w:hAnsi="Times New Roman"/>
                <w:b/>
                <w:i/>
                <w:sz w:val="24"/>
                <w:szCs w:val="24"/>
              </w:rPr>
            </w:pPr>
          </w:p>
        </w:tc>
      </w:tr>
      <w:tr w:rsidR="00A0314E" w14:paraId="1A918F22" w14:textId="77777777">
        <w:tc>
          <w:tcPr>
            <w:tcW w:w="1837" w:type="dxa"/>
            <w:tcBorders>
              <w:top w:val="single" w:sz="4" w:space="0" w:color="000000"/>
              <w:left w:val="single" w:sz="4" w:space="0" w:color="000000"/>
              <w:bottom w:val="single" w:sz="4" w:space="0" w:color="000000"/>
              <w:right w:val="single" w:sz="4" w:space="0" w:color="000000"/>
            </w:tcBorders>
          </w:tcPr>
          <w:p w14:paraId="5EDCCAC7" w14:textId="77777777" w:rsidR="00A0314E" w:rsidRDefault="00A0314E">
            <w:pPr>
              <w:pStyle w:val="Bezriadkovania"/>
              <w:rPr>
                <w:rFonts w:ascii="Times New Roman" w:hAnsi="Times New Roman"/>
                <w:b/>
                <w:i/>
                <w:sz w:val="24"/>
                <w:szCs w:val="24"/>
              </w:rPr>
            </w:pPr>
          </w:p>
          <w:p w14:paraId="575C3073" w14:textId="77777777" w:rsidR="00A0314E" w:rsidRDefault="00A0314E">
            <w:pPr>
              <w:pStyle w:val="Bezriadkovania"/>
              <w:rPr>
                <w:rFonts w:ascii="Times New Roman" w:hAnsi="Times New Roman"/>
                <w:b/>
                <w:i/>
                <w:sz w:val="24"/>
                <w:szCs w:val="24"/>
              </w:rPr>
            </w:pPr>
          </w:p>
          <w:p w14:paraId="06BB84CC" w14:textId="77777777" w:rsidR="00A0314E" w:rsidRDefault="00A0314E">
            <w:pPr>
              <w:pStyle w:val="Bezriadkovania"/>
              <w:rPr>
                <w:rFonts w:ascii="Times New Roman" w:hAnsi="Times New Roman"/>
                <w:b/>
                <w:i/>
                <w:sz w:val="24"/>
                <w:szCs w:val="24"/>
              </w:rPr>
            </w:pPr>
          </w:p>
        </w:tc>
        <w:tc>
          <w:tcPr>
            <w:tcW w:w="7225" w:type="dxa"/>
            <w:tcBorders>
              <w:top w:val="single" w:sz="4" w:space="0" w:color="000000"/>
              <w:left w:val="single" w:sz="4" w:space="0" w:color="000000"/>
              <w:bottom w:val="single" w:sz="4" w:space="0" w:color="000000"/>
              <w:right w:val="single" w:sz="4" w:space="0" w:color="000000"/>
            </w:tcBorders>
          </w:tcPr>
          <w:p w14:paraId="62E2317E" w14:textId="77777777" w:rsidR="00A0314E" w:rsidRDefault="00A0314E">
            <w:pPr>
              <w:pStyle w:val="Bezriadkovania"/>
              <w:rPr>
                <w:rFonts w:ascii="Times New Roman" w:hAnsi="Times New Roman"/>
                <w:b/>
                <w:i/>
                <w:sz w:val="24"/>
                <w:szCs w:val="24"/>
              </w:rPr>
            </w:pPr>
          </w:p>
        </w:tc>
      </w:tr>
      <w:tr w:rsidR="00A0314E" w14:paraId="28E17737" w14:textId="77777777">
        <w:tc>
          <w:tcPr>
            <w:tcW w:w="1837" w:type="dxa"/>
            <w:tcBorders>
              <w:top w:val="single" w:sz="4" w:space="0" w:color="000000"/>
              <w:left w:val="single" w:sz="4" w:space="0" w:color="000000"/>
              <w:bottom w:val="single" w:sz="4" w:space="0" w:color="000000"/>
              <w:right w:val="single" w:sz="4" w:space="0" w:color="000000"/>
            </w:tcBorders>
          </w:tcPr>
          <w:p w14:paraId="5D2CD574" w14:textId="77777777" w:rsidR="00A0314E" w:rsidRDefault="00A0314E">
            <w:pPr>
              <w:pStyle w:val="Bezriadkovania"/>
              <w:rPr>
                <w:rFonts w:ascii="Times New Roman" w:hAnsi="Times New Roman"/>
                <w:b/>
                <w:i/>
                <w:sz w:val="24"/>
                <w:szCs w:val="24"/>
              </w:rPr>
            </w:pPr>
          </w:p>
          <w:p w14:paraId="1C05B5A2" w14:textId="77777777" w:rsidR="00A0314E" w:rsidRDefault="00A0314E">
            <w:pPr>
              <w:pStyle w:val="Bezriadkovania"/>
              <w:rPr>
                <w:rFonts w:ascii="Times New Roman" w:hAnsi="Times New Roman"/>
                <w:b/>
                <w:i/>
                <w:sz w:val="24"/>
                <w:szCs w:val="24"/>
              </w:rPr>
            </w:pPr>
          </w:p>
          <w:p w14:paraId="2215D04F" w14:textId="77777777" w:rsidR="00A0314E" w:rsidRDefault="00A0314E">
            <w:pPr>
              <w:pStyle w:val="Bezriadkovania"/>
              <w:rPr>
                <w:rFonts w:ascii="Times New Roman" w:hAnsi="Times New Roman"/>
                <w:b/>
                <w:i/>
                <w:sz w:val="24"/>
                <w:szCs w:val="24"/>
              </w:rPr>
            </w:pPr>
          </w:p>
        </w:tc>
        <w:tc>
          <w:tcPr>
            <w:tcW w:w="7225" w:type="dxa"/>
            <w:tcBorders>
              <w:top w:val="single" w:sz="4" w:space="0" w:color="000000"/>
              <w:left w:val="single" w:sz="4" w:space="0" w:color="000000"/>
              <w:bottom w:val="single" w:sz="4" w:space="0" w:color="000000"/>
              <w:right w:val="single" w:sz="4" w:space="0" w:color="000000"/>
            </w:tcBorders>
          </w:tcPr>
          <w:p w14:paraId="39E532FA" w14:textId="77777777" w:rsidR="00A0314E" w:rsidRDefault="00A0314E">
            <w:pPr>
              <w:pStyle w:val="Bezriadkovania"/>
              <w:rPr>
                <w:rFonts w:ascii="Times New Roman" w:hAnsi="Times New Roman"/>
                <w:b/>
                <w:i/>
                <w:sz w:val="24"/>
                <w:szCs w:val="24"/>
              </w:rPr>
            </w:pPr>
          </w:p>
        </w:tc>
      </w:tr>
      <w:tr w:rsidR="00A0314E" w14:paraId="7FF303A7" w14:textId="77777777">
        <w:tc>
          <w:tcPr>
            <w:tcW w:w="1837" w:type="dxa"/>
            <w:tcBorders>
              <w:top w:val="single" w:sz="4" w:space="0" w:color="000000"/>
              <w:left w:val="single" w:sz="4" w:space="0" w:color="000000"/>
              <w:bottom w:val="single" w:sz="4" w:space="0" w:color="000000"/>
              <w:right w:val="single" w:sz="4" w:space="0" w:color="000000"/>
            </w:tcBorders>
          </w:tcPr>
          <w:p w14:paraId="6CA73D03" w14:textId="77777777" w:rsidR="00A0314E" w:rsidRDefault="00A0314E">
            <w:pPr>
              <w:pStyle w:val="Bezriadkovania"/>
              <w:rPr>
                <w:rFonts w:ascii="Times New Roman" w:hAnsi="Times New Roman"/>
                <w:b/>
                <w:i/>
                <w:sz w:val="24"/>
                <w:szCs w:val="24"/>
              </w:rPr>
            </w:pPr>
          </w:p>
          <w:p w14:paraId="66DC9998" w14:textId="77777777" w:rsidR="00A0314E" w:rsidRDefault="00A0314E">
            <w:pPr>
              <w:pStyle w:val="Bezriadkovania"/>
              <w:rPr>
                <w:rFonts w:ascii="Times New Roman" w:hAnsi="Times New Roman"/>
                <w:b/>
                <w:i/>
                <w:sz w:val="24"/>
                <w:szCs w:val="24"/>
              </w:rPr>
            </w:pPr>
          </w:p>
          <w:p w14:paraId="37FD3FA6" w14:textId="77777777" w:rsidR="00A0314E" w:rsidRDefault="00A0314E">
            <w:pPr>
              <w:pStyle w:val="Bezriadkovania"/>
              <w:rPr>
                <w:rFonts w:ascii="Times New Roman" w:hAnsi="Times New Roman"/>
                <w:b/>
                <w:i/>
                <w:sz w:val="24"/>
                <w:szCs w:val="24"/>
              </w:rPr>
            </w:pPr>
          </w:p>
        </w:tc>
        <w:tc>
          <w:tcPr>
            <w:tcW w:w="7225" w:type="dxa"/>
            <w:tcBorders>
              <w:top w:val="single" w:sz="4" w:space="0" w:color="000000"/>
              <w:left w:val="single" w:sz="4" w:space="0" w:color="000000"/>
              <w:bottom w:val="single" w:sz="4" w:space="0" w:color="000000"/>
              <w:right w:val="single" w:sz="4" w:space="0" w:color="000000"/>
            </w:tcBorders>
          </w:tcPr>
          <w:p w14:paraId="097F9E92" w14:textId="77777777" w:rsidR="00A0314E" w:rsidRDefault="00A0314E">
            <w:pPr>
              <w:pStyle w:val="Bezriadkovania"/>
              <w:rPr>
                <w:rFonts w:ascii="Times New Roman" w:hAnsi="Times New Roman"/>
                <w:b/>
                <w:i/>
                <w:sz w:val="24"/>
                <w:szCs w:val="24"/>
              </w:rPr>
            </w:pPr>
            <w:bookmarkStart w:id="9" w:name="_Hlk176359043"/>
            <w:bookmarkEnd w:id="9"/>
          </w:p>
        </w:tc>
      </w:tr>
      <w:tr w:rsidR="00A0314E" w14:paraId="0BBAB3CC" w14:textId="77777777">
        <w:tc>
          <w:tcPr>
            <w:tcW w:w="1837" w:type="dxa"/>
            <w:tcBorders>
              <w:top w:val="single" w:sz="4" w:space="0" w:color="000000"/>
              <w:left w:val="single" w:sz="4" w:space="0" w:color="000000"/>
              <w:bottom w:val="single" w:sz="4" w:space="0" w:color="000000"/>
              <w:right w:val="single" w:sz="4" w:space="0" w:color="000000"/>
            </w:tcBorders>
          </w:tcPr>
          <w:p w14:paraId="28E01BD9" w14:textId="77777777" w:rsidR="00A0314E" w:rsidRDefault="00A0314E">
            <w:pPr>
              <w:pStyle w:val="Bezriadkovania"/>
              <w:rPr>
                <w:rFonts w:ascii="Times New Roman" w:hAnsi="Times New Roman"/>
                <w:b/>
                <w:i/>
                <w:sz w:val="24"/>
                <w:szCs w:val="24"/>
              </w:rPr>
            </w:pPr>
          </w:p>
          <w:p w14:paraId="3899292D" w14:textId="77777777" w:rsidR="00A0314E" w:rsidRDefault="00A0314E">
            <w:pPr>
              <w:pStyle w:val="Bezriadkovania"/>
              <w:rPr>
                <w:rFonts w:ascii="Times New Roman" w:hAnsi="Times New Roman"/>
                <w:b/>
                <w:i/>
                <w:sz w:val="24"/>
                <w:szCs w:val="24"/>
              </w:rPr>
            </w:pPr>
          </w:p>
          <w:p w14:paraId="66CD78EA" w14:textId="77777777" w:rsidR="00A0314E" w:rsidRDefault="00A0314E">
            <w:pPr>
              <w:pStyle w:val="Bezriadkovania"/>
              <w:rPr>
                <w:rFonts w:ascii="Times New Roman" w:hAnsi="Times New Roman"/>
                <w:b/>
                <w:i/>
                <w:sz w:val="24"/>
                <w:szCs w:val="24"/>
              </w:rPr>
            </w:pPr>
          </w:p>
        </w:tc>
        <w:tc>
          <w:tcPr>
            <w:tcW w:w="7225" w:type="dxa"/>
            <w:tcBorders>
              <w:top w:val="single" w:sz="4" w:space="0" w:color="000000"/>
              <w:left w:val="single" w:sz="4" w:space="0" w:color="000000"/>
              <w:bottom w:val="single" w:sz="4" w:space="0" w:color="000000"/>
              <w:right w:val="single" w:sz="4" w:space="0" w:color="000000"/>
            </w:tcBorders>
          </w:tcPr>
          <w:p w14:paraId="73A4937A" w14:textId="77777777" w:rsidR="00A0314E" w:rsidRDefault="00A0314E">
            <w:pPr>
              <w:pStyle w:val="Bezriadkovania"/>
              <w:rPr>
                <w:rFonts w:ascii="Times New Roman" w:hAnsi="Times New Roman"/>
                <w:b/>
                <w:i/>
                <w:sz w:val="24"/>
                <w:szCs w:val="24"/>
              </w:rPr>
            </w:pPr>
          </w:p>
        </w:tc>
      </w:tr>
      <w:tr w:rsidR="00A0314E" w14:paraId="43F2A199" w14:textId="77777777">
        <w:tc>
          <w:tcPr>
            <w:tcW w:w="1837" w:type="dxa"/>
            <w:tcBorders>
              <w:top w:val="single" w:sz="4" w:space="0" w:color="000000"/>
              <w:left w:val="single" w:sz="4" w:space="0" w:color="000000"/>
              <w:bottom w:val="single" w:sz="4" w:space="0" w:color="000000"/>
              <w:right w:val="single" w:sz="4" w:space="0" w:color="000000"/>
            </w:tcBorders>
          </w:tcPr>
          <w:p w14:paraId="149051FC" w14:textId="77777777" w:rsidR="00A0314E" w:rsidRDefault="00A0314E">
            <w:pPr>
              <w:pStyle w:val="Bezriadkovania"/>
              <w:rPr>
                <w:rFonts w:ascii="Times New Roman" w:hAnsi="Times New Roman"/>
                <w:b/>
                <w:i/>
                <w:sz w:val="24"/>
                <w:szCs w:val="24"/>
              </w:rPr>
            </w:pPr>
          </w:p>
        </w:tc>
        <w:tc>
          <w:tcPr>
            <w:tcW w:w="7225" w:type="dxa"/>
            <w:tcBorders>
              <w:top w:val="single" w:sz="4" w:space="0" w:color="000000"/>
              <w:left w:val="single" w:sz="4" w:space="0" w:color="000000"/>
              <w:bottom w:val="single" w:sz="4" w:space="0" w:color="000000"/>
              <w:right w:val="single" w:sz="4" w:space="0" w:color="000000"/>
            </w:tcBorders>
          </w:tcPr>
          <w:p w14:paraId="7FA5DED9" w14:textId="77777777" w:rsidR="00A0314E" w:rsidRDefault="00A0314E">
            <w:pPr>
              <w:pStyle w:val="Bezriadkovania"/>
              <w:rPr>
                <w:rFonts w:ascii="Times New Roman" w:hAnsi="Times New Roman"/>
                <w:b/>
                <w:i/>
                <w:sz w:val="24"/>
                <w:szCs w:val="24"/>
              </w:rPr>
            </w:pPr>
          </w:p>
          <w:p w14:paraId="196334C7" w14:textId="77777777" w:rsidR="00A0314E" w:rsidRDefault="00A0314E">
            <w:pPr>
              <w:pStyle w:val="Bezriadkovania"/>
              <w:rPr>
                <w:rFonts w:ascii="Times New Roman" w:hAnsi="Times New Roman"/>
                <w:b/>
                <w:i/>
                <w:sz w:val="24"/>
                <w:szCs w:val="24"/>
              </w:rPr>
            </w:pPr>
          </w:p>
          <w:p w14:paraId="0DEC7935" w14:textId="77777777" w:rsidR="00A0314E" w:rsidRDefault="00A0314E">
            <w:pPr>
              <w:pStyle w:val="Bezriadkovania"/>
              <w:rPr>
                <w:rFonts w:ascii="Times New Roman" w:hAnsi="Times New Roman"/>
                <w:b/>
                <w:i/>
                <w:sz w:val="24"/>
                <w:szCs w:val="24"/>
              </w:rPr>
            </w:pPr>
          </w:p>
        </w:tc>
      </w:tr>
    </w:tbl>
    <w:p w14:paraId="4E2E3F07" w14:textId="77777777" w:rsidR="00A0314E" w:rsidRDefault="00A0314E">
      <w:pPr>
        <w:pStyle w:val="Bezriadkovania"/>
        <w:rPr>
          <w:rFonts w:ascii="Times New Roman" w:hAnsi="Times New Roman"/>
          <w:b/>
          <w:i/>
          <w:sz w:val="24"/>
          <w:szCs w:val="24"/>
        </w:rPr>
      </w:pPr>
    </w:p>
    <w:p w14:paraId="5F34BE37" w14:textId="77777777" w:rsidR="00A0314E" w:rsidRDefault="00A0314E"/>
    <w:p w14:paraId="0572398C" w14:textId="77777777" w:rsidR="00A0314E" w:rsidRDefault="00A0314E"/>
    <w:p w14:paraId="0A16631D" w14:textId="77777777" w:rsidR="00A0314E" w:rsidRDefault="00A0314E"/>
    <w:p w14:paraId="17E50C4E" w14:textId="77777777" w:rsidR="00A0314E" w:rsidRDefault="00A0314E"/>
    <w:p w14:paraId="4915CBBA" w14:textId="77777777" w:rsidR="00A0314E" w:rsidRDefault="00000000">
      <w:r>
        <w:tab/>
      </w:r>
      <w:r>
        <w:tab/>
      </w:r>
      <w:r>
        <w:tab/>
      </w:r>
      <w:r>
        <w:tab/>
      </w:r>
      <w:r>
        <w:tab/>
      </w:r>
      <w:r>
        <w:tab/>
        <w:t xml:space="preserve">  </w:t>
      </w:r>
      <w:r>
        <w:tab/>
        <w:t xml:space="preserve">           ___________________________</w:t>
      </w:r>
    </w:p>
    <w:p w14:paraId="64356BAB" w14:textId="77777777" w:rsidR="00A0314E" w:rsidRDefault="00000000">
      <w:pPr>
        <w:rPr>
          <w:rFonts w:ascii="Times New Roman" w:hAnsi="Times New Roman" w:cs="Times New Roman"/>
        </w:rPr>
      </w:pPr>
      <w:r>
        <w:tab/>
      </w:r>
      <w:r>
        <w:tab/>
      </w:r>
      <w:r>
        <w:tab/>
      </w:r>
      <w:r>
        <w:tab/>
      </w:r>
      <w:r>
        <w:tab/>
      </w:r>
      <w:r>
        <w:tab/>
      </w:r>
      <w:r>
        <w:tab/>
      </w:r>
      <w:r>
        <w:tab/>
        <w:t xml:space="preserve"> </w:t>
      </w:r>
      <w:r>
        <w:rPr>
          <w:rFonts w:ascii="Times New Roman" w:hAnsi="Times New Roman" w:cs="Times New Roman"/>
        </w:rPr>
        <w:t>Božena  Žišková, riaditeľka MŠ</w:t>
      </w:r>
    </w:p>
    <w:p w14:paraId="70707BCD" w14:textId="77777777" w:rsidR="00A0314E" w:rsidRDefault="00A0314E">
      <w:pPr>
        <w:spacing w:line="360" w:lineRule="auto"/>
        <w:rPr>
          <w:b/>
          <w:sz w:val="32"/>
          <w:szCs w:val="32"/>
        </w:rPr>
      </w:pPr>
    </w:p>
    <w:p w14:paraId="264A4AE8" w14:textId="77777777" w:rsidR="00A0314E" w:rsidRDefault="00A0314E">
      <w:pPr>
        <w:rPr>
          <w:rFonts w:ascii="Times New Roman" w:hAnsi="Times New Roman" w:cs="Times New Roman"/>
          <w:sz w:val="24"/>
          <w:szCs w:val="24"/>
          <w:lang w:eastAsia="sk-SK"/>
        </w:rPr>
      </w:pPr>
    </w:p>
    <w:p w14:paraId="0B285B42" w14:textId="77777777" w:rsidR="00A0314E" w:rsidRDefault="00A0314E">
      <w:pPr>
        <w:rPr>
          <w:rFonts w:ascii="Times New Roman" w:hAnsi="Times New Roman" w:cs="Times New Roman"/>
          <w:sz w:val="24"/>
          <w:szCs w:val="24"/>
          <w:lang w:eastAsia="sk-SK"/>
        </w:rPr>
      </w:pPr>
    </w:p>
    <w:p w14:paraId="2641B690" w14:textId="77777777" w:rsidR="00A0314E" w:rsidRDefault="00A0314E">
      <w:pPr>
        <w:rPr>
          <w:rFonts w:ascii="Times New Roman" w:hAnsi="Times New Roman" w:cs="Times New Roman"/>
          <w:sz w:val="24"/>
          <w:szCs w:val="24"/>
          <w:lang w:eastAsia="sk-SK"/>
        </w:rPr>
      </w:pPr>
    </w:p>
    <w:p w14:paraId="42058602" w14:textId="77777777" w:rsidR="00A0314E" w:rsidRDefault="00000000">
      <w:pPr>
        <w:spacing w:line="360" w:lineRule="auto"/>
        <w:rPr>
          <w:rFonts w:ascii="Times New Roman" w:hAnsi="Times New Roman" w:cs="Times New Roman"/>
          <w:sz w:val="32"/>
          <w:szCs w:val="32"/>
        </w:rPr>
      </w:pPr>
      <w:r>
        <w:rPr>
          <w:rFonts w:ascii="Times New Roman" w:hAnsi="Times New Roman" w:cs="Times New Roman"/>
          <w:sz w:val="32"/>
          <w:szCs w:val="32"/>
        </w:rPr>
        <w:t xml:space="preserve">Dodatok č.1. </w:t>
      </w:r>
    </w:p>
    <w:p w14:paraId="68F2D071" w14:textId="77777777" w:rsidR="00A0314E"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k Školskému poriadku MŠ Na Pažite 496/7, Kamenec pod Vtáčnikom na školský rok 2026/2027</w:t>
      </w:r>
    </w:p>
    <w:p w14:paraId="46337776" w14:textId="77777777" w:rsidR="00A0314E" w:rsidRDefault="00A0314E">
      <w:pPr>
        <w:spacing w:line="360" w:lineRule="auto"/>
        <w:rPr>
          <w:rFonts w:ascii="Times New Roman" w:hAnsi="Times New Roman" w:cs="Times New Roman"/>
          <w:sz w:val="24"/>
          <w:szCs w:val="24"/>
        </w:rPr>
      </w:pPr>
    </w:p>
    <w:p w14:paraId="3F7ABFBC" w14:textId="77777777" w:rsidR="00A0314E" w:rsidRDefault="00A0314E">
      <w:pPr>
        <w:spacing w:line="360" w:lineRule="auto"/>
        <w:rPr>
          <w:rFonts w:ascii="Times New Roman" w:hAnsi="Times New Roman" w:cs="Times New Roman"/>
          <w:sz w:val="24"/>
          <w:szCs w:val="24"/>
        </w:rPr>
      </w:pPr>
    </w:p>
    <w:p w14:paraId="631A6F47" w14:textId="77777777" w:rsidR="00A0314E"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V čase vedľajších prázdnin bude prevádzka materskej školy prerušená na čas, ktorý bude vopred písomne prerokovaný s rodičmi, prípadne podľa dohovoru a pokynov zriaďovateľa. Podľa  Všeobecného záväzného nariadenia   obce Kamenec pod Vtáčnikom, stanovil zriaďovateľ najnižší počet detí 15. </w:t>
      </w:r>
    </w:p>
    <w:p w14:paraId="082BEAC9" w14:textId="77777777" w:rsidR="00A0314E"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Preto vždy zisťujeme záujem rodičov o umiestnenie dieťaťa do MŠ počas prázdnin.   Ak počet detí počas školských prázdnin klesne pod tento počet, prevádzka materskej školy sa preruší. </w:t>
      </w:r>
    </w:p>
    <w:p w14:paraId="17DADB64" w14:textId="77777777" w:rsidR="00A0314E" w:rsidRDefault="00000000">
      <w:pPr>
        <w:spacing w:line="360" w:lineRule="auto"/>
      </w:pPr>
      <w:r>
        <w:rPr>
          <w:rFonts w:ascii="Times New Roman" w:hAnsi="Times New Roman" w:cs="Times New Roman"/>
          <w:sz w:val="24"/>
          <w:szCs w:val="24"/>
        </w:rPr>
        <w:t>Výnimkou sú Vianočné prázdniny, keď je materská škola zatvorená z dôvodu šetrenia nákladov a čerpania dovoleniek  zamestnancov, čerpania si náhradného voľna alebo budú mať náhradnú prácu</w:t>
      </w:r>
      <w:r>
        <w:t>.</w:t>
      </w:r>
    </w:p>
    <w:p w14:paraId="421F51E9" w14:textId="77777777" w:rsidR="00A0314E" w:rsidRDefault="00A0314E">
      <w:pPr>
        <w:spacing w:line="360" w:lineRule="auto"/>
      </w:pPr>
    </w:p>
    <w:p w14:paraId="46963588" w14:textId="77777777" w:rsidR="00A0314E" w:rsidRDefault="00A0314E">
      <w:pPr>
        <w:spacing w:line="360" w:lineRule="auto"/>
      </w:pPr>
    </w:p>
    <w:p w14:paraId="0B906CBD" w14:textId="77777777" w:rsidR="00A0314E" w:rsidRDefault="00A0314E">
      <w:pPr>
        <w:spacing w:line="360" w:lineRule="auto"/>
      </w:pPr>
    </w:p>
    <w:p w14:paraId="3EA84954" w14:textId="77777777" w:rsidR="00A0314E" w:rsidRDefault="00A0314E">
      <w:pPr>
        <w:spacing w:line="360" w:lineRule="auto"/>
      </w:pPr>
    </w:p>
    <w:p w14:paraId="5911FDF8" w14:textId="77777777" w:rsidR="00A0314E" w:rsidRDefault="00A0314E">
      <w:pPr>
        <w:spacing w:line="360" w:lineRule="auto"/>
      </w:pPr>
    </w:p>
    <w:p w14:paraId="224906DC" w14:textId="77777777" w:rsidR="00A0314E" w:rsidRDefault="00000000">
      <w:pPr>
        <w:spacing w:line="360" w:lineRule="auto"/>
      </w:pPr>
      <w:r>
        <w:t xml:space="preserve">                                                                                                        .......................................</w:t>
      </w:r>
    </w:p>
    <w:p w14:paraId="6698F1BF" w14:textId="77777777" w:rsidR="00A0314E" w:rsidRDefault="00000000">
      <w:pPr>
        <w:spacing w:line="360" w:lineRule="auto"/>
        <w:rPr>
          <w:rFonts w:ascii="Times New Roman" w:hAnsi="Times New Roman" w:cs="Times New Roman"/>
          <w:sz w:val="24"/>
          <w:szCs w:val="24"/>
        </w:rPr>
      </w:pPr>
      <w:r>
        <w:tab/>
      </w:r>
      <w:r>
        <w:tab/>
      </w:r>
      <w:r>
        <w:tab/>
      </w:r>
      <w:r>
        <w:tab/>
      </w:r>
      <w:r>
        <w:tab/>
      </w:r>
      <w:r>
        <w:tab/>
      </w:r>
      <w:r>
        <w:tab/>
        <w:t xml:space="preserve"> </w:t>
      </w:r>
      <w:r>
        <w:rPr>
          <w:rFonts w:ascii="Times New Roman" w:hAnsi="Times New Roman" w:cs="Times New Roman"/>
          <w:sz w:val="24"/>
          <w:szCs w:val="24"/>
        </w:rPr>
        <w:t>Božena Žišková, riaditeľka MŠ</w:t>
      </w:r>
    </w:p>
    <w:sectPr w:rsidR="00A0314E">
      <w:headerReference w:type="even" r:id="rId20"/>
      <w:headerReference w:type="default" r:id="rId21"/>
      <w:footerReference w:type="even" r:id="rId22"/>
      <w:footerReference w:type="default" r:id="rId23"/>
      <w:headerReference w:type="first" r:id="rId24"/>
      <w:footerReference w:type="first" r:id="rId25"/>
      <w:pgSz w:w="11906" w:h="16838"/>
      <w:pgMar w:top="1418" w:right="1416" w:bottom="1418" w:left="1134"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9709A" w14:textId="77777777" w:rsidR="00601C1F" w:rsidRDefault="00601C1F">
      <w:pPr>
        <w:spacing w:after="0" w:line="240" w:lineRule="auto"/>
      </w:pPr>
      <w:r>
        <w:separator/>
      </w:r>
    </w:p>
  </w:endnote>
  <w:endnote w:type="continuationSeparator" w:id="0">
    <w:p w14:paraId="13891EFF" w14:textId="77777777" w:rsidR="00601C1F" w:rsidRDefault="00601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mic Sans MS">
    <w:panose1 w:val="030F0702030302020204"/>
    <w:charset w:val="EE"/>
    <w:family w:val="script"/>
    <w:pitch w:val="variable"/>
    <w:sig w:usb0="00000687" w:usb1="00000013"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4FA7F" w14:textId="77777777" w:rsidR="00A0314E" w:rsidRDefault="00A0314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19371"/>
    </w:sdtPr>
    <w:sdtContent>
      <w:p w14:paraId="62214508" w14:textId="77777777" w:rsidR="00A0314E" w:rsidRDefault="00000000">
        <w:pPr>
          <w:pStyle w:val="Pta"/>
          <w:jc w:val="right"/>
        </w:pPr>
        <w:r>
          <w:fldChar w:fldCharType="begin"/>
        </w:r>
        <w:r>
          <w:instrText xml:space="preserve"> PAGE </w:instrText>
        </w:r>
        <w:r>
          <w:fldChar w:fldCharType="separate"/>
        </w:r>
        <w:r>
          <w:t>70</w:t>
        </w:r>
        <w:r>
          <w:fldChar w:fldCharType="end"/>
        </w:r>
      </w:p>
    </w:sdtContent>
  </w:sdt>
  <w:p w14:paraId="31622F6E" w14:textId="77777777" w:rsidR="00A0314E" w:rsidRDefault="00A0314E">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631551"/>
    </w:sdtPr>
    <w:sdtContent>
      <w:p w14:paraId="182170D4" w14:textId="77777777" w:rsidR="00A0314E" w:rsidRDefault="00000000">
        <w:pPr>
          <w:pStyle w:val="Pta"/>
          <w:jc w:val="right"/>
        </w:pPr>
        <w:r>
          <w:fldChar w:fldCharType="begin"/>
        </w:r>
        <w:r>
          <w:instrText xml:space="preserve"> PAGE </w:instrText>
        </w:r>
        <w:r>
          <w:fldChar w:fldCharType="separate"/>
        </w:r>
        <w:r>
          <w:t>70</w:t>
        </w:r>
        <w:r>
          <w:fldChar w:fldCharType="end"/>
        </w:r>
      </w:p>
    </w:sdtContent>
  </w:sdt>
  <w:p w14:paraId="55F22438" w14:textId="77777777" w:rsidR="00A0314E" w:rsidRDefault="00A0314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5622B" w14:textId="77777777" w:rsidR="00601C1F" w:rsidRDefault="00601C1F">
      <w:r>
        <w:separator/>
      </w:r>
    </w:p>
  </w:footnote>
  <w:footnote w:type="continuationSeparator" w:id="0">
    <w:p w14:paraId="757E28A1" w14:textId="77777777" w:rsidR="00601C1F" w:rsidRDefault="00601C1F">
      <w:r>
        <w:continuationSeparator/>
      </w:r>
    </w:p>
  </w:footnote>
  <w:footnote w:id="1">
    <w:p w14:paraId="3F669A81" w14:textId="77777777" w:rsidR="00A0314E" w:rsidRDefault="00000000">
      <w:pPr>
        <w:rPr>
          <w:rFonts w:cstheme="minorHAnsi"/>
          <w:sz w:val="20"/>
          <w:szCs w:val="20"/>
        </w:rPr>
      </w:pPr>
      <w:r>
        <w:rPr>
          <w:rStyle w:val="Znakyprepoznmkupodiarou"/>
        </w:rPr>
        <w:footnoteRef/>
      </w:r>
      <w:r>
        <w:rPr>
          <w:rFonts w:cstheme="minorHAnsi"/>
          <w:sz w:val="20"/>
          <w:szCs w:val="20"/>
        </w:rPr>
        <w:t>) Príloha č. 1 Vyhlášky Ministerstva zdravotníctva Slovenskej republiky č. 526/2007 Z. z., ktorou sa ustanovujú podrobnosti o požiadavkách na zotavovacie podujatia</w:t>
      </w:r>
    </w:p>
    <w:p w14:paraId="5E421B88" w14:textId="77777777" w:rsidR="00A0314E" w:rsidRDefault="00A0314E">
      <w:pPr>
        <w:pStyle w:val="Textpoznmkypodiarou"/>
      </w:pPr>
    </w:p>
  </w:footnote>
  <w:footnote w:id="2">
    <w:p w14:paraId="292713FD" w14:textId="77777777" w:rsidR="00A0314E" w:rsidRDefault="00000000">
      <w:pPr>
        <w:pStyle w:val="footnotedescription"/>
        <w:spacing w:after="7"/>
      </w:pPr>
      <w:r>
        <w:rPr>
          <w:rStyle w:val="Znakyprepoznmkupodiarou"/>
        </w:rPr>
        <w:footnoteRef/>
      </w:r>
      <w:r>
        <w:t xml:space="preserve"> </w:t>
      </w:r>
      <w:r>
        <w:rPr>
          <w:sz w:val="20"/>
        </w:rPr>
        <w:t xml:space="preserve">Právna úprava účinná od 01.05.2023. </w:t>
      </w:r>
    </w:p>
  </w:footnote>
  <w:footnote w:id="3">
    <w:p w14:paraId="5B3693BF" w14:textId="77777777" w:rsidR="00A0314E" w:rsidRDefault="00000000">
      <w:pPr>
        <w:pStyle w:val="footnotedescription"/>
      </w:pPr>
      <w:r>
        <w:rPr>
          <w:rStyle w:val="Znakyprepoznmkupodiarou"/>
        </w:rPr>
        <w:footnoteRef/>
      </w:r>
      <w:r>
        <w:t xml:space="preserve"> </w:t>
      </w:r>
      <w:r>
        <w:rPr>
          <w:b/>
          <w:sz w:val="20"/>
        </w:rPr>
        <w:t>Vyhovujúce zakrúžkujte alebo podčiarknite</w:t>
      </w:r>
      <w:r>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B92D3" w14:textId="77777777" w:rsidR="00A0314E" w:rsidRDefault="00A0314E">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72981" w14:textId="77777777" w:rsidR="00A0314E" w:rsidRDefault="00000000">
    <w:pPr>
      <w:pStyle w:val="Hlavika"/>
      <w:jc w:val="center"/>
      <w:rPr>
        <w:rFonts w:ascii="Times New Roman" w:hAnsi="Times New Roman" w:cs="Times New Roman"/>
        <w:b/>
      </w:rPr>
    </w:pPr>
    <w:r>
      <w:rPr>
        <w:rFonts w:ascii="Times New Roman" w:hAnsi="Times New Roman" w:cs="Times New Roman"/>
        <w:b/>
      </w:rPr>
      <w:t>Školský poriadok   – Materská škola, Na Pažite 496/7 , 972 44 Kamenec pod Vtáčnikom</w:t>
    </w:r>
  </w:p>
  <w:p w14:paraId="19804588" w14:textId="77777777" w:rsidR="00A0314E" w:rsidRDefault="00A0314E">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890A" w14:textId="77777777" w:rsidR="00A0314E" w:rsidRDefault="00000000">
    <w:pPr>
      <w:pStyle w:val="Hlavika"/>
      <w:jc w:val="center"/>
      <w:rPr>
        <w:rFonts w:ascii="Times New Roman" w:hAnsi="Times New Roman" w:cs="Times New Roman"/>
        <w:b/>
      </w:rPr>
    </w:pPr>
    <w:r>
      <w:rPr>
        <w:rFonts w:ascii="Times New Roman" w:hAnsi="Times New Roman" w:cs="Times New Roman"/>
        <w:b/>
      </w:rPr>
      <w:t>Školský poriadok   – Materská škola, Na Pažite 496/7 , 972 44 Kamenec pod Vtáčnikom</w:t>
    </w:r>
  </w:p>
  <w:p w14:paraId="771BF82E" w14:textId="77777777" w:rsidR="00A0314E" w:rsidRDefault="00A0314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F83"/>
    <w:multiLevelType w:val="multilevel"/>
    <w:tmpl w:val="DE6203E8"/>
    <w:lvl w:ilvl="0">
      <w:start w:val="9"/>
      <w:numFmt w:val="decimal"/>
      <w:lvlText w:val="%1."/>
      <w:lvlJc w:val="left"/>
      <w:pPr>
        <w:tabs>
          <w:tab w:val="num" w:pos="644"/>
        </w:tabs>
        <w:ind w:left="644" w:hanging="360"/>
      </w:pPr>
    </w:lvl>
    <w:lvl w:ilvl="1">
      <w:start w:val="1"/>
      <w:numFmt w:val="bullet"/>
      <w:lvlText w:val="o"/>
      <w:lvlJc w:val="left"/>
      <w:pPr>
        <w:tabs>
          <w:tab w:val="num" w:pos="1364"/>
        </w:tabs>
        <w:ind w:left="1364" w:hanging="360"/>
      </w:pPr>
      <w:rPr>
        <w:rFonts w:ascii="Courier New" w:hAnsi="Courier New" w:cs="Courier New" w:hint="default"/>
        <w:sz w:val="20"/>
      </w:rPr>
    </w:lvl>
    <w:lvl w:ilvl="2">
      <w:start w:val="1"/>
      <w:numFmt w:val="decimal"/>
      <w:lvlText w:val="%3."/>
      <w:lvlJc w:val="left"/>
      <w:pPr>
        <w:tabs>
          <w:tab w:val="num" w:pos="2084"/>
        </w:tabs>
        <w:ind w:left="2084" w:hanging="360"/>
      </w:pPr>
    </w:lvl>
    <w:lvl w:ilvl="3">
      <w:start w:val="1"/>
      <w:numFmt w:val="decimal"/>
      <w:lvlText w:val="%4."/>
      <w:lvlJc w:val="left"/>
      <w:pPr>
        <w:tabs>
          <w:tab w:val="num" w:pos="2804"/>
        </w:tabs>
        <w:ind w:left="2804" w:hanging="360"/>
      </w:pPr>
    </w:lvl>
    <w:lvl w:ilvl="4">
      <w:start w:val="1"/>
      <w:numFmt w:val="decimal"/>
      <w:lvlText w:val="%5."/>
      <w:lvlJc w:val="left"/>
      <w:pPr>
        <w:tabs>
          <w:tab w:val="num" w:pos="3524"/>
        </w:tabs>
        <w:ind w:left="3524" w:hanging="360"/>
      </w:pPr>
    </w:lvl>
    <w:lvl w:ilvl="5">
      <w:start w:val="1"/>
      <w:numFmt w:val="decimal"/>
      <w:lvlText w:val="%6."/>
      <w:lvlJc w:val="left"/>
      <w:pPr>
        <w:tabs>
          <w:tab w:val="num" w:pos="4244"/>
        </w:tabs>
        <w:ind w:left="4244" w:hanging="360"/>
      </w:pPr>
    </w:lvl>
    <w:lvl w:ilvl="6">
      <w:start w:val="1"/>
      <w:numFmt w:val="decimal"/>
      <w:lvlText w:val="%7."/>
      <w:lvlJc w:val="left"/>
      <w:pPr>
        <w:tabs>
          <w:tab w:val="num" w:pos="4964"/>
        </w:tabs>
        <w:ind w:left="4964" w:hanging="360"/>
      </w:pPr>
    </w:lvl>
    <w:lvl w:ilvl="7">
      <w:start w:val="1"/>
      <w:numFmt w:val="decimal"/>
      <w:lvlText w:val="%8."/>
      <w:lvlJc w:val="left"/>
      <w:pPr>
        <w:tabs>
          <w:tab w:val="num" w:pos="5684"/>
        </w:tabs>
        <w:ind w:left="5684" w:hanging="360"/>
      </w:pPr>
    </w:lvl>
    <w:lvl w:ilvl="8">
      <w:start w:val="1"/>
      <w:numFmt w:val="decimal"/>
      <w:lvlText w:val="%9."/>
      <w:lvlJc w:val="left"/>
      <w:pPr>
        <w:tabs>
          <w:tab w:val="num" w:pos="6404"/>
        </w:tabs>
        <w:ind w:left="6404" w:hanging="360"/>
      </w:pPr>
    </w:lvl>
  </w:abstractNum>
  <w:abstractNum w:abstractNumId="1" w15:restartNumberingAfterBreak="0">
    <w:nsid w:val="014A260C"/>
    <w:multiLevelType w:val="multilevel"/>
    <w:tmpl w:val="9DDEC6E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2232158"/>
    <w:multiLevelType w:val="multilevel"/>
    <w:tmpl w:val="ACA2784A"/>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273363F"/>
    <w:multiLevelType w:val="multilevel"/>
    <w:tmpl w:val="8D9AD9B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05C91EF0"/>
    <w:multiLevelType w:val="multilevel"/>
    <w:tmpl w:val="3E06C54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6A06A2F"/>
    <w:multiLevelType w:val="multilevel"/>
    <w:tmpl w:val="C3D2C68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073C2B5E"/>
    <w:multiLevelType w:val="multilevel"/>
    <w:tmpl w:val="DDE075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0A870C85"/>
    <w:multiLevelType w:val="multilevel"/>
    <w:tmpl w:val="F34431D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0B5608C8"/>
    <w:multiLevelType w:val="multilevel"/>
    <w:tmpl w:val="29FE6F4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0CC05927"/>
    <w:multiLevelType w:val="multilevel"/>
    <w:tmpl w:val="C9D0CA3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0D80094F"/>
    <w:multiLevelType w:val="multilevel"/>
    <w:tmpl w:val="B5725AF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108E5C08"/>
    <w:multiLevelType w:val="multilevel"/>
    <w:tmpl w:val="DB16912C"/>
    <w:lvl w:ilvl="0">
      <w:start w:val="1"/>
      <w:numFmt w:val="bullet"/>
      <w:lvlText w:val=""/>
      <w:lvlJc w:val="left"/>
      <w:pPr>
        <w:tabs>
          <w:tab w:val="num" w:pos="720"/>
        </w:tabs>
        <w:ind w:left="720" w:hanging="360"/>
      </w:pPr>
      <w:rPr>
        <w:rFonts w:ascii="Symbol" w:hAnsi="Symbol" w:cs="Symbol" w:hint="default"/>
        <w:sz w:val="20"/>
      </w:rPr>
    </w:lvl>
    <w:lvl w:ilvl="1">
      <w:start w:val="2"/>
      <w:numFmt w:val="lowerLetter"/>
      <w:lvlText w:val="%2)"/>
      <w:lvlJc w:val="left"/>
      <w:pPr>
        <w:tabs>
          <w:tab w:val="num" w:pos="0"/>
        </w:tabs>
        <w:ind w:left="1440" w:hanging="360"/>
      </w:pPr>
      <w:rPr>
        <w:b/>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10B76E00"/>
    <w:multiLevelType w:val="multilevel"/>
    <w:tmpl w:val="AF10A3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126C63CA"/>
    <w:multiLevelType w:val="multilevel"/>
    <w:tmpl w:val="1966A6A2"/>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34D14BB"/>
    <w:multiLevelType w:val="multilevel"/>
    <w:tmpl w:val="E4B6E1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16C0743C"/>
    <w:multiLevelType w:val="multilevel"/>
    <w:tmpl w:val="F4A6288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18C500D0"/>
    <w:multiLevelType w:val="multilevel"/>
    <w:tmpl w:val="A356CCE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18D54B9B"/>
    <w:multiLevelType w:val="multilevel"/>
    <w:tmpl w:val="7EEA6E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18D67AB3"/>
    <w:multiLevelType w:val="multilevel"/>
    <w:tmpl w:val="F096466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15:restartNumberingAfterBreak="0">
    <w:nsid w:val="1A794BA5"/>
    <w:multiLevelType w:val="multilevel"/>
    <w:tmpl w:val="9788C58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1AC51ADC"/>
    <w:multiLevelType w:val="multilevel"/>
    <w:tmpl w:val="1E6685F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15:restartNumberingAfterBreak="0">
    <w:nsid w:val="1C3424C7"/>
    <w:multiLevelType w:val="multilevel"/>
    <w:tmpl w:val="2B0847B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15:restartNumberingAfterBreak="0">
    <w:nsid w:val="1C576E9C"/>
    <w:multiLevelType w:val="multilevel"/>
    <w:tmpl w:val="50B23D6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1CA46C61"/>
    <w:multiLevelType w:val="multilevel"/>
    <w:tmpl w:val="4D30B8E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1E236A64"/>
    <w:multiLevelType w:val="multilevel"/>
    <w:tmpl w:val="AF667B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1E3F143E"/>
    <w:multiLevelType w:val="multilevel"/>
    <w:tmpl w:val="A3D6DD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15:restartNumberingAfterBreak="0">
    <w:nsid w:val="1F786ADB"/>
    <w:multiLevelType w:val="multilevel"/>
    <w:tmpl w:val="2E62E2C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15:restartNumberingAfterBreak="0">
    <w:nsid w:val="1FE12145"/>
    <w:multiLevelType w:val="multilevel"/>
    <w:tmpl w:val="F238CE52"/>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15:restartNumberingAfterBreak="0">
    <w:nsid w:val="212E1F06"/>
    <w:multiLevelType w:val="multilevel"/>
    <w:tmpl w:val="DF6EFE0C"/>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21520080"/>
    <w:multiLevelType w:val="multilevel"/>
    <w:tmpl w:val="9F8087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15:restartNumberingAfterBreak="0">
    <w:nsid w:val="24C84454"/>
    <w:multiLevelType w:val="multilevel"/>
    <w:tmpl w:val="F43C6D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15:restartNumberingAfterBreak="0">
    <w:nsid w:val="27D13637"/>
    <w:multiLevelType w:val="multilevel"/>
    <w:tmpl w:val="2B26BB5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15:restartNumberingAfterBreak="0">
    <w:nsid w:val="28AF71AD"/>
    <w:multiLevelType w:val="multilevel"/>
    <w:tmpl w:val="923EF4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15:restartNumberingAfterBreak="0">
    <w:nsid w:val="296C415D"/>
    <w:multiLevelType w:val="multilevel"/>
    <w:tmpl w:val="9FE81F5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4" w15:restartNumberingAfterBreak="0">
    <w:nsid w:val="29A26F8F"/>
    <w:multiLevelType w:val="multilevel"/>
    <w:tmpl w:val="389C3688"/>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29C64720"/>
    <w:multiLevelType w:val="multilevel"/>
    <w:tmpl w:val="B73C2E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2B173FC2"/>
    <w:multiLevelType w:val="multilevel"/>
    <w:tmpl w:val="5D8AD726"/>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2C9455EB"/>
    <w:multiLevelType w:val="multilevel"/>
    <w:tmpl w:val="AB8476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2E0112B0"/>
    <w:multiLevelType w:val="multilevel"/>
    <w:tmpl w:val="2806B0C0"/>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15:restartNumberingAfterBreak="0">
    <w:nsid w:val="2F6C08E1"/>
    <w:multiLevelType w:val="multilevel"/>
    <w:tmpl w:val="BFB875C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0" w15:restartNumberingAfterBreak="0">
    <w:nsid w:val="30DB0B6B"/>
    <w:multiLevelType w:val="multilevel"/>
    <w:tmpl w:val="87789F3E"/>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31A8427F"/>
    <w:multiLevelType w:val="multilevel"/>
    <w:tmpl w:val="A5726E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2" w15:restartNumberingAfterBreak="0">
    <w:nsid w:val="32F17FDC"/>
    <w:multiLevelType w:val="multilevel"/>
    <w:tmpl w:val="BE8EF0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3" w15:restartNumberingAfterBreak="0">
    <w:nsid w:val="333D66F5"/>
    <w:multiLevelType w:val="multilevel"/>
    <w:tmpl w:val="02D2B2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4" w15:restartNumberingAfterBreak="0">
    <w:nsid w:val="33FE46A1"/>
    <w:multiLevelType w:val="multilevel"/>
    <w:tmpl w:val="B7E6A5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3857191F"/>
    <w:multiLevelType w:val="multilevel"/>
    <w:tmpl w:val="C1B863C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6" w15:restartNumberingAfterBreak="0">
    <w:nsid w:val="3A36572A"/>
    <w:multiLevelType w:val="multilevel"/>
    <w:tmpl w:val="64020D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3A3B2B21"/>
    <w:multiLevelType w:val="multilevel"/>
    <w:tmpl w:val="93581A6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8" w15:restartNumberingAfterBreak="0">
    <w:nsid w:val="3C0708E6"/>
    <w:multiLevelType w:val="multilevel"/>
    <w:tmpl w:val="0204AF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9" w15:restartNumberingAfterBreak="0">
    <w:nsid w:val="40831947"/>
    <w:multiLevelType w:val="multilevel"/>
    <w:tmpl w:val="DCC655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40831C5A"/>
    <w:multiLevelType w:val="multilevel"/>
    <w:tmpl w:val="AD8C739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1" w15:restartNumberingAfterBreak="0">
    <w:nsid w:val="42DF2AEE"/>
    <w:multiLevelType w:val="multilevel"/>
    <w:tmpl w:val="56D8198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2" w15:restartNumberingAfterBreak="0">
    <w:nsid w:val="433D4343"/>
    <w:multiLevelType w:val="multilevel"/>
    <w:tmpl w:val="5D2E065C"/>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46B54674"/>
    <w:multiLevelType w:val="multilevel"/>
    <w:tmpl w:val="12B8925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4" w15:restartNumberingAfterBreak="0">
    <w:nsid w:val="47554E98"/>
    <w:multiLevelType w:val="multilevel"/>
    <w:tmpl w:val="E612C6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5" w15:restartNumberingAfterBreak="0">
    <w:nsid w:val="48BD2BB3"/>
    <w:multiLevelType w:val="multilevel"/>
    <w:tmpl w:val="73BC86F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6" w15:restartNumberingAfterBreak="0">
    <w:nsid w:val="4A560693"/>
    <w:multiLevelType w:val="multilevel"/>
    <w:tmpl w:val="EC3EBC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7" w15:restartNumberingAfterBreak="0">
    <w:nsid w:val="4B595E84"/>
    <w:multiLevelType w:val="multilevel"/>
    <w:tmpl w:val="5DE0C27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8" w15:restartNumberingAfterBreak="0">
    <w:nsid w:val="4DB27D33"/>
    <w:multiLevelType w:val="multilevel"/>
    <w:tmpl w:val="D428AA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9" w15:restartNumberingAfterBreak="0">
    <w:nsid w:val="4EC50F0A"/>
    <w:multiLevelType w:val="multilevel"/>
    <w:tmpl w:val="4860D830"/>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51BE1ABE"/>
    <w:multiLevelType w:val="multilevel"/>
    <w:tmpl w:val="5198C3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1" w15:restartNumberingAfterBreak="0">
    <w:nsid w:val="54771C57"/>
    <w:multiLevelType w:val="multilevel"/>
    <w:tmpl w:val="EA3E07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55A57170"/>
    <w:multiLevelType w:val="multilevel"/>
    <w:tmpl w:val="4E1CEC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3" w15:restartNumberingAfterBreak="0">
    <w:nsid w:val="57115D8D"/>
    <w:multiLevelType w:val="multilevel"/>
    <w:tmpl w:val="6B226EE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4" w15:restartNumberingAfterBreak="0">
    <w:nsid w:val="57372FFA"/>
    <w:multiLevelType w:val="multilevel"/>
    <w:tmpl w:val="7A709E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5" w15:restartNumberingAfterBreak="0">
    <w:nsid w:val="573B345E"/>
    <w:multiLevelType w:val="multilevel"/>
    <w:tmpl w:val="86886DF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6" w15:restartNumberingAfterBreak="0">
    <w:nsid w:val="578C6DE2"/>
    <w:multiLevelType w:val="multilevel"/>
    <w:tmpl w:val="A3A0AF2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7" w15:restartNumberingAfterBreak="0">
    <w:nsid w:val="588709E8"/>
    <w:multiLevelType w:val="multilevel"/>
    <w:tmpl w:val="7598E108"/>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8" w15:restartNumberingAfterBreak="0">
    <w:nsid w:val="58DE78A7"/>
    <w:multiLevelType w:val="multilevel"/>
    <w:tmpl w:val="FA2629F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9" w15:restartNumberingAfterBreak="0">
    <w:nsid w:val="59BF4D9D"/>
    <w:multiLevelType w:val="multilevel"/>
    <w:tmpl w:val="7D70D8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0" w15:restartNumberingAfterBreak="0">
    <w:nsid w:val="5E0702B5"/>
    <w:multiLevelType w:val="multilevel"/>
    <w:tmpl w:val="1E9834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1" w15:restartNumberingAfterBreak="0">
    <w:nsid w:val="5E8A13D6"/>
    <w:multiLevelType w:val="multilevel"/>
    <w:tmpl w:val="514C39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2" w15:restartNumberingAfterBreak="0">
    <w:nsid w:val="5EF10B99"/>
    <w:multiLevelType w:val="multilevel"/>
    <w:tmpl w:val="3C8AE82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3" w15:restartNumberingAfterBreak="0">
    <w:nsid w:val="63034803"/>
    <w:multiLevelType w:val="multilevel"/>
    <w:tmpl w:val="B60C9E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4" w15:restartNumberingAfterBreak="0">
    <w:nsid w:val="65373BEB"/>
    <w:multiLevelType w:val="multilevel"/>
    <w:tmpl w:val="D62A99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5" w15:restartNumberingAfterBreak="0">
    <w:nsid w:val="6D510AD4"/>
    <w:multiLevelType w:val="multilevel"/>
    <w:tmpl w:val="2FCC2D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6" w15:restartNumberingAfterBreak="0">
    <w:nsid w:val="71D434CE"/>
    <w:multiLevelType w:val="multilevel"/>
    <w:tmpl w:val="FE26BB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7" w15:restartNumberingAfterBreak="0">
    <w:nsid w:val="71E35794"/>
    <w:multiLevelType w:val="multilevel"/>
    <w:tmpl w:val="22D0F0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8" w15:restartNumberingAfterBreak="0">
    <w:nsid w:val="71EC3114"/>
    <w:multiLevelType w:val="multilevel"/>
    <w:tmpl w:val="124A1AE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9" w15:restartNumberingAfterBreak="0">
    <w:nsid w:val="71F510B3"/>
    <w:multiLevelType w:val="multilevel"/>
    <w:tmpl w:val="8C7E4FA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0" w15:restartNumberingAfterBreak="0">
    <w:nsid w:val="72ED31F6"/>
    <w:multiLevelType w:val="multilevel"/>
    <w:tmpl w:val="D962390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1" w15:restartNumberingAfterBreak="0">
    <w:nsid w:val="764D3D74"/>
    <w:multiLevelType w:val="multilevel"/>
    <w:tmpl w:val="7E66B2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2" w15:restartNumberingAfterBreak="0">
    <w:nsid w:val="78F64652"/>
    <w:multiLevelType w:val="multilevel"/>
    <w:tmpl w:val="F932A770"/>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3" w15:restartNumberingAfterBreak="0">
    <w:nsid w:val="79CC5E5B"/>
    <w:multiLevelType w:val="multilevel"/>
    <w:tmpl w:val="245680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4" w15:restartNumberingAfterBreak="0">
    <w:nsid w:val="7A015E0D"/>
    <w:multiLevelType w:val="multilevel"/>
    <w:tmpl w:val="DEE477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5" w15:restartNumberingAfterBreak="0">
    <w:nsid w:val="7A960E4C"/>
    <w:multiLevelType w:val="multilevel"/>
    <w:tmpl w:val="6F70999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6" w15:restartNumberingAfterBreak="0">
    <w:nsid w:val="7B83282E"/>
    <w:multiLevelType w:val="multilevel"/>
    <w:tmpl w:val="3D7AD5C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7" w15:restartNumberingAfterBreak="0">
    <w:nsid w:val="7C7036F5"/>
    <w:multiLevelType w:val="multilevel"/>
    <w:tmpl w:val="40C8C284"/>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8" w15:restartNumberingAfterBreak="0">
    <w:nsid w:val="7CA76C39"/>
    <w:multiLevelType w:val="multilevel"/>
    <w:tmpl w:val="2F06629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9" w15:restartNumberingAfterBreak="0">
    <w:nsid w:val="7DD92F74"/>
    <w:multiLevelType w:val="multilevel"/>
    <w:tmpl w:val="4D1C87E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0" w15:restartNumberingAfterBreak="0">
    <w:nsid w:val="7E3217DE"/>
    <w:multiLevelType w:val="multilevel"/>
    <w:tmpl w:val="C532B51C"/>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67086180">
    <w:abstractNumId w:val="75"/>
  </w:num>
  <w:num w:numId="2" w16cid:durableId="946497278">
    <w:abstractNumId w:val="28"/>
  </w:num>
  <w:num w:numId="3" w16cid:durableId="2072314324">
    <w:abstractNumId w:val="37"/>
  </w:num>
  <w:num w:numId="4" w16cid:durableId="107362405">
    <w:abstractNumId w:val="61"/>
  </w:num>
  <w:num w:numId="5" w16cid:durableId="625548158">
    <w:abstractNumId w:val="46"/>
  </w:num>
  <w:num w:numId="6" w16cid:durableId="1858080519">
    <w:abstractNumId w:val="38"/>
  </w:num>
  <w:num w:numId="7" w16cid:durableId="1410540198">
    <w:abstractNumId w:val="33"/>
  </w:num>
  <w:num w:numId="8" w16cid:durableId="1801610412">
    <w:abstractNumId w:val="32"/>
  </w:num>
  <w:num w:numId="9" w16cid:durableId="118766887">
    <w:abstractNumId w:val="50"/>
  </w:num>
  <w:num w:numId="10" w16cid:durableId="1203859614">
    <w:abstractNumId w:val="27"/>
  </w:num>
  <w:num w:numId="11" w16cid:durableId="1871644896">
    <w:abstractNumId w:val="15"/>
  </w:num>
  <w:num w:numId="12" w16cid:durableId="1130125210">
    <w:abstractNumId w:val="60"/>
  </w:num>
  <w:num w:numId="13" w16cid:durableId="930891338">
    <w:abstractNumId w:val="43"/>
  </w:num>
  <w:num w:numId="14" w16cid:durableId="306710110">
    <w:abstractNumId w:val="12"/>
  </w:num>
  <w:num w:numId="15" w16cid:durableId="1263682920">
    <w:abstractNumId w:val="10"/>
  </w:num>
  <w:num w:numId="16" w16cid:durableId="75782848">
    <w:abstractNumId w:val="19"/>
  </w:num>
  <w:num w:numId="17" w16cid:durableId="1781606228">
    <w:abstractNumId w:val="85"/>
  </w:num>
  <w:num w:numId="18" w16cid:durableId="1264999777">
    <w:abstractNumId w:val="67"/>
  </w:num>
  <w:num w:numId="19" w16cid:durableId="109127504">
    <w:abstractNumId w:val="44"/>
  </w:num>
  <w:num w:numId="20" w16cid:durableId="779229316">
    <w:abstractNumId w:val="29"/>
  </w:num>
  <w:num w:numId="21" w16cid:durableId="1300761926">
    <w:abstractNumId w:val="57"/>
  </w:num>
  <w:num w:numId="22" w16cid:durableId="754398721">
    <w:abstractNumId w:val="73"/>
  </w:num>
  <w:num w:numId="23" w16cid:durableId="758913510">
    <w:abstractNumId w:val="2"/>
  </w:num>
  <w:num w:numId="24" w16cid:durableId="1955558663">
    <w:abstractNumId w:val="20"/>
  </w:num>
  <w:num w:numId="25" w16cid:durableId="220875065">
    <w:abstractNumId w:val="81"/>
  </w:num>
  <w:num w:numId="26" w16cid:durableId="1527519798">
    <w:abstractNumId w:val="6"/>
  </w:num>
  <w:num w:numId="27" w16cid:durableId="1791627204">
    <w:abstractNumId w:val="41"/>
  </w:num>
  <w:num w:numId="28" w16cid:durableId="1751350266">
    <w:abstractNumId w:val="3"/>
  </w:num>
  <w:num w:numId="29" w16cid:durableId="1675767135">
    <w:abstractNumId w:val="11"/>
  </w:num>
  <w:num w:numId="30" w16cid:durableId="433405840">
    <w:abstractNumId w:val="54"/>
  </w:num>
  <w:num w:numId="31" w16cid:durableId="1150098972">
    <w:abstractNumId w:val="72"/>
  </w:num>
  <w:num w:numId="32" w16cid:durableId="47993023">
    <w:abstractNumId w:val="51"/>
  </w:num>
  <w:num w:numId="33" w16cid:durableId="1375154920">
    <w:abstractNumId w:val="80"/>
  </w:num>
  <w:num w:numId="34" w16cid:durableId="1820422087">
    <w:abstractNumId w:val="31"/>
  </w:num>
  <w:num w:numId="35" w16cid:durableId="1508055964">
    <w:abstractNumId w:val="56"/>
  </w:num>
  <w:num w:numId="36" w16cid:durableId="123474892">
    <w:abstractNumId w:val="14"/>
  </w:num>
  <w:num w:numId="37" w16cid:durableId="1885289521">
    <w:abstractNumId w:val="62"/>
  </w:num>
  <w:num w:numId="38" w16cid:durableId="313291100">
    <w:abstractNumId w:val="84"/>
  </w:num>
  <w:num w:numId="39" w16cid:durableId="1768116278">
    <w:abstractNumId w:val="26"/>
  </w:num>
  <w:num w:numId="40" w16cid:durableId="1171482840">
    <w:abstractNumId w:val="22"/>
  </w:num>
  <w:num w:numId="41" w16cid:durableId="456534660">
    <w:abstractNumId w:val="71"/>
  </w:num>
  <w:num w:numId="42" w16cid:durableId="1514879096">
    <w:abstractNumId w:val="7"/>
  </w:num>
  <w:num w:numId="43" w16cid:durableId="1868179843">
    <w:abstractNumId w:val="63"/>
  </w:num>
  <w:num w:numId="44" w16cid:durableId="1756778977">
    <w:abstractNumId w:val="78"/>
  </w:num>
  <w:num w:numId="45" w16cid:durableId="95643053">
    <w:abstractNumId w:val="76"/>
  </w:num>
  <w:num w:numId="46" w16cid:durableId="838303467">
    <w:abstractNumId w:val="42"/>
  </w:num>
  <w:num w:numId="47" w16cid:durableId="2117630592">
    <w:abstractNumId w:val="49"/>
  </w:num>
  <w:num w:numId="48" w16cid:durableId="1192303174">
    <w:abstractNumId w:val="35"/>
  </w:num>
  <w:num w:numId="49" w16cid:durableId="907346521">
    <w:abstractNumId w:val="39"/>
  </w:num>
  <w:num w:numId="50" w16cid:durableId="1433893407">
    <w:abstractNumId w:val="68"/>
  </w:num>
  <w:num w:numId="51" w16cid:durableId="1252280950">
    <w:abstractNumId w:val="30"/>
  </w:num>
  <w:num w:numId="52" w16cid:durableId="967591903">
    <w:abstractNumId w:val="21"/>
  </w:num>
  <w:num w:numId="53" w16cid:durableId="2111392894">
    <w:abstractNumId w:val="83"/>
  </w:num>
  <w:num w:numId="54" w16cid:durableId="686831244">
    <w:abstractNumId w:val="58"/>
  </w:num>
  <w:num w:numId="55" w16cid:durableId="606087614">
    <w:abstractNumId w:val="8"/>
  </w:num>
  <w:num w:numId="56" w16cid:durableId="1905800065">
    <w:abstractNumId w:val="88"/>
  </w:num>
  <w:num w:numId="57" w16cid:durableId="1530069749">
    <w:abstractNumId w:val="17"/>
  </w:num>
  <w:num w:numId="58" w16cid:durableId="1519391204">
    <w:abstractNumId w:val="18"/>
  </w:num>
  <w:num w:numId="59" w16cid:durableId="1771243299">
    <w:abstractNumId w:val="25"/>
  </w:num>
  <w:num w:numId="60" w16cid:durableId="1077361095">
    <w:abstractNumId w:val="79"/>
  </w:num>
  <w:num w:numId="61" w16cid:durableId="1566800197">
    <w:abstractNumId w:val="23"/>
  </w:num>
  <w:num w:numId="62" w16cid:durableId="1959145674">
    <w:abstractNumId w:val="48"/>
  </w:num>
  <w:num w:numId="63" w16cid:durableId="1697805194">
    <w:abstractNumId w:val="45"/>
  </w:num>
  <w:num w:numId="64" w16cid:durableId="233781848">
    <w:abstractNumId w:val="74"/>
  </w:num>
  <w:num w:numId="65" w16cid:durableId="18093199">
    <w:abstractNumId w:val="1"/>
  </w:num>
  <w:num w:numId="66" w16cid:durableId="1614746940">
    <w:abstractNumId w:val="65"/>
  </w:num>
  <w:num w:numId="67" w16cid:durableId="1227062316">
    <w:abstractNumId w:val="69"/>
  </w:num>
  <w:num w:numId="68" w16cid:durableId="910382085">
    <w:abstractNumId w:val="55"/>
  </w:num>
  <w:num w:numId="69" w16cid:durableId="1419474515">
    <w:abstractNumId w:val="0"/>
  </w:num>
  <w:num w:numId="70" w16cid:durableId="696584395">
    <w:abstractNumId w:val="4"/>
  </w:num>
  <w:num w:numId="71" w16cid:durableId="1115754984">
    <w:abstractNumId w:val="66"/>
  </w:num>
  <w:num w:numId="72" w16cid:durableId="1646818202">
    <w:abstractNumId w:val="86"/>
  </w:num>
  <w:num w:numId="73" w16cid:durableId="453136433">
    <w:abstractNumId w:val="47"/>
  </w:num>
  <w:num w:numId="74" w16cid:durableId="613635365">
    <w:abstractNumId w:val="77"/>
  </w:num>
  <w:num w:numId="75" w16cid:durableId="1444223676">
    <w:abstractNumId w:val="16"/>
  </w:num>
  <w:num w:numId="76" w16cid:durableId="244267275">
    <w:abstractNumId w:val="24"/>
  </w:num>
  <w:num w:numId="77" w16cid:durableId="471218427">
    <w:abstractNumId w:val="64"/>
  </w:num>
  <w:num w:numId="78" w16cid:durableId="1778479491">
    <w:abstractNumId w:val="82"/>
  </w:num>
  <w:num w:numId="79" w16cid:durableId="81267240">
    <w:abstractNumId w:val="36"/>
  </w:num>
  <w:num w:numId="80" w16cid:durableId="138570485">
    <w:abstractNumId w:val="87"/>
  </w:num>
  <w:num w:numId="81" w16cid:durableId="808405115">
    <w:abstractNumId w:val="59"/>
  </w:num>
  <w:num w:numId="82" w16cid:durableId="589192948">
    <w:abstractNumId w:val="90"/>
  </w:num>
  <w:num w:numId="83" w16cid:durableId="1865829422">
    <w:abstractNumId w:val="34"/>
  </w:num>
  <w:num w:numId="84" w16cid:durableId="1679884721">
    <w:abstractNumId w:val="13"/>
  </w:num>
  <w:num w:numId="85" w16cid:durableId="2032414097">
    <w:abstractNumId w:val="40"/>
  </w:num>
  <w:num w:numId="86" w16cid:durableId="1306081936">
    <w:abstractNumId w:val="52"/>
  </w:num>
  <w:num w:numId="87" w16cid:durableId="1542934244">
    <w:abstractNumId w:val="89"/>
  </w:num>
  <w:num w:numId="88" w16cid:durableId="2103213833">
    <w:abstractNumId w:val="5"/>
  </w:num>
  <w:num w:numId="89" w16cid:durableId="258173509">
    <w:abstractNumId w:val="53"/>
  </w:num>
  <w:num w:numId="90" w16cid:durableId="2136096912">
    <w:abstractNumId w:val="70"/>
  </w:num>
  <w:num w:numId="91" w16cid:durableId="1947424596">
    <w:abstractNumId w:val="9"/>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14E"/>
    <w:rsid w:val="00016F87"/>
    <w:rsid w:val="002548C9"/>
    <w:rsid w:val="00291F62"/>
    <w:rsid w:val="00601C1F"/>
    <w:rsid w:val="00A0314E"/>
    <w:rsid w:val="00FB0C00"/>
    <w:rsid w:val="00FC5C30"/>
  </w:rsids>
  <m:mathPr>
    <m:mathFont m:val="Cambria Math"/>
    <m:brkBin m:val="before"/>
    <m:brkBinSub m:val="--"/>
    <m:smallFrac m:val="0"/>
    <m:dispDef/>
    <m:lMargin m:val="0"/>
    <m:rMargin m:val="0"/>
    <m:defJc m:val="centerGroup"/>
    <m:wrapIndent m:val="1440"/>
    <m:intLim m:val="subSup"/>
    <m:naryLim m:val="undOvr"/>
  </m:mathPr>
  <w:themeFontLang w:val="sk-SK"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6AF2A"/>
  <w15:docId w15:val="{23B2DF4B-1D47-45CC-B304-94D15EDA9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sk-SK" w:eastAsia="sk-SK"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qFormat="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200" w:line="276" w:lineRule="auto"/>
    </w:pPr>
    <w:rPr>
      <w:rFonts w:asciiTheme="minorHAnsi" w:eastAsiaTheme="minorHAnsi" w:hAnsiTheme="minorHAnsi" w:cstheme="minorBidi"/>
      <w:sz w:val="22"/>
      <w:szCs w:val="22"/>
      <w:lang w:eastAsia="en-US"/>
    </w:rPr>
  </w:style>
  <w:style w:type="paragraph" w:styleId="Nadpis1">
    <w:name w:val="heading 1"/>
    <w:basedOn w:val="Normlny"/>
    <w:link w:val="Nadpis1Char"/>
    <w:uiPriority w:val="9"/>
    <w:qFormat/>
    <w:pPr>
      <w:spacing w:beforeAutospacing="1" w:afterAutospacing="1" w:line="240" w:lineRule="auto"/>
      <w:outlineLvl w:val="0"/>
    </w:pPr>
    <w:rPr>
      <w:rFonts w:ascii="Times New Roman" w:eastAsia="Times New Roman" w:hAnsi="Times New Roman" w:cs="Times New Roman"/>
      <w:b/>
      <w:bCs/>
      <w:kern w:val="2"/>
      <w:sz w:val="48"/>
      <w:szCs w:val="48"/>
      <w:lang w:eastAsia="sk-SK"/>
    </w:rPr>
  </w:style>
  <w:style w:type="paragraph" w:styleId="Nadpis2">
    <w:name w:val="heading 2"/>
    <w:basedOn w:val="Normlny"/>
    <w:link w:val="Nadpis2Char"/>
    <w:uiPriority w:val="9"/>
    <w:qFormat/>
    <w:pPr>
      <w:spacing w:beforeAutospacing="1" w:afterAutospacing="1" w:line="240" w:lineRule="auto"/>
      <w:outlineLvl w:val="1"/>
    </w:pPr>
    <w:rPr>
      <w:rFonts w:ascii="Times New Roman" w:eastAsia="Times New Roman" w:hAnsi="Times New Roman" w:cs="Times New Roman"/>
      <w:b/>
      <w:bCs/>
      <w:sz w:val="36"/>
      <w:szCs w:val="36"/>
      <w:lang w:eastAsia="sk-SK"/>
    </w:rPr>
  </w:style>
  <w:style w:type="paragraph" w:styleId="Nadpis3">
    <w:name w:val="heading 3"/>
    <w:basedOn w:val="Normlny"/>
    <w:link w:val="Nadpis3Char"/>
    <w:uiPriority w:val="9"/>
    <w:qFormat/>
    <w:pPr>
      <w:spacing w:beforeAutospacing="1" w:afterAutospacing="1" w:line="240" w:lineRule="auto"/>
      <w:outlineLvl w:val="2"/>
    </w:pPr>
    <w:rPr>
      <w:rFonts w:ascii="Times New Roman" w:eastAsia="Times New Roman" w:hAnsi="Times New Roman" w:cs="Times New Roman"/>
      <w:b/>
      <w:bCs/>
      <w:sz w:val="27"/>
      <w:szCs w:val="27"/>
      <w:lang w:eastAsia="sk-SK"/>
    </w:rPr>
  </w:style>
  <w:style w:type="paragraph" w:styleId="Nadpis6">
    <w:name w:val="heading 6"/>
    <w:basedOn w:val="Normlny"/>
    <w:link w:val="Nadpis6Char"/>
    <w:uiPriority w:val="9"/>
    <w:qFormat/>
    <w:pPr>
      <w:spacing w:beforeAutospacing="1" w:afterAutospacing="1" w:line="240" w:lineRule="auto"/>
      <w:outlineLvl w:val="5"/>
    </w:pPr>
    <w:rPr>
      <w:rFonts w:ascii="Times New Roman" w:eastAsia="Times New Roman" w:hAnsi="Times New Roman" w:cs="Times New Roman"/>
      <w:b/>
      <w:bCs/>
      <w:sz w:val="15"/>
      <w:szCs w:val="15"/>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vraznenie">
    <w:name w:val="Emphasis"/>
    <w:basedOn w:val="Predvolenpsmoodseku"/>
    <w:uiPriority w:val="20"/>
    <w:qFormat/>
    <w:rPr>
      <w:i/>
      <w:iCs/>
    </w:rPr>
  </w:style>
  <w:style w:type="character" w:styleId="PouitHypertextovPrepojenie">
    <w:name w:val="FollowedHyperlink"/>
    <w:basedOn w:val="Predvolenpsmoodseku"/>
    <w:uiPriority w:val="99"/>
    <w:semiHidden/>
    <w:unhideWhenUsed/>
    <w:qFormat/>
    <w:rPr>
      <w:color w:val="800080" w:themeColor="followedHyperlink"/>
      <w:u w:val="single"/>
    </w:rPr>
  </w:style>
  <w:style w:type="character" w:customStyle="1" w:styleId="Znakyprepoznmkupodiarou">
    <w:name w:val="Znaky pre poznámku pod čiarou"/>
    <w:uiPriority w:val="99"/>
    <w:qFormat/>
    <w:rPr>
      <w:vertAlign w:val="superscript"/>
    </w:rPr>
  </w:style>
  <w:style w:type="character" w:styleId="Odkaznapoznmkupodiarou">
    <w:name w:val="footnote reference"/>
    <w:rPr>
      <w:vertAlign w:val="superscript"/>
    </w:rPr>
  </w:style>
  <w:style w:type="character" w:styleId="PremennHTML">
    <w:name w:val="HTML Variable"/>
    <w:basedOn w:val="Predvolenpsmoodseku"/>
    <w:uiPriority w:val="99"/>
    <w:semiHidden/>
    <w:unhideWhenUsed/>
    <w:qFormat/>
    <w:rPr>
      <w:i/>
      <w:iCs/>
    </w:rPr>
  </w:style>
  <w:style w:type="character" w:styleId="Hypertextovprepojenie">
    <w:name w:val="Hyperlink"/>
    <w:basedOn w:val="Predvolenpsmoodseku"/>
    <w:uiPriority w:val="99"/>
    <w:unhideWhenUsed/>
    <w:qFormat/>
    <w:rPr>
      <w:color w:val="0000FF"/>
      <w:u w:val="single"/>
    </w:rPr>
  </w:style>
  <w:style w:type="character" w:styleId="Vrazn">
    <w:name w:val="Strong"/>
    <w:basedOn w:val="Predvolenpsmoodseku"/>
    <w:qFormat/>
    <w:rPr>
      <w:b/>
      <w:bCs/>
    </w:rPr>
  </w:style>
  <w:style w:type="character" w:customStyle="1" w:styleId="Nadpis1Char">
    <w:name w:val="Nadpis 1 Char"/>
    <w:basedOn w:val="Predvolenpsmoodseku"/>
    <w:link w:val="Nadpis1"/>
    <w:uiPriority w:val="9"/>
    <w:qFormat/>
    <w:rPr>
      <w:rFonts w:ascii="Times New Roman" w:eastAsia="Times New Roman" w:hAnsi="Times New Roman" w:cs="Times New Roman"/>
      <w:b/>
      <w:bCs/>
      <w:kern w:val="2"/>
      <w:sz w:val="48"/>
      <w:szCs w:val="48"/>
      <w:lang w:eastAsia="sk-SK"/>
    </w:rPr>
  </w:style>
  <w:style w:type="character" w:customStyle="1" w:styleId="Nadpis2Char">
    <w:name w:val="Nadpis 2 Char"/>
    <w:basedOn w:val="Predvolenpsmoodseku"/>
    <w:link w:val="Nadpis2"/>
    <w:uiPriority w:val="9"/>
    <w:qFormat/>
    <w:rPr>
      <w:rFonts w:ascii="Times New Roman" w:eastAsia="Times New Roman" w:hAnsi="Times New Roman" w:cs="Times New Roman"/>
      <w:b/>
      <w:bCs/>
      <w:sz w:val="36"/>
      <w:szCs w:val="36"/>
      <w:lang w:eastAsia="sk-SK"/>
    </w:rPr>
  </w:style>
  <w:style w:type="character" w:customStyle="1" w:styleId="Nadpis3Char">
    <w:name w:val="Nadpis 3 Char"/>
    <w:basedOn w:val="Predvolenpsmoodseku"/>
    <w:link w:val="Nadpis3"/>
    <w:uiPriority w:val="9"/>
    <w:qFormat/>
    <w:rPr>
      <w:rFonts w:ascii="Times New Roman" w:eastAsia="Times New Roman" w:hAnsi="Times New Roman" w:cs="Times New Roman"/>
      <w:b/>
      <w:bCs/>
      <w:sz w:val="27"/>
      <w:szCs w:val="27"/>
      <w:lang w:eastAsia="sk-SK"/>
    </w:rPr>
  </w:style>
  <w:style w:type="character" w:customStyle="1" w:styleId="Nadpis6Char">
    <w:name w:val="Nadpis 6 Char"/>
    <w:basedOn w:val="Predvolenpsmoodseku"/>
    <w:link w:val="Nadpis6"/>
    <w:uiPriority w:val="9"/>
    <w:qFormat/>
    <w:rPr>
      <w:rFonts w:ascii="Times New Roman" w:eastAsia="Times New Roman" w:hAnsi="Times New Roman" w:cs="Times New Roman"/>
      <w:b/>
      <w:bCs/>
      <w:sz w:val="15"/>
      <w:szCs w:val="15"/>
      <w:lang w:eastAsia="sk-SK"/>
    </w:rPr>
  </w:style>
  <w:style w:type="character" w:customStyle="1" w:styleId="inlinenote">
    <w:name w:val="inlinenote"/>
    <w:basedOn w:val="Predvolenpsmoodseku"/>
    <w:qFormat/>
  </w:style>
  <w:style w:type="character" w:customStyle="1" w:styleId="TextbublinyChar">
    <w:name w:val="Text bubliny Char"/>
    <w:basedOn w:val="Predvolenpsmoodseku"/>
    <w:link w:val="Textbubliny"/>
    <w:uiPriority w:val="99"/>
    <w:semiHidden/>
    <w:qFormat/>
    <w:rPr>
      <w:rFonts w:ascii="Tahoma" w:hAnsi="Tahoma" w:cs="Tahoma"/>
      <w:sz w:val="16"/>
      <w:szCs w:val="16"/>
    </w:rPr>
  </w:style>
  <w:style w:type="character" w:customStyle="1" w:styleId="HlavikaChar">
    <w:name w:val="Hlavička Char"/>
    <w:basedOn w:val="Predvolenpsmoodseku"/>
    <w:link w:val="Hlavika"/>
    <w:qFormat/>
  </w:style>
  <w:style w:type="character" w:customStyle="1" w:styleId="PtaChar">
    <w:name w:val="Päta Char"/>
    <w:basedOn w:val="Predvolenpsmoodseku"/>
    <w:link w:val="Pta"/>
    <w:uiPriority w:val="99"/>
    <w:qFormat/>
  </w:style>
  <w:style w:type="character" w:customStyle="1" w:styleId="apple-converted-space">
    <w:name w:val="apple-converted-space"/>
    <w:basedOn w:val="Predvolenpsmoodseku"/>
    <w:qFormat/>
  </w:style>
  <w:style w:type="character" w:customStyle="1" w:styleId="Nevyrieenzmienka1">
    <w:name w:val="Nevyriešená zmienka1"/>
    <w:basedOn w:val="Predvolenpsmoodseku"/>
    <w:uiPriority w:val="99"/>
    <w:semiHidden/>
    <w:unhideWhenUsed/>
    <w:qFormat/>
    <w:rPr>
      <w:color w:val="605E5C"/>
      <w:shd w:val="clear" w:color="auto" w:fill="E1DFDD"/>
    </w:rPr>
  </w:style>
  <w:style w:type="character" w:customStyle="1" w:styleId="TextpoznmkypodiarouChar">
    <w:name w:val="Text poznámky pod čiarou Char"/>
    <w:basedOn w:val="Predvolenpsmoodseku"/>
    <w:link w:val="Textpoznmkypodiarou"/>
    <w:uiPriority w:val="99"/>
    <w:qFormat/>
    <w:rPr>
      <w:rFonts w:ascii="Calibri" w:eastAsia="Calibri" w:hAnsi="Calibri" w:cs="Times New Roman"/>
      <w:sz w:val="20"/>
      <w:szCs w:val="20"/>
    </w:rPr>
  </w:style>
  <w:style w:type="character" w:customStyle="1" w:styleId="OdsekzoznamuChar">
    <w:name w:val="Odsek zoznamu Char"/>
    <w:link w:val="Odsekzoznamu"/>
    <w:uiPriority w:val="34"/>
    <w:qFormat/>
    <w:locked/>
  </w:style>
  <w:style w:type="character" w:customStyle="1" w:styleId="footnotedescriptionChar">
    <w:name w:val="footnote description Char"/>
    <w:link w:val="footnotedescription"/>
    <w:qFormat/>
    <w:rPr>
      <w:rFonts w:ascii="Times New Roman" w:eastAsia="Times New Roman" w:hAnsi="Times New Roman" w:cs="Times New Roman"/>
      <w:color w:val="000000"/>
      <w:kern w:val="2"/>
      <w:sz w:val="18"/>
      <w:lang w:eastAsia="sk-SK"/>
      <w14:ligatures w14:val="standardContextual"/>
    </w:rPr>
  </w:style>
  <w:style w:type="character" w:customStyle="1" w:styleId="footnotemark">
    <w:name w:val="footnote mark"/>
    <w:qFormat/>
    <w:rPr>
      <w:rFonts w:ascii="Times New Roman" w:eastAsia="Times New Roman" w:hAnsi="Times New Roman" w:cs="Times New Roman"/>
      <w:color w:val="000000"/>
      <w:sz w:val="20"/>
      <w:vertAlign w:val="superscript"/>
    </w:rPr>
  </w:style>
  <w:style w:type="character" w:styleId="Nevyrieenzmienka">
    <w:name w:val="Unresolved Mention"/>
    <w:basedOn w:val="Predvolenpsmoodseku"/>
    <w:uiPriority w:val="99"/>
    <w:semiHidden/>
    <w:unhideWhenUsed/>
    <w:qFormat/>
    <w:rsid w:val="00D53FEE"/>
    <w:rPr>
      <w:color w:val="605E5C"/>
      <w:shd w:val="clear" w:color="auto" w:fill="E1DFDD"/>
    </w:rPr>
  </w:style>
  <w:style w:type="character" w:customStyle="1" w:styleId="ZkladntextChar">
    <w:name w:val="Základný text Char"/>
    <w:basedOn w:val="Predvolenpsmoodseku"/>
    <w:link w:val="Zkladntext"/>
    <w:qFormat/>
    <w:rsid w:val="00200532"/>
    <w:rPr>
      <w:rFonts w:ascii="Verdana" w:eastAsia="Times New Roman" w:hAnsi="Verdana"/>
      <w:color w:val="000000"/>
      <w:sz w:val="24"/>
      <w:szCs w:val="17"/>
    </w:rPr>
  </w:style>
  <w:style w:type="character" w:customStyle="1" w:styleId="ZkladntextChar1">
    <w:name w:val="Základný text Char1"/>
    <w:basedOn w:val="Predvolenpsmoodseku"/>
    <w:uiPriority w:val="99"/>
    <w:semiHidden/>
    <w:qFormat/>
    <w:rsid w:val="00200532"/>
    <w:rPr>
      <w:rFonts w:asciiTheme="minorHAnsi" w:eastAsiaTheme="minorHAnsi" w:hAnsiTheme="minorHAnsi" w:cstheme="minorBidi"/>
      <w:sz w:val="22"/>
      <w:szCs w:val="22"/>
      <w:lang w:eastAsia="en-US"/>
    </w:rPr>
  </w:style>
  <w:style w:type="character" w:styleId="Odkaznavysvetlivku">
    <w:name w:val="endnote reference"/>
    <w:rPr>
      <w:vertAlign w:val="superscript"/>
    </w:rPr>
  </w:style>
  <w:style w:type="character" w:customStyle="1" w:styleId="Znakyprekoncovpoznmku">
    <w:name w:val="Znaky pre koncovú poznámku"/>
    <w:qFormat/>
  </w:style>
  <w:style w:type="paragraph" w:customStyle="1" w:styleId="Nadpis">
    <w:name w:val="Nadpis"/>
    <w:basedOn w:val="Normlny"/>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y"/>
    <w:link w:val="ZkladntextChar"/>
    <w:rsid w:val="00200532"/>
    <w:pPr>
      <w:spacing w:after="0" w:line="240" w:lineRule="auto"/>
      <w:jc w:val="both"/>
    </w:pPr>
    <w:rPr>
      <w:rFonts w:ascii="Verdana" w:eastAsia="Times New Roman" w:hAnsi="Verdana" w:cs="Times New Roman"/>
      <w:color w:val="000000"/>
      <w:sz w:val="24"/>
      <w:szCs w:val="17"/>
      <w:lang w:eastAsia="sk-SK"/>
    </w:rPr>
  </w:style>
  <w:style w:type="paragraph" w:styleId="Zoznam">
    <w:name w:val="List"/>
    <w:basedOn w:val="Zkladntext"/>
    <w:rPr>
      <w:rFonts w:cs="Arial"/>
    </w:rPr>
  </w:style>
  <w:style w:type="paragraph" w:styleId="Popis">
    <w:name w:val="caption"/>
    <w:basedOn w:val="Normlny"/>
    <w:qFormat/>
    <w:pPr>
      <w:suppressLineNumbers/>
      <w:spacing w:before="120" w:after="120"/>
    </w:pPr>
    <w:rPr>
      <w:rFonts w:cs="Arial"/>
      <w:i/>
      <w:iCs/>
      <w:sz w:val="24"/>
      <w:szCs w:val="24"/>
    </w:rPr>
  </w:style>
  <w:style w:type="paragraph" w:customStyle="1" w:styleId="Register">
    <w:name w:val="Register"/>
    <w:basedOn w:val="Normlny"/>
    <w:qFormat/>
    <w:pPr>
      <w:suppressLineNumbers/>
    </w:pPr>
    <w:rPr>
      <w:rFonts w:cs="Arial"/>
    </w:rPr>
  </w:style>
  <w:style w:type="paragraph" w:styleId="Textbubliny">
    <w:name w:val="Balloon Text"/>
    <w:basedOn w:val="Normlny"/>
    <w:link w:val="TextbublinyChar"/>
    <w:uiPriority w:val="99"/>
    <w:semiHidden/>
    <w:unhideWhenUsed/>
    <w:qFormat/>
    <w:pPr>
      <w:spacing w:after="0" w:line="240" w:lineRule="auto"/>
    </w:pPr>
    <w:rPr>
      <w:rFonts w:ascii="Tahoma" w:hAnsi="Tahoma" w:cs="Tahoma"/>
      <w:sz w:val="16"/>
      <w:szCs w:val="16"/>
    </w:rPr>
  </w:style>
  <w:style w:type="paragraph" w:customStyle="1" w:styleId="Hlavikaapta">
    <w:name w:val="Hlavička a päta"/>
    <w:basedOn w:val="Normlny"/>
    <w:qFormat/>
  </w:style>
  <w:style w:type="paragraph" w:styleId="Pta">
    <w:name w:val="footer"/>
    <w:basedOn w:val="Normlny"/>
    <w:link w:val="PtaChar"/>
    <w:uiPriority w:val="99"/>
    <w:unhideWhenUsed/>
    <w:qFormat/>
    <w:pPr>
      <w:tabs>
        <w:tab w:val="center" w:pos="4536"/>
        <w:tab w:val="right" w:pos="9072"/>
      </w:tabs>
      <w:spacing w:after="0" w:line="240" w:lineRule="auto"/>
    </w:pPr>
  </w:style>
  <w:style w:type="paragraph" w:styleId="Textpoznmkypodiarou">
    <w:name w:val="footnote text"/>
    <w:basedOn w:val="Normlny"/>
    <w:link w:val="TextpoznmkypodiarouChar"/>
    <w:uiPriority w:val="99"/>
    <w:qFormat/>
    <w:pPr>
      <w:spacing w:after="240" w:line="240" w:lineRule="auto"/>
      <w:jc w:val="both"/>
    </w:pPr>
    <w:rPr>
      <w:rFonts w:ascii="Calibri" w:eastAsia="Calibri" w:hAnsi="Calibri" w:cs="Times New Roman"/>
      <w:sz w:val="20"/>
      <w:szCs w:val="20"/>
    </w:rPr>
  </w:style>
  <w:style w:type="paragraph" w:styleId="Hlavika">
    <w:name w:val="header"/>
    <w:basedOn w:val="Normlny"/>
    <w:link w:val="HlavikaChar"/>
    <w:unhideWhenUsed/>
    <w:qFormat/>
    <w:pPr>
      <w:tabs>
        <w:tab w:val="center" w:pos="4536"/>
        <w:tab w:val="right" w:pos="9072"/>
      </w:tabs>
      <w:spacing w:after="0" w:line="240" w:lineRule="auto"/>
    </w:pPr>
  </w:style>
  <w:style w:type="paragraph" w:styleId="Normlnywebov">
    <w:name w:val="Normal (Web)"/>
    <w:basedOn w:val="Normlny"/>
    <w:unhideWhenUsed/>
    <w:qFormat/>
    <w:pPr>
      <w:spacing w:beforeAutospacing="1" w:afterAutospacing="1" w:line="240" w:lineRule="auto"/>
    </w:pPr>
    <w:rPr>
      <w:rFonts w:ascii="Times New Roman" w:eastAsia="Times New Roman" w:hAnsi="Times New Roman" w:cs="Times New Roman"/>
      <w:sz w:val="24"/>
      <w:szCs w:val="24"/>
      <w:lang w:eastAsia="sk-SK"/>
    </w:rPr>
  </w:style>
  <w:style w:type="paragraph" w:styleId="Odsekzoznamu">
    <w:name w:val="List Paragraph"/>
    <w:basedOn w:val="Normlny"/>
    <w:link w:val="OdsekzoznamuChar"/>
    <w:uiPriority w:val="34"/>
    <w:qFormat/>
    <w:pPr>
      <w:ind w:left="720"/>
      <w:contextualSpacing/>
    </w:pPr>
  </w:style>
  <w:style w:type="paragraph" w:styleId="Bezriadkovania">
    <w:name w:val="No Spacing"/>
    <w:uiPriority w:val="1"/>
    <w:qFormat/>
    <w:rPr>
      <w:rFonts w:asciiTheme="minorHAnsi" w:eastAsiaTheme="minorHAnsi" w:hAnsiTheme="minorHAnsi" w:cstheme="minorBidi"/>
      <w:sz w:val="22"/>
      <w:szCs w:val="22"/>
      <w:lang w:eastAsia="en-US"/>
    </w:rPr>
  </w:style>
  <w:style w:type="paragraph" w:customStyle="1" w:styleId="Default">
    <w:name w:val="Default"/>
    <w:qFormat/>
    <w:rPr>
      <w:rFonts w:ascii="Calibri" w:eastAsiaTheme="minorHAnsi" w:hAnsi="Calibri" w:cs="Calibri"/>
      <w:color w:val="000000"/>
      <w:sz w:val="24"/>
      <w:szCs w:val="24"/>
      <w:lang w:eastAsia="en-US"/>
    </w:rPr>
  </w:style>
  <w:style w:type="paragraph" w:customStyle="1" w:styleId="xxmsonormal">
    <w:name w:val="x_xmsonormal"/>
    <w:basedOn w:val="Normlny"/>
    <w:qFormat/>
    <w:pPr>
      <w:spacing w:after="0" w:line="240" w:lineRule="auto"/>
    </w:pPr>
    <w:rPr>
      <w:rFonts w:ascii="Times New Roman" w:eastAsia="Calibri" w:hAnsi="Times New Roman" w:cs="Times New Roman"/>
      <w:sz w:val="24"/>
      <w:szCs w:val="24"/>
      <w:lang w:eastAsia="sk-SK"/>
    </w:rPr>
  </w:style>
  <w:style w:type="paragraph" w:customStyle="1" w:styleId="l17">
    <w:name w:val="l17"/>
    <w:basedOn w:val="Normlny"/>
    <w:qFormat/>
    <w:pPr>
      <w:spacing w:after="0" w:line="240" w:lineRule="auto"/>
      <w:jc w:val="both"/>
    </w:pPr>
    <w:rPr>
      <w:rFonts w:ascii="Times New Roman" w:eastAsia="Times New Roman" w:hAnsi="Times New Roman" w:cs="Times New Roman"/>
      <w:sz w:val="24"/>
      <w:szCs w:val="24"/>
      <w:lang w:eastAsia="sk-SK"/>
    </w:rPr>
  </w:style>
  <w:style w:type="paragraph" w:customStyle="1" w:styleId="footnotedescription">
    <w:name w:val="footnote description"/>
    <w:next w:val="Normlny"/>
    <w:link w:val="footnotedescriptionChar"/>
    <w:qFormat/>
    <w:pPr>
      <w:spacing w:line="259" w:lineRule="auto"/>
      <w:ind w:left="348"/>
    </w:pPr>
    <w:rPr>
      <w:rFonts w:eastAsia="Times New Roman"/>
      <w:color w:val="000000"/>
      <w:kern w:val="2"/>
      <w:sz w:val="18"/>
      <w:szCs w:val="22"/>
      <w14:ligatures w14:val="standardContextual"/>
    </w:rPr>
  </w:style>
  <w:style w:type="paragraph" w:customStyle="1" w:styleId="Standard">
    <w:name w:val="Standard"/>
    <w:qFormat/>
    <w:pPr>
      <w:textAlignment w:val="baseline"/>
    </w:pPr>
    <w:rPr>
      <w:rFonts w:ascii="Liberation Serif" w:eastAsia="NSimSun" w:hAnsi="Liberation Serif" w:cs="Lucida Sans"/>
      <w:kern w:val="2"/>
      <w:sz w:val="24"/>
      <w:szCs w:val="24"/>
      <w:lang w:eastAsia="zh-CN" w:bidi="hi-IN"/>
    </w:rPr>
  </w:style>
  <w:style w:type="table" w:styleId="Mriekatabuky">
    <w:name w:val="Table Grid"/>
    <w:basedOn w:val="Normlnatabuka"/>
    <w:uiPriority w:val="39"/>
    <w:unhideWhenUsed/>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
    <w:name w:val="TableGrid"/>
    <w:qFormat/>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vssr.sk/main/goto.ashx?t=26&amp;p=5030726&amp;f=3" TargetMode="External"/><Relationship Id="rId18" Type="http://schemas.openxmlformats.org/officeDocument/2006/relationships/hyperlink" Target="https://www.mskamenec.sk/"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vssr.sk/main/goto.ashx?t=27&amp;p=5031504&amp;f=3" TargetMode="External"/><Relationship Id="rId17" Type="http://schemas.openxmlformats.org/officeDocument/2006/relationships/hyperlink" Target="https://www.mskamenec.sk/"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zakonypreludi.sk/zz/2008-24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s.kamenec@gmail.com"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www.vssr.sk/main/goto.ashx?t=27&amp;p=5054393&amp;f=3" TargetMode="External"/><Relationship Id="rId23" Type="http://schemas.openxmlformats.org/officeDocument/2006/relationships/footer" Target="footer2.xml"/><Relationship Id="rId10" Type="http://schemas.openxmlformats.org/officeDocument/2006/relationships/image" Target="media/image10.png"/><Relationship Id="rId19" Type="http://schemas.openxmlformats.org/officeDocument/2006/relationships/hyperlink" Target="https://www.mskamenec.s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vssr.sk/main/goto.ashx?t=27&amp;p=3528039&amp;f=3"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1A665D2F-77CC-4BE7-BFF8-AC8A57C400C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70</Pages>
  <Words>22214</Words>
  <Characters>126626</Characters>
  <Application>Microsoft Office Word</Application>
  <DocSecurity>0</DocSecurity>
  <Lines>1055</Lines>
  <Paragraphs>297</Paragraphs>
  <ScaleCrop>false</ScaleCrop>
  <Company/>
  <LinksUpToDate>false</LinksUpToDate>
  <CharactersWithSpaces>148543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Riaditeľka</dc:creator>
  <dc:description/>
  <cp:lastModifiedBy>MŠ Kamenec</cp:lastModifiedBy>
  <cp:revision>4</cp:revision>
  <cp:lastPrinted>2026-08-26T08:42:00Z</cp:lastPrinted>
  <dcterms:created xsi:type="dcterms:W3CDTF">2026-08-28T08:08:00Z</dcterms:created>
  <dcterms:modified xsi:type="dcterms:W3CDTF">2026-08-28T08:39:00Z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E79B398F4784461EAEB08BAD08DCFAD9_13</vt:lpwstr>
  </property>
  <property fmtid="{D5CDD505-2E9C-101B-9397-08002B2CF9AE}" pid="3" name="KSOProductBuildVer">
    <vt:lpwstr>1033-12.1.0.28032</vt:lpwstr>
  </property>
</Properties>
</file>